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9E" w:rsidRDefault="00C25B9E" w:rsidP="00C25B9E">
      <w:pPr>
        <w:jc w:val="center"/>
      </w:pPr>
      <w:r>
        <w:rPr>
          <w:b/>
          <w:sz w:val="48"/>
        </w:rPr>
        <w:t xml:space="preserve">2025-2026 </w:t>
      </w:r>
      <w:proofErr w:type="gramStart"/>
      <w:r w:rsidR="00197CD8">
        <w:rPr>
          <w:b/>
          <w:sz w:val="48"/>
        </w:rPr>
        <w:t>………………………………………………………………</w:t>
      </w:r>
      <w:proofErr w:type="gramEnd"/>
      <w:r w:rsidR="00197CD8">
        <w:rPr>
          <w:b/>
          <w:sz w:val="48"/>
        </w:rPr>
        <w:t xml:space="preserve"> </w:t>
      </w:r>
      <w:r>
        <w:rPr>
          <w:b/>
          <w:sz w:val="48"/>
        </w:rPr>
        <w:t>ORTAOKULU BEDEN EĞİTİMİ VE SPOR DERSİ 6A SINIFI ÜNİTELENDİRİLMİŞ YILLIK DERS PLANI</w:t>
      </w:r>
    </w:p>
    <w:tbl>
      <w:tblPr>
        <w:tblStyle w:val="TabloKlavuzu"/>
        <w:tblW w:w="5000" w:type="pct"/>
        <w:tblInd w:w="-113" w:type="dxa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1481"/>
        <w:gridCol w:w="2617"/>
        <w:gridCol w:w="3141"/>
        <w:gridCol w:w="1982"/>
        <w:gridCol w:w="2344"/>
        <w:gridCol w:w="1463"/>
        <w:gridCol w:w="1407"/>
      </w:tblGrid>
      <w:tr w:rsidR="00071E0D">
        <w:trPr>
          <w:cantSplit/>
          <w:trHeight w:val="1134"/>
          <w:tblHeader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rPr>
                <w:b/>
              </w:rPr>
              <w:t>ÖĞRENME ÇIKTISI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rPr>
                <w:b/>
              </w:rPr>
              <w:t>SÜREÇ BİLEŞENLERİ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rPr>
                <w:b/>
              </w:rPr>
              <w:t>İÇERİK ÇERÇEVESİ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rPr>
                <w:b/>
              </w:rPr>
              <w:t>ÖĞRENME KANITLARI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rPr>
                <w:b/>
              </w:rPr>
              <w:t>DİSİPLİNLER ARASI İLİŞKİLER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071E0D">
            <w:pPr>
              <w:rPr>
                <w:b/>
              </w:rPr>
            </w:pP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1. TEMA: SAĞLIKLA İLGİLİ FİZİKSEL UYGUNLUK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BES.6.1.1. Sağlıkla ilgili fiziksel uygunluğu sağlayabilme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Sağlıkla ilgili fiziksel uygunluk bileşenlerini açıklar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Sağlıkla İlgili Fiziksel Uygunluk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açık</w:t>
            </w:r>
            <w:proofErr w:type="gramEnd"/>
            <w:r>
              <w:t xml:space="preserve"> uçlu sorular, kontrol listesi, beceri testleri, performans görevi ve bütüncül dereceli puanlama anahtarı kullanılarak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071E0D">
            <w:pPr>
              <w:rPr>
                <w:b/>
              </w:rPr>
            </w:pP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1. TEMA: SAĞLIKLA İLGİLİ FİZİKSEL UYGUNLUK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BES.6.1.1. Sağlıkla ilgili fiziksel uygunluğu sağlayabilme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b) Sağlıkla ilgili fiziksel uygunluk bileşenlerini içeren hareketleri uygular. c) Sağlıkla ilgili fiziksel uygunluk bileşenlerini geliştirir.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Sağlıkla İlgili Fiziksel Uygunluk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açık</w:t>
            </w:r>
            <w:proofErr w:type="gramEnd"/>
            <w:r>
              <w:t xml:space="preserve"> uçlu sorular, kontrol listesi, beceri testleri, performans görevi ve bütüncül dereceli puanlama anahtarı kullanılarak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071E0D">
            <w:pPr>
              <w:rPr>
                <w:b/>
              </w:rPr>
            </w:pP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1. TEMA: SAĞLIKLA İLGİLİ FİZİKSEL UYGUNLUK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BES.6.1.2. Fiziksel uygunluk ve zindelik arasındaki ilişkiyi çözümleyebilme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Fiziksel uygunluk ve zindeliğe ilişkin parçaları belirler. b) Fiziksel uygunluk ve zindelik arasındaki ilişkiyi belirler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Fiziksel Uygunluk ve Zindelik İlişkisi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açık</w:t>
            </w:r>
            <w:proofErr w:type="gramEnd"/>
            <w:r>
              <w:t xml:space="preserve"> uçlu sorular, kontrol listesi, beceri testleri, performans görevi ve bütüncül dereceli puanlama anahtarı kullanılarak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071E0D">
            <w:pPr>
              <w:rPr>
                <w:b/>
              </w:rPr>
            </w:pP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1. TEMA: SAĞLIKLA İLGİLİ FİZİKSEL UYGUNLUK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BES.6.1.3. Fiziksel aktivite sırasında meydana gelebilecek yaralanmalarda temel ilk yardım uygulamalarını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Fiziksel aktivite sırasında meydana gelebilecek yaralanmalarda temel ilk yardım uygulamalarını algılar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Temel İlk Yardım Uygulamaları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açık</w:t>
            </w:r>
            <w:proofErr w:type="gramEnd"/>
            <w:r>
              <w:t xml:space="preserve"> uçlu sorular, kontrol listesi, beceri testleri, performans görevi ve bütüncül dereceli puanlama anahtarı kullanılarak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071E0D">
            <w:pPr>
              <w:rPr>
                <w:b/>
              </w:rPr>
            </w:pP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1. TEMA: SAĞLIKLA İLGİLİ FİZİKSEL UYGUNLUK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BES.6.1.3. Fiziksel aktivite sırasında meydana gelebilecek yaralanmalarda temel ilk yardım uygulamalarını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b) Fiziksel aktivite sırasında meydana gelebilecek yaralanmalarda temel ilk yardım uygulamalarını gösterir. c) Fiziksel aktivite sırasında meydana gelebilecek farklı yaralanma durumlarında temel ilk yardımı uygular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Temel İlk Yardım Uygulamaları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açık</w:t>
            </w:r>
            <w:proofErr w:type="gramEnd"/>
            <w:r>
              <w:t xml:space="preserve"> uçlu sorular, kontrol listesi, beceri testleri, performans görevi ve bütüncül dereceli puanlama anahtarı kullanılarak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071E0D">
            <w:pPr>
              <w:rPr>
                <w:b/>
              </w:rPr>
            </w:pP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1. TEMA: SAĞLIKLA İLGİLİ FİZİKSEL UYGUNLUK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BES.6.1.4. Fiziksel aktiviteye katılımı destekleyen teknolojik araçları belirleyebilme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Fiziksel Aktiviteye Katılımı Destekleyen Teknolojiler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açık</w:t>
            </w:r>
            <w:proofErr w:type="gramEnd"/>
            <w:r>
              <w:t xml:space="preserve"> uçlu sorular, kontrol listesi, beceri testleri, performans görevi ve bütüncül dereceli puanlama anahtarı kullanılarak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071E0D">
            <w:pPr>
              <w:rPr>
                <w:b/>
              </w:rPr>
            </w:pP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2. TEMA: HEDEF OYUNLARI2. TEMA: HEDEF OYUNLARI2. TEMA: HEDEF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BES.6.2.1. Hedef oyunlarına ilişkin hareket kavramlarını uygulayabilmeBES.6.2.1. Hedef oyunlarına ilişkin hareket kavramlarını uygulayabilmeBES.6.2.1. Hedef oyunlarına ilişkin hareket kavramlarını uygulayabilme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a) Hedef oyunlarına ilişkin hareket kavramlarını ayırt </w:t>
            </w:r>
            <w:proofErr w:type="spellStart"/>
            <w:proofErr w:type="gramStart"/>
            <w:r>
              <w:t>eder.a</w:t>
            </w:r>
            <w:proofErr w:type="spellEnd"/>
            <w:proofErr w:type="gramEnd"/>
            <w:r>
              <w:t xml:space="preserve">) Hedef oyunlarına ilişkin hareket kavramlarını ayırt </w:t>
            </w:r>
            <w:proofErr w:type="spellStart"/>
            <w:r>
              <w:t>eder.a</w:t>
            </w:r>
            <w:proofErr w:type="spellEnd"/>
            <w:r>
              <w:t>) Hedef oyunlarına ilişkin hareket kavramlarını ayırt eder.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Hedef Oyunlarına İlişkin </w:t>
            </w:r>
            <w:proofErr w:type="spellStart"/>
            <w:r>
              <w:t>KavramlarHedef</w:t>
            </w:r>
            <w:proofErr w:type="spellEnd"/>
            <w:r>
              <w:t xml:space="preserve"> Oyunlarına İlişkin </w:t>
            </w:r>
            <w:proofErr w:type="spellStart"/>
            <w:r>
              <w:t>KavramlarHedef</w:t>
            </w:r>
            <w:proofErr w:type="spellEnd"/>
            <w:r>
              <w:t xml:space="preserve"> Oyunlarına İlişkin Kavramlar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Hedef Oyunlarına İlişkin Taktik ve </w:t>
            </w:r>
            <w:proofErr w:type="spellStart"/>
            <w:r>
              <w:t>StratejilerHedef</w:t>
            </w:r>
            <w:proofErr w:type="spellEnd"/>
            <w:r>
              <w:t xml:space="preserve"> Oyunlarına İlişkin Taktik ve </w:t>
            </w:r>
            <w:proofErr w:type="spellStart"/>
            <w:r>
              <w:t>StratejilerHedef</w:t>
            </w:r>
            <w:proofErr w:type="spellEnd"/>
            <w:r>
              <w:t xml:space="preserve">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Fen Bilimleri, </w:t>
            </w:r>
            <w:proofErr w:type="spellStart"/>
            <w:r>
              <w:t>TürkçeFen</w:t>
            </w:r>
            <w:proofErr w:type="spellEnd"/>
            <w:r>
              <w:t xml:space="preserve"> Bilimleri, </w:t>
            </w:r>
            <w:proofErr w:type="spellStart"/>
            <w:r>
              <w:t>TürkçeFen</w:t>
            </w:r>
            <w:proofErr w:type="spellEnd"/>
            <w:r>
              <w:t xml:space="preserve"> Bilimleri, Türkçe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2. TEMA: HEDEF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BES.6.2.1. Hedef oyunlarına ilişkin hareket kavramlarını uygulayabilme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b) Hedef oyunlarına ilişkin hareket becerileri ile hareket kavramları arasında ilişki kurar. c) Hedef oyunlarına ilişkin hareket kavramlarına uygun hareket eder.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Kavramlar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2. TEMA: HEDEF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BES.6.2.2. Hedef oyunlarına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Hedef oyunlarına ilişkin hareket becerilerini algılar.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Hareket Becerileri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2. TEMA: HEDEF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BES.6.2.2. Hedef oyunlarına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b) Hedef oyunlarına ilişkin hareket becerilerinin basamaklarını gösterir. c) Hedef oyunlarına ilişkin hareket becerilerini farklı ortamlarda uygular.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Hareket Becerileri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2. TEMA: HEDEF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BES.6.2.3. Hedef oyunlarına ilişkin taktik ve strateji geliştirebilme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Hedef oyunlarına ilişkin verilen taktiksel problemi belirler.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2. TEMA: HEDEF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BES.6.2.3. Hedef oyunlarına ilişkin taktik ve strateji geliştirebilme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b) Hedef oyunlarına ilişkin verilen problemin çözümüne ilişkin öneri sunar.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2. TEMA: HEDEF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BES.6.2.3. Hedef oyunlarına ilişkin taktik ve strateji geliştirebilme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c) Hedef oyunlarına ilişkin seçilen taktik ve stratejiyi uygular.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Hedef Oyunlarına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Fen Bilimleri, Türkçe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3. TEMA: SPOR ENGEL TANIMAZ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BES.6.3.1. Engelli sporlarına ilişkin hareket kavramlarını uygulayabilme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Engelli sporlarına ilişkin hareket kavramlarını ayırt eder. b) Engelli sporlarına ilişkin hareket becerileri ve hareket kavramları arasında ilişki kurar.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Engelli Sporlarına İlişkin Kavramlar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 ve performans görevi ile değerlendirilir.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Bilişim ve Teknoloji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3. TEMA: SPOR ENGEL TANIMAZ3. TEMA: SPOR ENGEL TANIMAZ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BES.6.3.1. Engelli sporlarına ilişkin hareket kavramlarını uygulayabilmeBES.6.3.1. Engelli sporlarına ilişkin hareket kavramlarını uygulayabilme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c) Engelli sporlarına ilişkin hareket kavramlarına uygun hareket </w:t>
            </w:r>
            <w:proofErr w:type="spellStart"/>
            <w:proofErr w:type="gramStart"/>
            <w:r>
              <w:t>eder.c</w:t>
            </w:r>
            <w:proofErr w:type="spellEnd"/>
            <w:proofErr w:type="gramEnd"/>
            <w:r>
              <w:t>) Engelli sporlarına ilişkin hareket kavramlarına uygun hareket eder.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Engelli Sporlarına İlişkin </w:t>
            </w:r>
            <w:proofErr w:type="spellStart"/>
            <w:r>
              <w:t>KavramlarEngelli</w:t>
            </w:r>
            <w:proofErr w:type="spellEnd"/>
            <w:r>
              <w:t xml:space="preserve"> Sporlarına İlişkin Kavramlar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gözlem formu, bütüncül dereceli puanlama anahtarı ve performans görevi ile </w:t>
            </w:r>
            <w:proofErr w:type="spellStart"/>
            <w:proofErr w:type="gramStart"/>
            <w:r>
              <w:t>değerlendirilir.gözlem</w:t>
            </w:r>
            <w:proofErr w:type="spellEnd"/>
            <w:proofErr w:type="gramEnd"/>
            <w:r>
              <w:t xml:space="preserve"> formu, bütüncül dereceli puanlama anahtarı ve performans görevi ile değerlendirilir.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Sosyal Bilgiler, Türkçe, Bilişim ve </w:t>
            </w:r>
            <w:proofErr w:type="spellStart"/>
            <w:r>
              <w:t>TeknolojiSosyal</w:t>
            </w:r>
            <w:proofErr w:type="spellEnd"/>
            <w:r>
              <w:t xml:space="preserve"> Bilgiler, Türkçe, Bilişim ve Teknoloji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3. TEMA: SPOR ENGEL TANIMAZ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BES.6.3.2. Engelli sporlarına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Engelli sporlarına ilişkin hareket becerilerini algılar. b) Engelli sporlarına ilişkin hareket becerilerinin basamaklarını gösterir. c) Engelli sporlarına ilişkin hareket becerilerini farklı ortamlarda uygular.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Engelli Sporlarına İlişkin Hareket Becerileri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 ve performans görevi ile değerlendirilir.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Bilişim ve Teknoloji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3. TEMA: SPOR ENGEL TANIMAZ3. TEMA: SPOR ENGEL TANIMAZ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BES.6.3.3. Engelli sporlarına ilişkin taktik ve strateji geliştirebilmeBES.6.3.3. Engelli sporlarına ilişkin taktik ve strateji geliştirebilme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a) Engelli sporlarına ilişkin verilen taktiksel problemi belirler. b) Engelli sporlarına ilişkin verilen problemin çözümüne ilişkin öneri sunar. c) Engelli sporlarına ilişkin seçilen taktik ve stratejiyi </w:t>
            </w:r>
            <w:proofErr w:type="spellStart"/>
            <w:proofErr w:type="gramStart"/>
            <w:r>
              <w:t>uygular.a</w:t>
            </w:r>
            <w:proofErr w:type="spellEnd"/>
            <w:proofErr w:type="gramEnd"/>
            <w:r>
              <w:t>) Engelli sporlarına ilişkin verilen taktiksel problemi belirler. b) Engelli sporlarına ilişkin verilen problemin çözümüne ilişkin öneri sunar. c) Engelli sporlarına ilişkin seçilen taktik ve stratejiyi uygular.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Engelli Sporlarına İlişkin Taktik/</w:t>
            </w:r>
            <w:proofErr w:type="spellStart"/>
            <w:r>
              <w:t>StratejilerEngelli</w:t>
            </w:r>
            <w:proofErr w:type="spellEnd"/>
            <w:r>
              <w:t xml:space="preserve"> Sporlarına İlişkin Taktik/Stratejiler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gözlem formu, bütüncül dereceli puanlama anahtarı ve performans görevi ile </w:t>
            </w:r>
            <w:proofErr w:type="spellStart"/>
            <w:proofErr w:type="gramStart"/>
            <w:r>
              <w:t>değerlendirilir.gözlem</w:t>
            </w:r>
            <w:proofErr w:type="spellEnd"/>
            <w:proofErr w:type="gramEnd"/>
            <w:r>
              <w:t xml:space="preserve"> formu, bütüncül dereceli puanlama anahtarı ve performans görevi ile değerlendirilir.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 xml:space="preserve">Sosyal Bilgiler, Türkçe, Bilişim ve </w:t>
            </w:r>
            <w:proofErr w:type="spellStart"/>
            <w:r>
              <w:t>TeknolojiSosyal</w:t>
            </w:r>
            <w:proofErr w:type="spellEnd"/>
            <w:r>
              <w:t xml:space="preserve"> Bilgiler, Türkçe, Bilişim ve Teknoloji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OKUL TEMELLİ PLANLAMA*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4. TEMA: KÜLTÜREL BİRİKİMLERİMİZ VE OYUN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BES.6.4.1. Mustafa Kemal Atatürk’ün spora verdiği önemi yorumlayabilme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Mustafa Kemal Atatürk’ün spora verdiği önemi inceler. b) Mustafa Kemal Atatürk’ün spora verdiği önemi yorumlar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Mustafa Kemal Atatürk’ün Spora Verdiği Önem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kontrol listesi, açık uçlu sorular, akran değerlendirme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Müzik, Sosyal Bilgiler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4. TEMA: KÜLTÜREL BİRİKİMLERİMİZ VE OYUN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BES.6.4.1. Mustafa Kemal Atatürk’ün spora verdiği önemi yorumlayabilme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c) Mustafa Kemal Atatürk’ün spora verdiği önemi yeniden ifade eder.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Mustafa Kemal Atatürk’ün Spora Verdiği Önem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kontrol listesi, açık uçlu sorular, akran değerlendirme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Müzik, Sosyal Bilgiler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4. TEMA: KÜLTÜREL BİRİKİMLERİMİZ VE OYUN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BES.6.4.2. Seçili halk oyununa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Seçili halk oyununa ilişkin hareket becerilerini algılar. b) Seçili halk oyununa ilişkin hareket becerilerinin basamaklarını gösterir.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Halk Oyunları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kontrol listesi, açık uçlu sorular, akran değerlendirme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Müzik, Sosyal Bilgiler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4. TEMA: KÜLTÜREL BİRİKİMLERİMİZ VE OYUN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BES.6.4.2. Seçili halk oyununa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c) Seçili halk oyununa ilişkin hareket becerilerini uygular.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Halk Oyunları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kontrol listesi, açık uçlu sorular, akran değerlendirme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Müzik, Sosyal Bilgiler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4. TEMA: KÜLTÜREL BİRİKİMLERİMİZ VE OYUN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BES.6.4.3. Geleneksel oyunlara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Geleneksel oyunlara ilişkin hareket becerilerini algılar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Geleneksel Oyunlar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kontrol listesi, açık uçlu sorular, akran değerlendirme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Müzik, Sosyal Bilgiler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4. TEMA: KÜLTÜREL BİRİKİMLERİMİZ VE OYUN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BES.6.4.3. Geleneksel oyunlara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b) Geleneksel oyunlara ilişkin hareket becerilerinin basamaklarını gösterir.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Geleneksel Oyunlar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kontrol listesi, açık uçlu sorular, akran değerlendirme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Müzik, Sosyal Bilgiler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4. TEMA: KÜLTÜREL BİRİKİMLERİMİZ VE OYUN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BES.6.4.3. Geleneksel oyunlara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c) Geleneksel oyunlara ilişkin hareket becerilerini farklı ortamlarda uygular.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Geleneksel Oyunlar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kontrol listesi, açık uçlu sorular, akran değerlendirme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Müzik, Sosyal Bilgiler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BES.6.5.1. Hücum oyunlarında güvenli ortam oluşturabilme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Hücum oyunları oynarken oluşabilecek riskleri tanımlar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Oyunlarında Güvenli Ortam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BES.6.5.1. Hücum oyunlarında güvenli ortam oluşturabilme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b) Hücum oyunları oynarken oluşabilecek risklere ilişkin önleyici tedbirler alır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Oyunlarında Güvenli Ortam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BES.6.5.2. Hücum oyunlarına ilişkin hareket kavramlarını uygulayabilme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Hücum oyunlarına ilişkin hareket kavramlarını ayırt eder. b) Hücum oyunlarına ilişkin hareket becerileri ile hareket kavramları arasında ilişki kurar.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Oyunlarına İlişkin Kavramlar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BES.6.5.2. Hücum oyunlarına ilişkin hareket kavramlarını uygulayabilme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c) Hücum oyunlarına ilişkin hareket kavramına uygun hareket eder.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Oyunlarına İlişkin Kavramlar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BES.6.5.3. Hücum oyunlarına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Hücum oyunlarına ilişkin hareket becerilerini algılar.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 İlişkin Beceriler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BES.6.5.3. Hücum oyunlarına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b) Hücum oyunlarına ilişkin hareket becerilerinin basamaklarını gösterir.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 İlişkin Beceriler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BES.6.5.3. Hücum oyunlarına ilişkin hareket becerilerini sergileyebilme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c) Hücum oyunlarına ilişkin hareket becerilerini farklı ortamlarda uygular.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 İlişkin Beceriler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BES.6.5.4. Hücum oyunlarına ilişkin taktik ve strateji geliştirebilme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a) Hücum oyunlarına ilişkin verilen taktiksel problemi belirler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lastRenderedPageBreak/>
              <w:t>HAZİRAN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BES.6.5.4. Hücum oyunlarına ilişkin taktik ve strateji geliştirebilme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b) Hücum oyunlarına ilişkin verilen problemin çözümüne ilişkin öneri sunar.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C25B9E"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 w:rsidR="00071E0D">
        <w:trPr>
          <w:cantSplit/>
          <w:trHeight w:val="1134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5. TEMA: HÜCUM OYUNLARI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BES.6.5.4. Hücum oyunlarına ilişkin taktik ve strateji geliştirebilme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c) Hücum oyunlarına ilişkin seçilen taktik veya stratejiyi uygular.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Hücum Oyunları İlişkin Taktik ve Stratejiler</w:t>
            </w:r>
          </w:p>
        </w:tc>
        <w:tc>
          <w:tcPr>
            <w:tcW w:w="0" w:type="auto"/>
            <w:vAlign w:val="center"/>
          </w:tcPr>
          <w:p w:rsidR="00071E0D" w:rsidRDefault="00C25B9E">
            <w:proofErr w:type="gramStart"/>
            <w:r>
              <w:t>gözlem</w:t>
            </w:r>
            <w:proofErr w:type="gramEnd"/>
            <w:r>
              <w:t xml:space="preserve"> formu, bütüncül dereceli puanlama anahtarı, kontrol listesi, öz değerlendirme formu ve performans görevi ile değerlendirilebilir.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Sosyal Bilgiler, Türkçe, Matematik</w:t>
            </w:r>
          </w:p>
        </w:tc>
        <w:tc>
          <w:tcPr>
            <w:tcW w:w="0" w:type="auto"/>
            <w:vAlign w:val="center"/>
          </w:tcPr>
          <w:p w:rsidR="00071E0D" w:rsidRDefault="00071E0D"/>
        </w:tc>
      </w:tr>
      <w:tr w:rsidR="00071E0D" w:rsidTr="00131ECB">
        <w:trPr>
          <w:cantSplit/>
          <w:trHeight w:val="907"/>
        </w:trPr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cW w:w="0" w:type="auto"/>
            <w:textDirection w:val="btLr"/>
          </w:tcPr>
          <w:p w:rsidR="00071E0D" w:rsidRDefault="00C25B9E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Yıl Sonu faaliyet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Yıl Sonu faaliyet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Yıl Sonu faaliyet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Yıl Sonu faaliyet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Yıl Sonu faaliyet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t>Yıl Sonu faaliyet</w:t>
            </w:r>
          </w:p>
        </w:tc>
        <w:tc>
          <w:tcPr>
            <w:tcW w:w="0" w:type="auto"/>
            <w:vAlign w:val="center"/>
          </w:tcPr>
          <w:p w:rsidR="00071E0D" w:rsidRDefault="00C25B9E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197CD8" w:rsidRDefault="00C25B9E">
      <w:r>
        <w:rPr>
          <w:b/>
          <w:sz w:val="16"/>
        </w:rPr>
        <w:t xml:space="preserve">Bu yıllık plan T.C. Milli Eğitim Bakanlığı Talim ve Terbiye Kurulu Başkanlığının yayınladığı öğretim programı esas alınarak </w:t>
      </w:r>
      <w:proofErr w:type="spellStart"/>
      <w:r>
        <w:rPr>
          <w:b/>
          <w:sz w:val="16"/>
        </w:rPr>
        <w:t>yapılmıstır</w:t>
      </w:r>
      <w:proofErr w:type="spellEnd"/>
      <w:r>
        <w:rPr>
          <w:b/>
          <w:sz w:val="16"/>
        </w:rPr>
        <w:t>. Bu yıllık planda toplam eğitim öğretim haftası 37 haftadır.</w:t>
      </w:r>
    </w:p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197CD8" w:rsidRPr="00197CD8" w:rsidRDefault="00197CD8" w:rsidP="00197CD8"/>
    <w:p w:rsidR="00071E0D" w:rsidRPr="00197CD8" w:rsidRDefault="00197CD8" w:rsidP="00197CD8">
      <w:pPr>
        <w:tabs>
          <w:tab w:val="left" w:pos="14430"/>
        </w:tabs>
      </w:pPr>
      <w:r>
        <w:tab/>
      </w:r>
    </w:p>
    <w:sectPr w:rsidR="00071E0D" w:rsidRPr="00197C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74" w:rsidRDefault="007A2274" w:rsidP="00197CD8">
      <w:pPr>
        <w:spacing w:after="0" w:line="240" w:lineRule="auto"/>
      </w:pPr>
      <w:r>
        <w:separator/>
      </w:r>
    </w:p>
  </w:endnote>
  <w:endnote w:type="continuationSeparator" w:id="0">
    <w:p w:rsidR="007A2274" w:rsidRDefault="007A2274" w:rsidP="0019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CD8" w:rsidRDefault="00197C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CD8" w:rsidRPr="00197CD8" w:rsidRDefault="00197CD8" w:rsidP="00197CD8">
    <w:pPr>
      <w:pStyle w:val="AltBilgi"/>
      <w:jc w:val="right"/>
      <w:rPr>
        <w:b/>
        <w:sz w:val="18"/>
        <w:szCs w:val="18"/>
      </w:rPr>
    </w:pPr>
    <w:bookmarkStart w:id="0" w:name="_GoBack"/>
    <w:r w:rsidRPr="00197CD8">
      <w:rPr>
        <w:b/>
        <w:sz w:val="18"/>
        <w:szCs w:val="18"/>
      </w:rPr>
      <w:t>www.ogretmenimindir.com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CD8" w:rsidRDefault="00197C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74" w:rsidRDefault="007A2274" w:rsidP="00197CD8">
      <w:pPr>
        <w:spacing w:after="0" w:line="240" w:lineRule="auto"/>
      </w:pPr>
      <w:r>
        <w:separator/>
      </w:r>
    </w:p>
  </w:footnote>
  <w:footnote w:type="continuationSeparator" w:id="0">
    <w:p w:rsidR="007A2274" w:rsidRDefault="007A2274" w:rsidP="0019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CD8" w:rsidRDefault="00197C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CD8" w:rsidRDefault="00197C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CD8" w:rsidRDefault="00197C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E0D"/>
    <w:rsid w:val="00071E0D"/>
    <w:rsid w:val="00131ECB"/>
    <w:rsid w:val="00197CD8"/>
    <w:rsid w:val="007A2274"/>
    <w:rsid w:val="00C2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B83A"/>
  <w15:docId w15:val="{E8782849-99E9-40EF-BDAB-7258D9DF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1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19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7CD8"/>
  </w:style>
  <w:style w:type="paragraph" w:styleId="AltBilgi">
    <w:name w:val="footer"/>
    <w:basedOn w:val="Normal"/>
    <w:link w:val="AltBilgiChar"/>
    <w:uiPriority w:val="99"/>
    <w:unhideWhenUsed/>
    <w:rsid w:val="0019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2466</Words>
  <Characters>14062</Characters>
  <Application>Microsoft Office Word</Application>
  <DocSecurity>0</DocSecurity>
  <Lines>117</Lines>
  <Paragraphs>32</Paragraphs>
  <ScaleCrop>false</ScaleCrop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6</cp:revision>
  <dcterms:created xsi:type="dcterms:W3CDTF">2025-09-09T08:46:00Z</dcterms:created>
  <dcterms:modified xsi:type="dcterms:W3CDTF">2026-01-05T07:55:00Z</dcterms:modified>
</cp:coreProperties>
</file>