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3F" w:rsidRDefault="00F0613F" w:rsidP="00F0613F">
      <w:pPr>
        <w:jc w:val="center"/>
      </w:pPr>
      <w:r>
        <w:rPr>
          <w:b/>
          <w:sz w:val="48"/>
        </w:rPr>
        <w:t xml:space="preserve">2025-2026 </w:t>
      </w:r>
      <w:proofErr w:type="gramStart"/>
      <w:r w:rsidR="008F7BF5">
        <w:rPr>
          <w:b/>
          <w:sz w:val="48"/>
        </w:rPr>
        <w:t>…………………………………………………………………</w:t>
      </w:r>
      <w:proofErr w:type="gramEnd"/>
      <w:r>
        <w:rPr>
          <w:b/>
          <w:sz w:val="48"/>
        </w:rPr>
        <w:t xml:space="preserve"> ORTAOKULU BEDEN EĞİTİMİ VE SPOR DERSİ 8A SINIFI 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1743"/>
        <w:gridCol w:w="4264"/>
        <w:gridCol w:w="4660"/>
        <w:gridCol w:w="2284"/>
        <w:gridCol w:w="1484"/>
      </w:tblGrid>
      <w:tr w:rsidR="001B4071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rPr>
                <w:b/>
              </w:rPr>
              <w:t>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rPr>
                <w:b/>
              </w:rPr>
              <w:t>ALT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t>BE.8.2.2.4. Spor ortamlarında gerekli güvenlik önlemleri alır. , Etkinliklerde sorumluluk ve sağlığa duyarlılık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t>H ‘Kuralları Öğreniyorum’: Öğrencilere Yıl boyunca beden eğitimi dersinde kullanılan kavramlar açıklanır, Beden eğitimi dersinde kullanılacak ders kıyafetleri, soyunma odalarının kullanımı ile ilgili açıklamalarda bulunulur; sonraki derslerde nasıl hazır olmaları gerektiği söylenir. Beden eğitimi dersinde nasıl sıra olunacağı, geniş kolda, derin kolda sıralanmaları, öğretmenin nasıl bekleneceği, genel ısınmanın nasıl yapılacağı vb. kurallar öğrencilere gösterilir.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BE.8.1.1.1. Çeşitli sporlara özgü hareket becerilerini geliştirir. Etkinliklerde sorumluluk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‘Hep Birlikte Hareket Edelim’: Öğrenciler grup oluşturur ve dizilmeleri ve sıralanmaları hep birlikte yapmaya çalışırlar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8.1.1. Hareket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BE.8.1.2.11. Katıldığı spor dallarında performansına yönelik öz değerlendirme yapar. Etkinliklerde dürüstlük değeri üzerinde durulur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“Fiziksel Uygunluk testi”: Öğrencilerin fiziksel uygunluklarını belirlenmesi için sene başında mekik, </w:t>
            </w:r>
            <w:proofErr w:type="spellStart"/>
            <w:r>
              <w:t>şınav</w:t>
            </w:r>
            <w:proofErr w:type="spellEnd"/>
            <w:r>
              <w:t>, otur-uzan esneklik ölçümü, vücut ağırlığı ve boy uzunluğu ölçümü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BE.8.1.2.2. Spor becerilerinin hareket evrelerini analiz eder. Spor dallarını meydana getiren temel beceriler ve tekniklerin evreleri (hazırlık, uygulama ve bitiriş) vurgulanır.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‘Hentbolda sıçrayarak ve düşerek atış yapıyorum’: Hentbolda sıçrayarak ve düşerek atış nasıl yapılır, nerelere dikkat edilir. Etkinliklerle öğrencilere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BE.8.1.2.3. Spor dallarına ait oyun kurallarını bilir. Çeşitli spor dallarına ait oyun kuralları ele alınır Oyun ve etkinliklerde arkadaşlık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‘Hentbolda dizilişleri öğreniyorum’ : Hentbolda diziliş öğrencilere anlatılır ve etkinliklerle öğrencilere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BE.8.1.2.1. Spor dallarına özgü kavramları açıklar. Spor dallarına özgü teknik, saha, </w:t>
            </w:r>
            <w:proofErr w:type="gramStart"/>
            <w:r>
              <w:t>ekipman</w:t>
            </w:r>
            <w:proofErr w:type="gramEnd"/>
            <w:r>
              <w:t xml:space="preserve"> gibi kavramlar ele alınır. Oyun ve etkinliklerde arkadaşlık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‘Hentbolda kanat çalışması yapıyorum’: Hentbolda kanat organizasyonları nasıl yapılır, nerelere dikkat edilir. Etkinliklerle öğrencilere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BE.8.1.2.5. Spor ortamlarında sorumluluk alır. Etkinliklerde sorumluluk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‘Hentbolda kalecilik yapıyorum’: Hentbolda kalecilik nasıl yapılır, nerelere dikkat edilir. Etkinliklerle öğrencilere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>
            <w:pPr>
              <w:rPr>
                <w:b/>
              </w:rPr>
            </w:pP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ALANI8.1. HAREKET YETKİNLİĞİ ÖĞRENME ALANI8.1.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BE.8.1.2.8. Adil oyun anlayışına uygun davranmayı alışkanlık hâline getirir. Etkinliklerde adalet ve saygı değerleri üzerinde </w:t>
            </w:r>
            <w:proofErr w:type="gramStart"/>
            <w:r>
              <w:t>durulur.BE</w:t>
            </w:r>
            <w:proofErr w:type="gramEnd"/>
            <w:r>
              <w:t xml:space="preserve">.8.1.2.8. Adil oyun anlayışına uygun davranmayı alışkanlık hâline getirir. Etkinliklerde adalet ve saygı değerleri üzerinde </w:t>
            </w:r>
            <w:proofErr w:type="gramStart"/>
            <w:r>
              <w:t>durulur.BE</w:t>
            </w:r>
            <w:proofErr w:type="gramEnd"/>
            <w:r>
              <w:t>.8.1.2.8. Adil oyun anlayışına uygun davranmayı alışkanlık hâline getirir. Etkinliklerde adalet ve saygı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H ‘Hentbol turnuvası düzenliyorum’: Sınıf içi </w:t>
            </w:r>
            <w:proofErr w:type="spellStart"/>
            <w:r>
              <w:t>Henbol</w:t>
            </w:r>
            <w:proofErr w:type="spellEnd"/>
            <w:r>
              <w:t xml:space="preserve"> turnuvası düzenlenerek yarışma ortamı </w:t>
            </w:r>
            <w:proofErr w:type="spellStart"/>
            <w:proofErr w:type="gramStart"/>
            <w:r>
              <w:t>sağlanır.H</w:t>
            </w:r>
            <w:proofErr w:type="spellEnd"/>
            <w:proofErr w:type="gramEnd"/>
            <w:r>
              <w:t xml:space="preserve"> ‘Hentbol turnuvası düzenliyorum’: Sınıf içi </w:t>
            </w:r>
            <w:proofErr w:type="spellStart"/>
            <w:r>
              <w:t>Henbol</w:t>
            </w:r>
            <w:proofErr w:type="spellEnd"/>
            <w:r>
              <w:t xml:space="preserve"> turnuvası düzenlenerek yarışma ortamı </w:t>
            </w:r>
            <w:proofErr w:type="spellStart"/>
            <w:r>
              <w:t>sağlanır.H</w:t>
            </w:r>
            <w:proofErr w:type="spellEnd"/>
            <w:r>
              <w:t xml:space="preserve"> ‘Hentbol turnuvası düzenliyorum’: Sınıf içi </w:t>
            </w:r>
            <w:proofErr w:type="spellStart"/>
            <w:r>
              <w:t>Henbol</w:t>
            </w:r>
            <w:proofErr w:type="spellEnd"/>
            <w:r>
              <w:t xml:space="preserve"> turnuvası düzenlenerek yarışma ortamı sağlanır.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Becerileri8.1.2. Hareket Kavramları, İlkeleri ve İlgili Hayat Becerileri8.1.2.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r>
              <w:t>Ölçme ve Değerlendirme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BE.8.1.2.6. Spor ortamında iletişim yollarını etkili olarak kullanır. Sözlü, sözsüz ve yazılı iletişim yollarını kullanma üzerinde durulur. Etkinliklerde saygı ve sabır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‘Parmak pası –Manşet pas Çalışması’: Öğrenciler tekli ve eşli parmak ve manşet pas yaparlar. 3 pas oyunu oynarlar.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BE.8.1.2.4. Spor ortamlarında yaşadığı stresli durumlarla başa çıkma yollarını söyler.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H ‘Geriye Parmak pas’: Öğrenciler grup halinde parmak pas çalışması yaparlar. Özellikle arkada buluna arkadaşlarına topu geriye parmak pas yaparak </w:t>
            </w:r>
            <w:proofErr w:type="gramStart"/>
            <w:r>
              <w:t>artarlar .</w:t>
            </w:r>
            <w:proofErr w:type="gramEnd"/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BE.8.1.2.7. Sporda takım hedeflerine ulaşmak için iş birliği yapar.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‘Servis- Manşet Pas’: Alttan ve üstten servis atan oyuncuya, rakip oyuncular Manşet pas ile karşılama çalışması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BE.8.1.2.10. Spor ve etkinliklere katılımda bireysel farklılığı olanlarla çalışmaya değer verir. Etkinliklerde eşitlik, saygı, arkadaşlık ve yardımseverlik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‘Smaç Çalışması’: Öğrencilere Smaç düzeninde vuruşla ilgili çalışmalar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BE.8.2.1.1. Fiziksel etkinliklere katılımı alışkanlık hâline getirir. Etkinliklerde sorumluluk ve çalışkanlık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H “Sınıf içi Voleybol Ligi–1”: Öğrenciler kendi aralarında 6’şarlı takınlar oluştururlar. Her takım kendine bir isim belirler. Takımlar kendi aralarında 2 hafta sürecek bir lig oluştururlar. Öğrenciler kendi aralarında kura çekilişi ile bir </w:t>
            </w:r>
            <w:proofErr w:type="gramStart"/>
            <w:r>
              <w:t>fikstür</w:t>
            </w:r>
            <w:proofErr w:type="gramEnd"/>
            <w:r>
              <w:t xml:space="preserve"> oluşturlar ve karşılaşmaya başlarlar Her hafta 2 karşılaşma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8.2.1. Düzenli Fiziksel Etkinlik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BE.8.2.1.2. Yakın çevresindeki spor imkânlarını etkili kullanır. Etkinliklerde özgürlük ve çalışkanlık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H “Sınıf içi Voleybol Ligi–2”: Öğrenciler kendi aralarında 6’şarlı takınlar oluştururlar. Her takım kendine bir isim belirler. Takımlar kendi aralarında 2 hafta sürecek bir lig oluştururlar. Öğrenciler kendi aralarında kura çekilişi ile bir </w:t>
            </w:r>
            <w:proofErr w:type="gramStart"/>
            <w:r>
              <w:t>fikstür</w:t>
            </w:r>
            <w:proofErr w:type="gramEnd"/>
            <w:r>
              <w:t xml:space="preserve"> oluşturlar ve karşılaşmaya başlarlar Her hafta 2 karşılaşma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8.2.1. Düzenli Fiziksel Etkinlik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r>
              <w:t xml:space="preserve">Ölçme ve </w:t>
            </w:r>
            <w:proofErr w:type="spellStart"/>
            <w:r>
              <w:t>DeğerlendirmeÖlçme</w:t>
            </w:r>
            <w:proofErr w:type="spellEnd"/>
            <w:r>
              <w:t xml:space="preserve"> ve Değerlendirme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BE.8.1.2.9. Spor dallarına katılımı artıracak liderlik becerileri gösterir.</w:t>
            </w:r>
          </w:p>
        </w:tc>
        <w:tc>
          <w:tcPr>
            <w:tcW w:w="0" w:type="auto"/>
            <w:vAlign w:val="center"/>
          </w:tcPr>
          <w:p w:rsidR="001B4071" w:rsidRDefault="00F0613F">
            <w:proofErr w:type="spellStart"/>
            <w:r>
              <w:t>H‘Doğa</w:t>
            </w:r>
            <w:proofErr w:type="spellEnd"/>
            <w:r>
              <w:t xml:space="preserve"> sporları </w:t>
            </w:r>
            <w:proofErr w:type="spellStart"/>
            <w:r>
              <w:t>öğreniyorum’:Doğa</w:t>
            </w:r>
            <w:proofErr w:type="spellEnd"/>
            <w:r>
              <w:t xml:space="preserve"> Sporları nelerdir.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BE.8.2.2.1. Fiziksel etkinlik düzeyini korumak için çeşitli </w:t>
            </w:r>
            <w:proofErr w:type="gramStart"/>
            <w:r>
              <w:t>motivasyon</w:t>
            </w:r>
            <w:proofErr w:type="gramEnd"/>
            <w:r>
              <w:t xml:space="preserve"> tekniklerini kullanır. Etkinliklerde sorumluluk değeri üzerinde </w:t>
            </w:r>
            <w:proofErr w:type="gramStart"/>
            <w:r>
              <w:t>durulur.BE</w:t>
            </w:r>
            <w:proofErr w:type="gramEnd"/>
            <w:r>
              <w:t>.8.2.2.1. Fiziksel etkinlik düzeyini korumak için çeşitli motivasyon tekniklerini kullanır. Etkinliklerde sorumluluk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</w:t>
            </w:r>
            <w:proofErr w:type="spellStart"/>
            <w:r>
              <w:t>Orientring</w:t>
            </w:r>
            <w:proofErr w:type="spellEnd"/>
            <w:r>
              <w:t xml:space="preserve"> Öğreniyorum: </w:t>
            </w:r>
            <w:proofErr w:type="spellStart"/>
            <w:r>
              <w:t>orientring</w:t>
            </w:r>
            <w:proofErr w:type="spellEnd"/>
            <w:r>
              <w:t xml:space="preserve"> hakkında temel bilgiler </w:t>
            </w:r>
            <w:proofErr w:type="spellStart"/>
            <w:proofErr w:type="gramStart"/>
            <w:r>
              <w:t>öğretilir.H</w:t>
            </w:r>
            <w:proofErr w:type="spellEnd"/>
            <w:proofErr w:type="gramEnd"/>
            <w:r>
              <w:t xml:space="preserve"> ‘</w:t>
            </w:r>
            <w:proofErr w:type="spellStart"/>
            <w:r>
              <w:t>Orientring</w:t>
            </w:r>
            <w:proofErr w:type="spellEnd"/>
            <w:r>
              <w:t xml:space="preserve"> Öğreniyorum: </w:t>
            </w:r>
            <w:proofErr w:type="spellStart"/>
            <w:r>
              <w:t>orientring</w:t>
            </w:r>
            <w:proofErr w:type="spellEnd"/>
            <w:r>
              <w:t xml:space="preserve"> hakkında temel bilgiler öğretilir.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BE.8.2.2.5. Spor sakatlıklarından korunma yöntemlerini bilir. Etkinliklerde sağlığa duyarlılık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H ‘Spor Sakatlıkları ve İlk yardım: Öğrenciler sınıf </w:t>
            </w:r>
            <w:proofErr w:type="gramStart"/>
            <w:r>
              <w:t>yada</w:t>
            </w:r>
            <w:proofErr w:type="gramEnd"/>
            <w:r>
              <w:t xml:space="preserve"> bilgisayar </w:t>
            </w:r>
            <w:proofErr w:type="spellStart"/>
            <w:r>
              <w:t>laboratuarında</w:t>
            </w:r>
            <w:proofErr w:type="spellEnd"/>
            <w:r>
              <w:t xml:space="preserve"> toplanırlar ve spor yaparken karşılaşılabilecek kazaları, sakatlıkları ve sakatlıklar sırasında neler yapmamız gerektiği anlatılır.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BE.8.2.2.3. Fiziksel etkinliklerde yiyecek ve içecek seçiminde bilinçli tüketici davranışları sergiler. Etkinliklerde sağlığa duyarlılık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Sağlıklı Yaşam ve Beslenme: Sporun sağlıklı yaşam ile ilişkisini araştırır. Sağlıklı olmak için nasıl beslenmeliyiz.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BE.8.2.2.1. Fiziksel etkinlik düzeyini korumak için çeşitli </w:t>
            </w:r>
            <w:proofErr w:type="gramStart"/>
            <w:r>
              <w:t>motivasyon</w:t>
            </w:r>
            <w:proofErr w:type="gramEnd"/>
            <w:r>
              <w:t xml:space="preserve"> tekniklerini kullanır. Bireysel </w:t>
            </w:r>
            <w:proofErr w:type="gramStart"/>
            <w:r>
              <w:t>motivasyon</w:t>
            </w:r>
            <w:proofErr w:type="gramEnd"/>
            <w:r>
              <w:t xml:space="preserve"> yöntemleri geliştirme ve etkilerini takip etme vb. teknikler üzerinde durulur. Etkinliklerde sorumluluk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‘Gülle atıyorum’: Gülle atma hakkında öğrencilere bilgiler verilir, daha sonrada öğrencilere örneklerle gösterilir ve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BE.8.2.2.2. Düzenli olarak yaptığı spor etkinliklerinin, fiziksel uygunluğuna etkilerini değerlendirir. Yaptığı fiziksel etkinlik ve spor programının, fiziksel uygunluğuna (vücut kompozisyonu, kalp-dolaşım sistemi dayanıklılığı, vb.) etkisi ele alınır. Etkinliklerde sorumluluk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‘Uzun ve Üç adım atlıyorum’: Uzun atlama ve Üç adım atlama çalışması yapılır, daha sonrada öğrencilere örneklerle gösterilir ve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BE.8.1.1.4. Diğer kültürlere ait geleneksel oyunları oynar. Etkinliklerde kültürel duyarlılık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‘Disk atıyorum’: Disk atma hakkında öğrencilere bilgiler verilir, daha sonrada öğrencilere örneklerle gösterilir ve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8.1.1. Hareket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r>
              <w:t>Ölçme ve Değerlendirme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BE.8.1.2.1. Spor dallarına özgü kavramları açıklar. Spor dallarına özgü teknik, saha, </w:t>
            </w:r>
            <w:proofErr w:type="gramStart"/>
            <w:r>
              <w:t>ekipman</w:t>
            </w:r>
            <w:proofErr w:type="gramEnd"/>
            <w:r>
              <w:t xml:space="preserve"> gibi kavramlar ele alınır.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‘Dart Öğreniyorum’: Dart oyun kuralları, atış teknikleri öğrenir.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BE.8.2.2.6. Fiziksel etkinlikler ve spor konusunda medyada çıkan haberleri takip eder. Etkinliklerde sorumluluk ve çalışkanlık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‘Dart Turnuvası düzenliyorum’: Bireysel ve Takım olarak sınıf içi dart turnuvası düzenlenir</w:t>
            </w:r>
            <w:proofErr w:type="gramStart"/>
            <w:r>
              <w:t>..</w:t>
            </w:r>
            <w:proofErr w:type="gramEnd"/>
          </w:p>
        </w:tc>
        <w:tc>
          <w:tcPr>
            <w:tcW w:w="0" w:type="auto"/>
            <w:vAlign w:val="center"/>
          </w:tcPr>
          <w:p w:rsidR="001B4071" w:rsidRDefault="00F0613F">
            <w:r>
              <w:t>8.2.2. Fiziksel Etkinlik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BE.8.1.2.2. Spor becerilerinin hareket evrelerini analiz eder.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‘Futbolda orta açıyorum’: Futbolda kanatlardan orta ve şut çalışmaları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BE.8.1.2.1. Spor dallarına özgü kavramları açıklar. Spor dallarına özgü teknik, saha, </w:t>
            </w:r>
            <w:proofErr w:type="gramStart"/>
            <w:r>
              <w:t>ekipman</w:t>
            </w:r>
            <w:proofErr w:type="gramEnd"/>
            <w:r>
              <w:t xml:space="preserve"> gibi kavramlar ele alınır. Oyun ve etkinliklerde arkadaşlık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‘Futbolda duran ve hareketli toplara vuruyorum’: Futbolda duran ve hareketli toplarla ilgili etkinlikler öğrencilere gösterilir ve yaptırılır.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BE.8.1.2.3. Spor dallarına ait oyun kurallarını bilir. Çeşitli spor dallarına ait oyun kuralları ele alınır Oyun ve etkinliklerde arkadaşlık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‘Futbolda ofsayt kuralını öğreniyorum’: Futbolda ofsayt kuralı öğrencilere sorulur, anlatılır ve uygulamalı olarak gösterilir. 29 Ekim Cumhuriyet Bayramı kutlama törenine öğrencilerin katılımları sağlanır.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BE.8.1.1.5. Diğer kültürlere ait halk danslarını uygular. BE.8.2.3.1. Bayram, kutlama ve törenlerde sorumluluk alır. Etkinliklerde vatanseverlik ve sorumluluk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’23 Nisan Kutlu Olsun’: Öğrenciler, 23 Nisan Ulusal Egemenlik ve Çocuk Bayramı hakkında resim, şiir, yazı vs. hazırlarlar.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8.2.3.Kültürel birikimlerimiz ve değerlerimiz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BE.8.1.2.11. Katıldığı spor dallarında performansına yönelik öz değerlendirme yapar. Etkinliklerde dürüstlük değeri üzerinde durulur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“Fiziksel Uygunluk testi”: Öğrencilerin fiziksel uygunluklarını belirlenmesi için sene başında mekik, </w:t>
            </w:r>
            <w:proofErr w:type="spellStart"/>
            <w:r>
              <w:t>şınav</w:t>
            </w:r>
            <w:proofErr w:type="spellEnd"/>
            <w:r>
              <w:t>, otur-uzan esneklik ölçümü, vücut ağırlığı ve boy uzunluğu ölçümü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BE.8.1.2.11. Katıldığı spor dallarında performansına yönelik öz değerlendirme yapar. Etkinliklerde dürüstlük değeri üzerinde durulur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“Fiziksel Uygunluk testi”: Öğrencilerin fiziksel uygunluklarını belirlenmesi için sene başında mekik, </w:t>
            </w:r>
            <w:proofErr w:type="spellStart"/>
            <w:r>
              <w:t>şınav</w:t>
            </w:r>
            <w:proofErr w:type="spellEnd"/>
            <w:r>
              <w:t>, otur-uzan esneklik ölçümü, vücut ağırlığı ve boy uzunluğu ölçümü yapılır.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BE.8.2.3.2. Atatürk’ün spora ve sporcuya verdiği önemi inceleyerek çıkarımlarda bulunur. Etkinliklerde tarihsel ve kültürel mirasa duyarlılık değerleri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‘Atatürk ve Spor’: Atatürk’ün spor hakkında söylediği sözler, okunur, araştırılır, sınıfın panosuna asılır.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8.2.3.Kültürel birikimlerimiz ve değerlerimiz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F0613F">
            <w:r>
              <w:t>Ölçme ve Değerlendirme</w:t>
            </w:r>
          </w:p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 AKTİF VE SAĞLIKLI HAYAT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 xml:space="preserve">BE.8.2.3.4. Olimpik ve </w:t>
            </w:r>
            <w:proofErr w:type="spellStart"/>
            <w:r>
              <w:t>Paralimpik</w:t>
            </w:r>
            <w:proofErr w:type="spellEnd"/>
            <w:r>
              <w:t xml:space="preserve"> okul günleri hazırlar. Etkinliklerde kültürel duyarlılık değeri üzerinde durulur.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‘Sınıf olimpiyatları başlıyor’: Öğrenciler, sınıf içerisinde olimpiyat oyunları düzenlerler.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8.2.3.Kültürel birikimlerimiz ve değerlerimiz</w:t>
            </w:r>
          </w:p>
        </w:tc>
        <w:tc>
          <w:tcPr>
            <w:tcW w:w="0" w:type="auto"/>
            <w:vAlign w:val="center"/>
          </w:tcPr>
          <w:p w:rsidR="001B4071" w:rsidRDefault="00F0613F"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BE.8.1.2.12. Beden eğitimi ve spor alanı ile ilgili meslekleri araştırır.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‘2018-2019 yılı Beden eğitimi Dersinin Değerlendirilmesi’: Öğrencilere 2017-2018 yılı beden eğitimi dersini genel olarak değerlendirmeleri istenir. Dersin konularına, işlenişine, vs. çeşitli öneri ve çözümler sunarlar.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1B4071"/>
        </w:tc>
      </w:tr>
      <w:tr w:rsidR="001B4071">
        <w:trPr>
          <w:cantSplit/>
          <w:trHeight w:val="1134"/>
        </w:trPr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cW w:w="0" w:type="auto"/>
            <w:textDirection w:val="btLr"/>
          </w:tcPr>
          <w:p w:rsidR="001B4071" w:rsidRDefault="00F0613F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 HAREKET YETKİNLİĞİ ÖĞRENME ALANI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BE.8.1.2.12. Beden eğitimi ve spor alanı ile ilgili meslekleri araştırır.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H ‘2018-2019 yılı Beden eğitimi Dersinin Değerlendirilmesi’: Öğrencilere 2017-2018 yılı beden eğitimi dersini genel olarak değerlendirmeleri istenir. Dersin konularına, işlenişine, vs. çeşitli öneri ve çözümler sunarlar.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t>8.1.2. Hareket Kavramları, İlkeleri ve İlgili Hayat Becerileri</w:t>
            </w:r>
          </w:p>
        </w:tc>
        <w:tc>
          <w:tcPr>
            <w:tcW w:w="0" w:type="auto"/>
            <w:vAlign w:val="center"/>
          </w:tcPr>
          <w:p w:rsidR="001B4071" w:rsidRDefault="00F0613F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8F7BF5" w:rsidRDefault="00F0613F"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36 haftadır.</w:t>
      </w:r>
    </w:p>
    <w:p w:rsidR="008F7BF5" w:rsidRPr="008F7BF5" w:rsidRDefault="008F7BF5" w:rsidP="008F7BF5"/>
    <w:p w:rsidR="001B4071" w:rsidRPr="008F7BF5" w:rsidRDefault="008F7BF5" w:rsidP="008F7BF5">
      <w:pPr>
        <w:tabs>
          <w:tab w:val="left" w:pos="14385"/>
        </w:tabs>
      </w:pPr>
      <w:r>
        <w:tab/>
      </w:r>
    </w:p>
    <w:sectPr w:rsidR="001B4071" w:rsidRPr="008F7B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6D" w:rsidRDefault="0075066D" w:rsidP="008F7BF5">
      <w:pPr>
        <w:spacing w:after="0" w:line="240" w:lineRule="auto"/>
      </w:pPr>
      <w:r>
        <w:separator/>
      </w:r>
    </w:p>
  </w:endnote>
  <w:endnote w:type="continuationSeparator" w:id="0">
    <w:p w:rsidR="0075066D" w:rsidRDefault="0075066D" w:rsidP="008F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Default="008F7B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Pr="008F7BF5" w:rsidRDefault="008F7BF5" w:rsidP="008F7BF5">
    <w:pPr>
      <w:pStyle w:val="AltBilgi"/>
      <w:jc w:val="right"/>
      <w:rPr>
        <w:b/>
        <w:sz w:val="16"/>
        <w:szCs w:val="16"/>
      </w:rPr>
    </w:pPr>
    <w:bookmarkStart w:id="0" w:name="_GoBack"/>
    <w:r w:rsidRPr="008F7BF5">
      <w:rPr>
        <w:b/>
        <w:sz w:val="16"/>
        <w:szCs w:val="16"/>
      </w:rPr>
      <w:t>www.ogretmenimindir.com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Default="008F7B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6D" w:rsidRDefault="0075066D" w:rsidP="008F7BF5">
      <w:pPr>
        <w:spacing w:after="0" w:line="240" w:lineRule="auto"/>
      </w:pPr>
      <w:r>
        <w:separator/>
      </w:r>
    </w:p>
  </w:footnote>
  <w:footnote w:type="continuationSeparator" w:id="0">
    <w:p w:rsidR="0075066D" w:rsidRDefault="0075066D" w:rsidP="008F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Default="008F7B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Default="008F7B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F5" w:rsidRDefault="008F7B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1"/>
    <w:rsid w:val="001B4071"/>
    <w:rsid w:val="0075066D"/>
    <w:rsid w:val="008F7BF5"/>
    <w:rsid w:val="00F0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F667"/>
  <w15:docId w15:val="{2D6BE9D8-AA7D-4547-9D45-2E50495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1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F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BF5"/>
  </w:style>
  <w:style w:type="paragraph" w:styleId="AltBilgi">
    <w:name w:val="footer"/>
    <w:basedOn w:val="Normal"/>
    <w:link w:val="AltBilgiChar"/>
    <w:uiPriority w:val="99"/>
    <w:unhideWhenUsed/>
    <w:rsid w:val="008F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2026-01-05T08:12:00Z</dcterms:created>
  <dcterms:modified xsi:type="dcterms:W3CDTF">2026-01-05T08:12:00Z</dcterms:modified>
</cp:coreProperties>
</file>