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900" w:type="dxa"/>
        <w:tblLayout w:type="fixed"/>
        <w:tblLook w:val="04A0" w:firstRow="1" w:lastRow="0" w:firstColumn="1" w:lastColumn="0" w:noHBand="0" w:noVBand="1"/>
      </w:tblPr>
      <w:tblGrid>
        <w:gridCol w:w="708"/>
        <w:gridCol w:w="424"/>
        <w:gridCol w:w="709"/>
        <w:gridCol w:w="567"/>
        <w:gridCol w:w="284"/>
        <w:gridCol w:w="3086"/>
        <w:gridCol w:w="5103"/>
        <w:gridCol w:w="1985"/>
        <w:gridCol w:w="992"/>
        <w:gridCol w:w="1021"/>
        <w:gridCol w:w="992"/>
        <w:gridCol w:w="29"/>
      </w:tblGrid>
      <w:tr w:rsidR="00721C2B" w:rsidRPr="00A33E74" w:rsidTr="003733EC">
        <w:trPr>
          <w:gridAfter w:val="1"/>
          <w:wAfter w:w="29" w:type="dxa"/>
          <w:cantSplit/>
          <w:trHeight w:val="895"/>
        </w:trPr>
        <w:tc>
          <w:tcPr>
            <w:tcW w:w="708" w:type="dxa"/>
            <w:shd w:val="clear" w:color="auto" w:fill="FFFFFF" w:themeFill="background1"/>
            <w:textDirection w:val="btLr"/>
            <w:vAlign w:val="center"/>
          </w:tcPr>
          <w:p w:rsidR="00721C2B" w:rsidRPr="00A33E74" w:rsidRDefault="00721C2B" w:rsidP="00721C2B">
            <w:pPr>
              <w:ind w:left="113" w:right="113"/>
              <w:jc w:val="center"/>
              <w:rPr>
                <w:rFonts w:cstheme="minorHAnsi"/>
                <w:b/>
                <w:bCs/>
                <w:sz w:val="14"/>
                <w:szCs w:val="14"/>
              </w:rPr>
            </w:pPr>
            <w:r w:rsidRPr="00A33E74">
              <w:rPr>
                <w:rFonts w:cstheme="minorHAnsi"/>
                <w:b/>
                <w:bCs/>
                <w:sz w:val="14"/>
                <w:szCs w:val="14"/>
              </w:rPr>
              <w:t>AYLAR</w:t>
            </w:r>
          </w:p>
        </w:tc>
        <w:tc>
          <w:tcPr>
            <w:tcW w:w="424" w:type="dxa"/>
            <w:textDirection w:val="btLr"/>
            <w:vAlign w:val="center"/>
          </w:tcPr>
          <w:p w:rsidR="00721C2B" w:rsidRPr="00A33E74" w:rsidRDefault="00721C2B" w:rsidP="00721C2B">
            <w:pPr>
              <w:ind w:left="113" w:right="113"/>
              <w:jc w:val="center"/>
              <w:rPr>
                <w:rFonts w:cstheme="minorHAnsi"/>
                <w:b/>
                <w:bCs/>
                <w:sz w:val="14"/>
                <w:szCs w:val="14"/>
              </w:rPr>
            </w:pPr>
            <w:r w:rsidRPr="00A33E74">
              <w:rPr>
                <w:rFonts w:cstheme="minorHAnsi"/>
                <w:b/>
                <w:bCs/>
                <w:sz w:val="14"/>
                <w:szCs w:val="14"/>
              </w:rPr>
              <w:t>HAFTA</w:t>
            </w:r>
          </w:p>
        </w:tc>
        <w:tc>
          <w:tcPr>
            <w:tcW w:w="709" w:type="dxa"/>
            <w:shd w:val="clear" w:color="auto" w:fill="FFFFFF" w:themeFill="background1"/>
            <w:textDirection w:val="btLr"/>
            <w:vAlign w:val="center"/>
          </w:tcPr>
          <w:p w:rsidR="00721C2B" w:rsidRPr="00A33E74" w:rsidRDefault="00721C2B" w:rsidP="00721C2B">
            <w:pPr>
              <w:ind w:left="113" w:right="113"/>
              <w:jc w:val="center"/>
              <w:rPr>
                <w:rFonts w:cstheme="minorHAnsi"/>
                <w:b/>
                <w:bCs/>
                <w:sz w:val="14"/>
                <w:szCs w:val="14"/>
              </w:rPr>
            </w:pPr>
            <w:r w:rsidRPr="00A33E74">
              <w:rPr>
                <w:rFonts w:cstheme="minorHAnsi"/>
                <w:b/>
                <w:bCs/>
                <w:sz w:val="14"/>
                <w:szCs w:val="14"/>
              </w:rPr>
              <w:t>TARİH</w:t>
            </w:r>
          </w:p>
        </w:tc>
        <w:tc>
          <w:tcPr>
            <w:tcW w:w="567" w:type="dxa"/>
            <w:textDirection w:val="btLr"/>
            <w:vAlign w:val="center"/>
          </w:tcPr>
          <w:p w:rsidR="00721C2B" w:rsidRDefault="00721C2B" w:rsidP="00721C2B">
            <w:pPr>
              <w:ind w:left="113" w:right="113"/>
              <w:jc w:val="center"/>
              <w:rPr>
                <w:rFonts w:cstheme="minorHAnsi"/>
                <w:b/>
                <w:bCs/>
                <w:sz w:val="14"/>
                <w:szCs w:val="14"/>
              </w:rPr>
            </w:pPr>
            <w:r>
              <w:rPr>
                <w:rFonts w:cstheme="minorHAnsi"/>
                <w:b/>
                <w:bCs/>
                <w:sz w:val="14"/>
                <w:szCs w:val="14"/>
              </w:rPr>
              <w:t>ÜNİTE</w:t>
            </w:r>
          </w:p>
          <w:p w:rsidR="00721C2B" w:rsidRDefault="00721C2B" w:rsidP="00721C2B">
            <w:pPr>
              <w:ind w:left="113" w:right="113"/>
              <w:jc w:val="center"/>
              <w:rPr>
                <w:rFonts w:cstheme="minorHAnsi"/>
                <w:b/>
                <w:bCs/>
                <w:sz w:val="14"/>
                <w:szCs w:val="14"/>
              </w:rPr>
            </w:pPr>
            <w:r>
              <w:rPr>
                <w:rFonts w:cstheme="minorHAnsi"/>
                <w:b/>
                <w:bCs/>
                <w:sz w:val="14"/>
                <w:szCs w:val="14"/>
              </w:rPr>
              <w:t>ADI</w:t>
            </w:r>
          </w:p>
        </w:tc>
        <w:tc>
          <w:tcPr>
            <w:tcW w:w="284" w:type="dxa"/>
            <w:textDirection w:val="btLr"/>
            <w:vAlign w:val="center"/>
          </w:tcPr>
          <w:p w:rsidR="00721C2B" w:rsidRPr="00A33E74" w:rsidRDefault="00721C2B" w:rsidP="00721C2B">
            <w:pPr>
              <w:ind w:left="113" w:right="113"/>
              <w:jc w:val="center"/>
              <w:rPr>
                <w:rFonts w:cstheme="minorHAnsi"/>
                <w:b/>
                <w:bCs/>
                <w:sz w:val="14"/>
                <w:szCs w:val="14"/>
              </w:rPr>
            </w:pPr>
            <w:r>
              <w:rPr>
                <w:rFonts w:cstheme="minorHAnsi"/>
                <w:b/>
                <w:bCs/>
                <w:sz w:val="14"/>
                <w:szCs w:val="14"/>
              </w:rPr>
              <w:t>DERS SAAT</w:t>
            </w:r>
          </w:p>
        </w:tc>
        <w:tc>
          <w:tcPr>
            <w:tcW w:w="3086" w:type="dxa"/>
            <w:vAlign w:val="center"/>
          </w:tcPr>
          <w:p w:rsidR="00721C2B" w:rsidRDefault="00721C2B" w:rsidP="00721C2B">
            <w:pPr>
              <w:jc w:val="center"/>
              <w:rPr>
                <w:rFonts w:cstheme="minorHAnsi"/>
                <w:b/>
                <w:bCs/>
                <w:sz w:val="14"/>
                <w:szCs w:val="14"/>
              </w:rPr>
            </w:pPr>
            <w:r>
              <w:rPr>
                <w:rFonts w:cstheme="minorHAnsi"/>
                <w:b/>
                <w:bCs/>
                <w:sz w:val="14"/>
                <w:szCs w:val="14"/>
              </w:rPr>
              <w:t>İÇERİK ÇERÇEVESİ</w:t>
            </w:r>
          </w:p>
        </w:tc>
        <w:tc>
          <w:tcPr>
            <w:tcW w:w="5103" w:type="dxa"/>
            <w:shd w:val="clear" w:color="auto" w:fill="FFFFFF" w:themeFill="background1"/>
            <w:vAlign w:val="center"/>
          </w:tcPr>
          <w:p w:rsidR="00721C2B" w:rsidRDefault="00721C2B" w:rsidP="00721C2B">
            <w:pPr>
              <w:jc w:val="center"/>
              <w:rPr>
                <w:rFonts w:cstheme="minorHAnsi"/>
                <w:b/>
                <w:bCs/>
                <w:sz w:val="14"/>
                <w:szCs w:val="14"/>
              </w:rPr>
            </w:pPr>
            <w:r>
              <w:rPr>
                <w:rFonts w:cstheme="minorHAnsi"/>
                <w:b/>
                <w:bCs/>
                <w:sz w:val="14"/>
                <w:szCs w:val="14"/>
              </w:rPr>
              <w:t>ÖĞRENME ÇIKTILARI VE SÜREÇ BİLEŞENLERİ</w:t>
            </w:r>
          </w:p>
        </w:tc>
        <w:tc>
          <w:tcPr>
            <w:tcW w:w="1985" w:type="dxa"/>
            <w:vAlign w:val="center"/>
          </w:tcPr>
          <w:p w:rsidR="00721C2B" w:rsidRDefault="00721C2B" w:rsidP="00721C2B">
            <w:pPr>
              <w:jc w:val="center"/>
              <w:rPr>
                <w:rFonts w:cstheme="minorHAnsi"/>
                <w:b/>
                <w:bCs/>
                <w:sz w:val="14"/>
                <w:szCs w:val="14"/>
              </w:rPr>
            </w:pPr>
            <w:r>
              <w:rPr>
                <w:rFonts w:cstheme="minorHAnsi"/>
                <w:b/>
                <w:bCs/>
                <w:sz w:val="14"/>
                <w:szCs w:val="14"/>
              </w:rPr>
              <w:t>ÖĞRENME KANITLARI</w:t>
            </w:r>
          </w:p>
          <w:p w:rsidR="00470339" w:rsidRPr="00A33E74" w:rsidRDefault="00470339" w:rsidP="00721C2B">
            <w:pPr>
              <w:jc w:val="center"/>
              <w:rPr>
                <w:rFonts w:cstheme="minorHAnsi"/>
                <w:b/>
                <w:bCs/>
                <w:sz w:val="14"/>
                <w:szCs w:val="14"/>
              </w:rPr>
            </w:pPr>
            <w:r>
              <w:rPr>
                <w:rFonts w:cstheme="minorHAnsi"/>
                <w:b/>
                <w:bCs/>
                <w:sz w:val="14"/>
                <w:szCs w:val="14"/>
              </w:rPr>
              <w:t>(ÖÇLME VE DEĞERLENDİRME)</w:t>
            </w:r>
          </w:p>
        </w:tc>
        <w:tc>
          <w:tcPr>
            <w:tcW w:w="992" w:type="dxa"/>
            <w:shd w:val="clear" w:color="auto" w:fill="FFFFFF" w:themeFill="background1"/>
            <w:vAlign w:val="center"/>
          </w:tcPr>
          <w:p w:rsidR="00721C2B" w:rsidRPr="00A33E74" w:rsidRDefault="00721C2B" w:rsidP="00721C2B">
            <w:pPr>
              <w:jc w:val="center"/>
              <w:rPr>
                <w:rFonts w:cstheme="minorHAnsi"/>
                <w:b/>
                <w:bCs/>
                <w:sz w:val="14"/>
                <w:szCs w:val="14"/>
              </w:rPr>
            </w:pPr>
            <w:r w:rsidRPr="008A6AD2">
              <w:rPr>
                <w:rFonts w:cstheme="minorHAnsi"/>
                <w:b/>
                <w:bCs/>
                <w:sz w:val="14"/>
                <w:szCs w:val="14"/>
              </w:rPr>
              <w:t>SOSYAL - DUYGUSAL ÖĞRENME BECERİLERİ</w:t>
            </w:r>
          </w:p>
        </w:tc>
        <w:tc>
          <w:tcPr>
            <w:tcW w:w="1021" w:type="dxa"/>
            <w:vAlign w:val="center"/>
          </w:tcPr>
          <w:p w:rsidR="00721C2B" w:rsidRDefault="00721C2B" w:rsidP="00721C2B">
            <w:pPr>
              <w:jc w:val="center"/>
              <w:rPr>
                <w:rFonts w:cstheme="minorHAnsi"/>
                <w:b/>
                <w:bCs/>
                <w:sz w:val="14"/>
                <w:szCs w:val="14"/>
              </w:rPr>
            </w:pPr>
            <w:r>
              <w:rPr>
                <w:rFonts w:cstheme="minorHAnsi"/>
                <w:b/>
                <w:bCs/>
                <w:sz w:val="14"/>
                <w:szCs w:val="14"/>
              </w:rPr>
              <w:t>DEĞERLER /</w:t>
            </w:r>
          </w:p>
          <w:p w:rsidR="00721C2B" w:rsidRPr="00A33E74" w:rsidRDefault="00721C2B" w:rsidP="00721C2B">
            <w:pPr>
              <w:jc w:val="center"/>
              <w:rPr>
                <w:rFonts w:cstheme="minorHAnsi"/>
                <w:b/>
                <w:bCs/>
                <w:sz w:val="14"/>
                <w:szCs w:val="14"/>
              </w:rPr>
            </w:pPr>
            <w:r>
              <w:rPr>
                <w:rFonts w:cstheme="minorHAnsi"/>
                <w:b/>
                <w:bCs/>
                <w:sz w:val="14"/>
                <w:szCs w:val="14"/>
              </w:rPr>
              <w:t>OKUR YAZARLIK BECERİLERİ</w:t>
            </w:r>
          </w:p>
        </w:tc>
        <w:tc>
          <w:tcPr>
            <w:tcW w:w="992" w:type="dxa"/>
            <w:shd w:val="clear" w:color="auto" w:fill="FFFFFF" w:themeFill="background1"/>
            <w:vAlign w:val="center"/>
          </w:tcPr>
          <w:p w:rsidR="00721C2B" w:rsidRDefault="00721C2B" w:rsidP="00721C2B">
            <w:pPr>
              <w:jc w:val="center"/>
              <w:rPr>
                <w:rFonts w:cstheme="minorHAnsi"/>
                <w:b/>
                <w:bCs/>
                <w:sz w:val="14"/>
                <w:szCs w:val="14"/>
              </w:rPr>
            </w:pPr>
            <w:r>
              <w:rPr>
                <w:rFonts w:cstheme="minorHAnsi"/>
                <w:b/>
                <w:bCs/>
                <w:sz w:val="14"/>
                <w:szCs w:val="14"/>
              </w:rPr>
              <w:t xml:space="preserve">ATATÜRKÇÜLÜK/ </w:t>
            </w:r>
          </w:p>
          <w:p w:rsidR="00721C2B" w:rsidRPr="00A33E74" w:rsidRDefault="00721C2B" w:rsidP="00721C2B">
            <w:pPr>
              <w:jc w:val="center"/>
              <w:rPr>
                <w:rFonts w:cstheme="minorHAnsi"/>
                <w:b/>
                <w:bCs/>
                <w:sz w:val="14"/>
                <w:szCs w:val="14"/>
              </w:rPr>
            </w:pPr>
            <w:r>
              <w:rPr>
                <w:rFonts w:cstheme="minorHAnsi"/>
                <w:b/>
                <w:bCs/>
                <w:sz w:val="14"/>
                <w:szCs w:val="14"/>
              </w:rPr>
              <w:t>ÖNEMLİ GÜN VE HAFTALAR</w:t>
            </w:r>
          </w:p>
        </w:tc>
      </w:tr>
      <w:tr w:rsidR="00B72BCD" w:rsidRPr="00A33E74" w:rsidTr="00827106">
        <w:trPr>
          <w:gridAfter w:val="1"/>
          <w:wAfter w:w="29" w:type="dxa"/>
          <w:trHeight w:val="402"/>
        </w:trPr>
        <w:tc>
          <w:tcPr>
            <w:tcW w:w="708" w:type="dxa"/>
            <w:vMerge w:val="restart"/>
            <w:shd w:val="clear" w:color="auto" w:fill="FFFFFF" w:themeFill="background1"/>
            <w:vAlign w:val="center"/>
          </w:tcPr>
          <w:p w:rsidR="00B72BCD" w:rsidRPr="00A33E74" w:rsidRDefault="00B72BCD" w:rsidP="00EE6C33">
            <w:pPr>
              <w:spacing w:afterLines="20" w:after="48"/>
              <w:jc w:val="center"/>
              <w:rPr>
                <w:rFonts w:cstheme="minorHAnsi"/>
                <w:sz w:val="14"/>
                <w:szCs w:val="14"/>
              </w:rPr>
            </w:pPr>
            <w:r w:rsidRPr="00A33E74">
              <w:rPr>
                <w:rFonts w:cstheme="minorHAnsi"/>
                <w:sz w:val="14"/>
                <w:szCs w:val="14"/>
              </w:rPr>
              <w:t>EYLÜL</w:t>
            </w:r>
          </w:p>
        </w:tc>
        <w:tc>
          <w:tcPr>
            <w:tcW w:w="424" w:type="dxa"/>
            <w:shd w:val="clear" w:color="auto" w:fill="FFFFFF" w:themeFill="background1"/>
            <w:vAlign w:val="center"/>
          </w:tcPr>
          <w:p w:rsidR="00B72BCD" w:rsidRDefault="00B72BCD" w:rsidP="00EE6C33">
            <w:pPr>
              <w:jc w:val="center"/>
              <w:rPr>
                <w:rFonts w:cstheme="minorHAnsi"/>
                <w:sz w:val="14"/>
                <w:szCs w:val="14"/>
              </w:rPr>
            </w:pPr>
            <w:r>
              <w:rPr>
                <w:rFonts w:cstheme="minorHAnsi"/>
                <w:sz w:val="14"/>
                <w:szCs w:val="14"/>
              </w:rPr>
              <w:t>I</w:t>
            </w:r>
          </w:p>
        </w:tc>
        <w:tc>
          <w:tcPr>
            <w:tcW w:w="709" w:type="dxa"/>
            <w:shd w:val="clear" w:color="auto" w:fill="FFFFFF" w:themeFill="background1"/>
            <w:vAlign w:val="center"/>
          </w:tcPr>
          <w:p w:rsidR="00B72BCD" w:rsidRDefault="00B72BCD" w:rsidP="00EE6C33">
            <w:pPr>
              <w:jc w:val="center"/>
              <w:rPr>
                <w:rFonts w:cstheme="minorHAnsi"/>
                <w:sz w:val="14"/>
                <w:szCs w:val="14"/>
              </w:rPr>
            </w:pPr>
            <w:r>
              <w:rPr>
                <w:rFonts w:cstheme="minorHAnsi"/>
                <w:sz w:val="14"/>
                <w:szCs w:val="14"/>
              </w:rPr>
              <w:t>8-12</w:t>
            </w:r>
          </w:p>
        </w:tc>
        <w:tc>
          <w:tcPr>
            <w:tcW w:w="567" w:type="dxa"/>
            <w:vMerge w:val="restart"/>
            <w:shd w:val="clear" w:color="auto" w:fill="FFFFFF" w:themeFill="background1"/>
            <w:textDirection w:val="btLr"/>
            <w:vAlign w:val="center"/>
          </w:tcPr>
          <w:p w:rsidR="00B72BCD" w:rsidRPr="005873C4" w:rsidRDefault="00B72BCD" w:rsidP="00235F82">
            <w:pPr>
              <w:spacing w:afterLines="20" w:after="48"/>
              <w:ind w:right="113"/>
              <w:jc w:val="center"/>
              <w:rPr>
                <w:rFonts w:cstheme="minorHAnsi"/>
                <w:sz w:val="13"/>
                <w:szCs w:val="13"/>
              </w:rPr>
            </w:pPr>
            <w:r w:rsidRPr="005873C4">
              <w:rPr>
                <w:rFonts w:cstheme="minorHAnsi"/>
                <w:sz w:val="13"/>
                <w:szCs w:val="13"/>
              </w:rPr>
              <w:t xml:space="preserve">1- </w:t>
            </w:r>
            <w:r>
              <w:rPr>
                <w:rFonts w:cstheme="minorHAnsi"/>
                <w:sz w:val="13"/>
                <w:szCs w:val="13"/>
              </w:rPr>
              <w:t>Peygamber ve İlahi Kitap</w:t>
            </w:r>
            <w:r w:rsidRPr="005873C4">
              <w:rPr>
                <w:rFonts w:cstheme="minorHAnsi"/>
                <w:sz w:val="13"/>
                <w:szCs w:val="13"/>
              </w:rPr>
              <w:t xml:space="preserve"> İnancı</w:t>
            </w:r>
          </w:p>
        </w:tc>
        <w:tc>
          <w:tcPr>
            <w:tcW w:w="284" w:type="dxa"/>
            <w:shd w:val="clear" w:color="auto" w:fill="FFFFFF" w:themeFill="background1"/>
            <w:vAlign w:val="center"/>
          </w:tcPr>
          <w:p w:rsidR="00B72BCD" w:rsidRPr="005873C4" w:rsidRDefault="00B72BCD" w:rsidP="00EE6C33">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086" w:type="dxa"/>
            <w:shd w:val="clear" w:color="auto" w:fill="FFFFFF" w:themeFill="background1"/>
            <w:vAlign w:val="center"/>
          </w:tcPr>
          <w:p w:rsidR="00B72BCD" w:rsidRPr="005873C4" w:rsidRDefault="00B72BCD" w:rsidP="00EE6C33">
            <w:pPr>
              <w:spacing w:afterLines="20" w:after="48"/>
              <w:rPr>
                <w:rFonts w:cstheme="minorHAnsi"/>
                <w:sz w:val="13"/>
                <w:szCs w:val="13"/>
              </w:rPr>
            </w:pPr>
            <w:r>
              <w:rPr>
                <w:rFonts w:cstheme="minorHAnsi"/>
                <w:color w:val="000000"/>
                <w:sz w:val="13"/>
                <w:szCs w:val="13"/>
                <w:lang w:eastAsia="tr-TR"/>
              </w:rPr>
              <w:t xml:space="preserve">1. </w:t>
            </w:r>
            <w:r w:rsidRPr="00AE6BFF">
              <w:rPr>
                <w:rFonts w:cstheme="minorHAnsi"/>
                <w:color w:val="000000"/>
                <w:sz w:val="13"/>
                <w:szCs w:val="13"/>
                <w:lang w:eastAsia="tr-TR"/>
              </w:rPr>
              <w:t>İnsanlara Rehber: Peygamber</w:t>
            </w:r>
            <w:r>
              <w:rPr>
                <w:rFonts w:cstheme="minorHAnsi"/>
                <w:color w:val="000000"/>
                <w:sz w:val="13"/>
                <w:szCs w:val="13"/>
                <w:lang w:eastAsia="tr-TR"/>
              </w:rPr>
              <w:t xml:space="preserve"> -I</w:t>
            </w:r>
          </w:p>
        </w:tc>
        <w:tc>
          <w:tcPr>
            <w:tcW w:w="5103" w:type="dxa"/>
            <w:vMerge w:val="restart"/>
            <w:shd w:val="clear" w:color="auto" w:fill="FFFFFF" w:themeFill="background1"/>
            <w:vAlign w:val="center"/>
          </w:tcPr>
          <w:p w:rsidR="00B72BCD" w:rsidRPr="005873C4" w:rsidRDefault="00B72BCD" w:rsidP="00B72BCD">
            <w:pPr>
              <w:spacing w:afterLines="20" w:after="48"/>
              <w:rPr>
                <w:rFonts w:cstheme="minorHAnsi"/>
                <w:bCs/>
                <w:sz w:val="13"/>
                <w:szCs w:val="13"/>
              </w:rPr>
            </w:pPr>
            <w:r w:rsidRPr="00AE6BFF">
              <w:rPr>
                <w:rFonts w:cstheme="minorHAnsi"/>
                <w:bCs/>
                <w:sz w:val="13"/>
                <w:szCs w:val="13"/>
              </w:rPr>
              <w:t>DKAB.6.1.1. Peygamberlerin insanlara rehber olarak gönderilmesi hakkında bilgi</w:t>
            </w:r>
            <w:r>
              <w:rPr>
                <w:rFonts w:cstheme="minorHAnsi"/>
                <w:bCs/>
                <w:sz w:val="13"/>
                <w:szCs w:val="13"/>
              </w:rPr>
              <w:t xml:space="preserve"> </w:t>
            </w:r>
            <w:r w:rsidRPr="00AE6BFF">
              <w:rPr>
                <w:rFonts w:cstheme="minorHAnsi"/>
                <w:bCs/>
                <w:sz w:val="13"/>
                <w:szCs w:val="13"/>
              </w:rPr>
              <w:t>toplayabilme</w:t>
            </w:r>
            <w:r>
              <w:rPr>
                <w:rFonts w:cstheme="minorHAnsi"/>
                <w:bCs/>
                <w:sz w:val="13"/>
                <w:szCs w:val="13"/>
              </w:rPr>
              <w:br/>
            </w:r>
            <w:r w:rsidRPr="00AE6BFF">
              <w:rPr>
                <w:rFonts w:cstheme="minorHAnsi"/>
                <w:bCs/>
                <w:sz w:val="13"/>
                <w:szCs w:val="13"/>
              </w:rPr>
              <w:t>a) Peygamber inancı konusunu araştırır.</w:t>
            </w:r>
            <w:r>
              <w:rPr>
                <w:rFonts w:cstheme="minorHAnsi"/>
                <w:bCs/>
                <w:sz w:val="13"/>
                <w:szCs w:val="13"/>
              </w:rPr>
              <w:br/>
            </w:r>
            <w:r w:rsidRPr="00AE6BFF">
              <w:rPr>
                <w:rFonts w:cstheme="minorHAnsi"/>
                <w:bCs/>
                <w:sz w:val="13"/>
                <w:szCs w:val="13"/>
              </w:rPr>
              <w:t>b) Peygamber inancıyla ilgili bilgileri bulur.</w:t>
            </w:r>
            <w:r>
              <w:rPr>
                <w:rFonts w:cstheme="minorHAnsi"/>
                <w:bCs/>
                <w:sz w:val="13"/>
                <w:szCs w:val="13"/>
              </w:rPr>
              <w:br/>
            </w:r>
            <w:r w:rsidRPr="00AE6BFF">
              <w:rPr>
                <w:rFonts w:cstheme="minorHAnsi"/>
                <w:bCs/>
                <w:sz w:val="13"/>
                <w:szCs w:val="13"/>
              </w:rPr>
              <w:t>c) Peygamber inancıyla ilgili ulaştığı bilgileri öğretmen rehberliğinde doğrular.</w:t>
            </w:r>
            <w:r>
              <w:rPr>
                <w:rFonts w:cstheme="minorHAnsi"/>
                <w:bCs/>
                <w:sz w:val="13"/>
                <w:szCs w:val="13"/>
              </w:rPr>
              <w:br/>
            </w:r>
            <w:r w:rsidRPr="00AE6BFF">
              <w:rPr>
                <w:rFonts w:cstheme="minorHAnsi"/>
                <w:bCs/>
                <w:sz w:val="13"/>
                <w:szCs w:val="13"/>
              </w:rPr>
              <w:t>ç) Peygamber inancıyla ilgili ulaştığı bilgileri kaydeder.</w:t>
            </w:r>
          </w:p>
        </w:tc>
        <w:tc>
          <w:tcPr>
            <w:tcW w:w="1985" w:type="dxa"/>
            <w:vMerge w:val="restart"/>
            <w:vAlign w:val="center"/>
          </w:tcPr>
          <w:p w:rsidR="00B72BCD" w:rsidRPr="00413F57" w:rsidRDefault="00B72BCD" w:rsidP="00413F57">
            <w:pPr>
              <w:jc w:val="center"/>
              <w:rPr>
                <w:rFonts w:cstheme="minorHAnsi"/>
                <w:sz w:val="12"/>
                <w:szCs w:val="12"/>
              </w:rPr>
            </w:pPr>
            <w:r w:rsidRPr="00413F57">
              <w:rPr>
                <w:rFonts w:cstheme="minorHAnsi"/>
                <w:sz w:val="12"/>
                <w:szCs w:val="12"/>
              </w:rPr>
              <w:t>Bu ünitenin ölçme değerlendirme sürecinde açık uçlu soru, kısa cevaplı soru, çalışma</w:t>
            </w:r>
            <w:r>
              <w:rPr>
                <w:rFonts w:cstheme="minorHAnsi"/>
                <w:sz w:val="12"/>
                <w:szCs w:val="12"/>
              </w:rPr>
              <w:t xml:space="preserve"> </w:t>
            </w:r>
            <w:r w:rsidRPr="00413F57">
              <w:rPr>
                <w:rFonts w:cstheme="minorHAnsi"/>
                <w:sz w:val="12"/>
                <w:szCs w:val="12"/>
              </w:rPr>
              <w:t>yaprağı, kavram haritası ve öz değerlendirme formu kullanılabilir.</w:t>
            </w:r>
          </w:p>
          <w:p w:rsidR="00B72BCD" w:rsidRPr="00413F57" w:rsidRDefault="00B72BCD" w:rsidP="00413F57">
            <w:pPr>
              <w:jc w:val="center"/>
              <w:rPr>
                <w:rFonts w:cstheme="minorHAnsi"/>
                <w:sz w:val="12"/>
                <w:szCs w:val="12"/>
              </w:rPr>
            </w:pPr>
            <w:r w:rsidRPr="00413F57">
              <w:rPr>
                <w:rFonts w:cstheme="minorHAnsi"/>
                <w:sz w:val="12"/>
                <w:szCs w:val="12"/>
              </w:rPr>
              <w:t>Performans Görevi: Peygamberlerin insanlara rehber olarak gönderilmesiyle ilgili bir sunu</w:t>
            </w:r>
          </w:p>
          <w:p w:rsidR="00B72BCD" w:rsidRPr="00413F57" w:rsidRDefault="00B72BCD" w:rsidP="00413F57">
            <w:pPr>
              <w:jc w:val="center"/>
              <w:rPr>
                <w:rFonts w:cstheme="minorHAnsi"/>
                <w:sz w:val="12"/>
                <w:szCs w:val="12"/>
              </w:rPr>
            </w:pPr>
            <w:r w:rsidRPr="00413F57">
              <w:rPr>
                <w:rFonts w:cstheme="minorHAnsi"/>
                <w:sz w:val="12"/>
                <w:szCs w:val="12"/>
              </w:rPr>
              <w:t>hazırlanabilir. Vahyin hayata yansımalarıyla ilgili bir panel hazırlanabilir. İlahi kitapların isimlerinin</w:t>
            </w:r>
            <w:r>
              <w:rPr>
                <w:rFonts w:cstheme="minorHAnsi"/>
                <w:sz w:val="12"/>
                <w:szCs w:val="12"/>
              </w:rPr>
              <w:t xml:space="preserve"> </w:t>
            </w:r>
            <w:r w:rsidRPr="00413F57">
              <w:rPr>
                <w:rFonts w:cstheme="minorHAnsi"/>
                <w:sz w:val="12"/>
                <w:szCs w:val="12"/>
              </w:rPr>
              <w:t>ve hangi peygamberlere gönderildiğinin belirtildiği bir kavram haritasının oluşturulması</w:t>
            </w:r>
          </w:p>
          <w:p w:rsidR="00B72BCD" w:rsidRPr="00413F57" w:rsidRDefault="00B72BCD" w:rsidP="00413F57">
            <w:pPr>
              <w:jc w:val="center"/>
              <w:rPr>
                <w:rFonts w:cstheme="minorHAnsi"/>
                <w:sz w:val="12"/>
                <w:szCs w:val="12"/>
              </w:rPr>
            </w:pPr>
            <w:r w:rsidRPr="00413F57">
              <w:rPr>
                <w:rFonts w:cstheme="minorHAnsi"/>
                <w:sz w:val="12"/>
                <w:szCs w:val="12"/>
              </w:rPr>
              <w:t>istenebilir. Felak suresi ve bu surenin anlamıyla ilgili eşleştirme etkinliği hazırlanabilir.</w:t>
            </w:r>
          </w:p>
          <w:p w:rsidR="00B72BCD" w:rsidRPr="008A6AD2" w:rsidRDefault="00B72BCD" w:rsidP="00413F57">
            <w:pPr>
              <w:jc w:val="center"/>
              <w:rPr>
                <w:rFonts w:cstheme="minorHAnsi"/>
                <w:sz w:val="12"/>
                <w:szCs w:val="12"/>
              </w:rPr>
            </w:pPr>
            <w:r w:rsidRPr="00413F57">
              <w:rPr>
                <w:rFonts w:cstheme="minorHAnsi"/>
                <w:sz w:val="12"/>
                <w:szCs w:val="12"/>
              </w:rPr>
              <w:t>Performans görevleri ölçütlere göre oluşturulan puanlama anahtarı ile değerlendirilir.</w:t>
            </w:r>
            <w:r>
              <w:rPr>
                <w:rFonts w:cstheme="minorHAnsi"/>
                <w:sz w:val="12"/>
                <w:szCs w:val="12"/>
              </w:rPr>
              <w:t xml:space="preserve"> </w:t>
            </w:r>
            <w:r w:rsidRPr="00413F57">
              <w:rPr>
                <w:rFonts w:cstheme="minorHAnsi"/>
                <w:sz w:val="12"/>
                <w:szCs w:val="12"/>
              </w:rPr>
              <w:t>Öğrencinin ünite süresince yaptığı ürün çıktıları bir araya getirilerek öğrenci ürün dosyası</w:t>
            </w:r>
            <w:r>
              <w:rPr>
                <w:rFonts w:cstheme="minorHAnsi"/>
                <w:sz w:val="12"/>
                <w:szCs w:val="12"/>
              </w:rPr>
              <w:t xml:space="preserve"> </w:t>
            </w:r>
            <w:r w:rsidRPr="00413F57">
              <w:rPr>
                <w:rFonts w:cstheme="minorHAnsi"/>
                <w:sz w:val="12"/>
                <w:szCs w:val="12"/>
              </w:rPr>
              <w:t>oluşturulur.</w:t>
            </w:r>
          </w:p>
        </w:tc>
        <w:tc>
          <w:tcPr>
            <w:tcW w:w="992" w:type="dxa"/>
            <w:vMerge w:val="restart"/>
            <w:shd w:val="clear" w:color="auto" w:fill="FFFFFF" w:themeFill="background1"/>
            <w:vAlign w:val="center"/>
          </w:tcPr>
          <w:p w:rsidR="00B72BCD" w:rsidRPr="00414C5D" w:rsidRDefault="00B72BCD" w:rsidP="00827106">
            <w:pPr>
              <w:spacing w:after="120"/>
              <w:jc w:val="center"/>
              <w:rPr>
                <w:rFonts w:cstheme="minorHAnsi"/>
                <w:sz w:val="14"/>
                <w:szCs w:val="14"/>
              </w:rPr>
            </w:pPr>
            <w:r w:rsidRPr="00F707C5">
              <w:rPr>
                <w:rFonts w:cstheme="minorHAnsi"/>
                <w:sz w:val="14"/>
                <w:szCs w:val="14"/>
              </w:rPr>
              <w:t>SDB1.1. Kendini Tanıma (Öz Farkındalık)</w:t>
            </w:r>
          </w:p>
        </w:tc>
        <w:tc>
          <w:tcPr>
            <w:tcW w:w="1021" w:type="dxa"/>
            <w:vMerge w:val="restart"/>
            <w:vAlign w:val="center"/>
          </w:tcPr>
          <w:p w:rsidR="00B72BCD" w:rsidRPr="00414C5D" w:rsidRDefault="00B72BCD" w:rsidP="00827106">
            <w:pPr>
              <w:spacing w:after="120"/>
              <w:jc w:val="center"/>
              <w:rPr>
                <w:rFonts w:cstheme="minorHAnsi"/>
                <w:sz w:val="14"/>
                <w:szCs w:val="14"/>
              </w:rPr>
            </w:pPr>
          </w:p>
          <w:p w:rsidR="00B72BCD" w:rsidRPr="00F707C5" w:rsidRDefault="00B72BCD" w:rsidP="00827106">
            <w:pPr>
              <w:spacing w:after="120"/>
              <w:jc w:val="center"/>
              <w:rPr>
                <w:rFonts w:cstheme="minorHAnsi"/>
                <w:sz w:val="14"/>
                <w:szCs w:val="14"/>
              </w:rPr>
            </w:pPr>
            <w:r w:rsidRPr="00F707C5">
              <w:rPr>
                <w:rFonts w:cstheme="minorHAnsi"/>
                <w:sz w:val="14"/>
                <w:szCs w:val="14"/>
              </w:rPr>
              <w:t>D14. Saygı</w:t>
            </w:r>
          </w:p>
          <w:p w:rsidR="00B72BCD" w:rsidRPr="00414C5D" w:rsidRDefault="00B72BCD" w:rsidP="00827106">
            <w:pPr>
              <w:jc w:val="center"/>
              <w:rPr>
                <w:rFonts w:cstheme="minorHAnsi"/>
                <w:sz w:val="14"/>
                <w:szCs w:val="14"/>
              </w:rPr>
            </w:pPr>
            <w:r>
              <w:rPr>
                <w:rFonts w:cstheme="minorHAnsi"/>
                <w:sz w:val="14"/>
                <w:szCs w:val="14"/>
              </w:rPr>
              <w:t>----</w:t>
            </w:r>
            <w:r>
              <w:rPr>
                <w:rFonts w:cstheme="minorHAnsi"/>
                <w:sz w:val="14"/>
                <w:szCs w:val="14"/>
              </w:rPr>
              <w:br/>
            </w:r>
            <w:r>
              <w:rPr>
                <w:rFonts w:cstheme="minorHAnsi"/>
                <w:sz w:val="14"/>
                <w:szCs w:val="14"/>
              </w:rPr>
              <w:br/>
            </w:r>
            <w:r w:rsidRPr="00F707C5">
              <w:rPr>
                <w:rFonts w:cstheme="minorHAnsi"/>
                <w:sz w:val="14"/>
                <w:szCs w:val="14"/>
              </w:rPr>
              <w:t xml:space="preserve"> OB2. Dijital okuryazarlık</w:t>
            </w:r>
          </w:p>
        </w:tc>
        <w:tc>
          <w:tcPr>
            <w:tcW w:w="992" w:type="dxa"/>
            <w:vMerge w:val="restart"/>
            <w:shd w:val="clear" w:color="auto" w:fill="FFFFFF" w:themeFill="background1"/>
          </w:tcPr>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r>
              <w:rPr>
                <w:rFonts w:cstheme="minorHAnsi"/>
                <w:sz w:val="14"/>
                <w:szCs w:val="14"/>
              </w:rPr>
              <w:t>15 Temmuz</w:t>
            </w:r>
            <w:r>
              <w:rPr>
                <w:rFonts w:cstheme="minorHAnsi"/>
                <w:sz w:val="14"/>
                <w:szCs w:val="14"/>
              </w:rPr>
              <w:br/>
              <w:t>Milli Birlik ve Beraberlik Günü</w:t>
            </w: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r>
              <w:rPr>
                <w:rFonts w:cstheme="minorHAnsi"/>
                <w:sz w:val="14"/>
                <w:szCs w:val="14"/>
              </w:rPr>
              <w:t>29 Ekim Cumhuriyet Bayramı</w:t>
            </w: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r>
              <w:rPr>
                <w:rFonts w:cstheme="minorHAnsi"/>
                <w:sz w:val="14"/>
                <w:szCs w:val="14"/>
              </w:rPr>
              <w:t>10 Kasım</w:t>
            </w:r>
          </w:p>
          <w:p w:rsidR="00B72BCD" w:rsidRDefault="00B72BCD" w:rsidP="00EE6C33">
            <w:pPr>
              <w:jc w:val="center"/>
              <w:rPr>
                <w:rFonts w:cstheme="minorHAnsi"/>
                <w:sz w:val="14"/>
                <w:szCs w:val="14"/>
              </w:rPr>
            </w:pPr>
            <w:r>
              <w:rPr>
                <w:rFonts w:cstheme="minorHAnsi"/>
                <w:sz w:val="14"/>
                <w:szCs w:val="14"/>
              </w:rPr>
              <w:t>Atatürk’ü Anma</w:t>
            </w: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r>
              <w:rPr>
                <w:rFonts w:cstheme="minorHAnsi"/>
                <w:sz w:val="14"/>
                <w:szCs w:val="14"/>
              </w:rPr>
              <w:t>24 Kasım</w:t>
            </w:r>
          </w:p>
          <w:p w:rsidR="00B72BCD" w:rsidRDefault="00B72BCD" w:rsidP="00EE6C33">
            <w:pPr>
              <w:jc w:val="center"/>
              <w:rPr>
                <w:rFonts w:cstheme="minorHAnsi"/>
                <w:sz w:val="14"/>
                <w:szCs w:val="14"/>
              </w:rPr>
            </w:pPr>
            <w:r>
              <w:rPr>
                <w:rFonts w:cstheme="minorHAnsi"/>
                <w:sz w:val="14"/>
                <w:szCs w:val="14"/>
              </w:rPr>
              <w:t>Öğretmenler Günü</w:t>
            </w: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r>
              <w:rPr>
                <w:rFonts w:cstheme="minorHAnsi"/>
                <w:sz w:val="14"/>
                <w:szCs w:val="14"/>
              </w:rPr>
              <w:t>3 Aralık</w:t>
            </w:r>
          </w:p>
          <w:p w:rsidR="00B72BCD" w:rsidRDefault="00B72BCD" w:rsidP="00EE6C33">
            <w:pPr>
              <w:jc w:val="center"/>
              <w:rPr>
                <w:rFonts w:cstheme="minorHAnsi"/>
                <w:sz w:val="14"/>
                <w:szCs w:val="14"/>
              </w:rPr>
            </w:pPr>
            <w:r>
              <w:rPr>
                <w:rFonts w:cstheme="minorHAnsi"/>
                <w:sz w:val="14"/>
                <w:szCs w:val="14"/>
              </w:rPr>
              <w:t>Dünya Engelliler Günü</w:t>
            </w: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p>
          <w:p w:rsidR="00B72BCD" w:rsidRDefault="00B72BCD" w:rsidP="00EE6C33">
            <w:pPr>
              <w:jc w:val="center"/>
              <w:rPr>
                <w:rFonts w:cstheme="minorHAnsi"/>
                <w:sz w:val="14"/>
                <w:szCs w:val="14"/>
              </w:rPr>
            </w:pPr>
          </w:p>
          <w:p w:rsidR="00B72BCD" w:rsidRDefault="00B72BCD" w:rsidP="00EE6C33">
            <w:pPr>
              <w:spacing w:after="120"/>
              <w:jc w:val="center"/>
              <w:rPr>
                <w:rFonts w:cstheme="minorHAnsi"/>
                <w:sz w:val="14"/>
                <w:szCs w:val="14"/>
              </w:rPr>
            </w:pPr>
            <w:r>
              <w:rPr>
                <w:rFonts w:cstheme="minorHAnsi"/>
                <w:sz w:val="14"/>
                <w:szCs w:val="14"/>
              </w:rPr>
              <w:t xml:space="preserve">Regaib Kandili </w:t>
            </w:r>
            <w:r>
              <w:rPr>
                <w:rFonts w:cstheme="minorHAnsi"/>
                <w:sz w:val="14"/>
                <w:szCs w:val="14"/>
              </w:rPr>
              <w:br/>
              <w:t>25</w:t>
            </w:r>
            <w:r w:rsidRPr="00CC3A43">
              <w:rPr>
                <w:rFonts w:cstheme="minorHAnsi"/>
                <w:sz w:val="14"/>
                <w:szCs w:val="14"/>
              </w:rPr>
              <w:t xml:space="preserve"> </w:t>
            </w:r>
            <w:r>
              <w:rPr>
                <w:rFonts w:cstheme="minorHAnsi"/>
                <w:sz w:val="14"/>
                <w:szCs w:val="14"/>
              </w:rPr>
              <w:t>Aralık</w:t>
            </w:r>
            <w:r w:rsidRPr="00CC3A43">
              <w:rPr>
                <w:rFonts w:cstheme="minorHAnsi"/>
                <w:sz w:val="14"/>
                <w:szCs w:val="14"/>
              </w:rPr>
              <w:t xml:space="preserve"> 202</w:t>
            </w:r>
            <w:r>
              <w:rPr>
                <w:rFonts w:cstheme="minorHAnsi"/>
                <w:sz w:val="14"/>
                <w:szCs w:val="14"/>
              </w:rPr>
              <w:t>5</w:t>
            </w:r>
          </w:p>
          <w:p w:rsidR="00B72BCD" w:rsidRDefault="00B72BCD" w:rsidP="00EE6C33">
            <w:pPr>
              <w:spacing w:after="120"/>
              <w:jc w:val="center"/>
              <w:rPr>
                <w:rFonts w:cstheme="minorHAnsi"/>
                <w:sz w:val="14"/>
                <w:szCs w:val="14"/>
              </w:rPr>
            </w:pPr>
          </w:p>
          <w:p w:rsidR="00B72BCD" w:rsidRDefault="00B72BCD" w:rsidP="00EE6C33">
            <w:pPr>
              <w:spacing w:after="120"/>
              <w:jc w:val="center"/>
              <w:rPr>
                <w:rFonts w:cstheme="minorHAnsi"/>
                <w:sz w:val="14"/>
                <w:szCs w:val="14"/>
              </w:rPr>
            </w:pPr>
          </w:p>
          <w:p w:rsidR="00B72BCD" w:rsidRDefault="00B72BCD" w:rsidP="00EE6C33">
            <w:pPr>
              <w:spacing w:after="120"/>
              <w:jc w:val="center"/>
              <w:rPr>
                <w:rFonts w:cstheme="minorHAnsi"/>
                <w:sz w:val="14"/>
                <w:szCs w:val="14"/>
              </w:rPr>
            </w:pPr>
            <w:r>
              <w:rPr>
                <w:rFonts w:cstheme="minorHAnsi"/>
                <w:sz w:val="14"/>
                <w:szCs w:val="14"/>
              </w:rPr>
              <w:t>Miraç Kandili</w:t>
            </w:r>
            <w:r>
              <w:rPr>
                <w:rFonts w:cstheme="minorHAnsi"/>
                <w:sz w:val="14"/>
                <w:szCs w:val="14"/>
              </w:rPr>
              <w:br/>
              <w:t>15</w:t>
            </w:r>
            <w:r w:rsidRPr="00CC3A43">
              <w:rPr>
                <w:rFonts w:cstheme="minorHAnsi"/>
                <w:sz w:val="14"/>
                <w:szCs w:val="14"/>
              </w:rPr>
              <w:t xml:space="preserve"> </w:t>
            </w:r>
            <w:r>
              <w:rPr>
                <w:rFonts w:cstheme="minorHAnsi"/>
                <w:sz w:val="14"/>
                <w:szCs w:val="14"/>
              </w:rPr>
              <w:t xml:space="preserve">Ocak </w:t>
            </w:r>
            <w:r w:rsidRPr="00CC3A43">
              <w:rPr>
                <w:rFonts w:cstheme="minorHAnsi"/>
                <w:sz w:val="14"/>
                <w:szCs w:val="14"/>
              </w:rPr>
              <w:t>202</w:t>
            </w:r>
            <w:r>
              <w:rPr>
                <w:rFonts w:cstheme="minorHAnsi"/>
                <w:sz w:val="14"/>
                <w:szCs w:val="14"/>
              </w:rPr>
              <w:t>6</w:t>
            </w:r>
          </w:p>
          <w:p w:rsidR="00B72BCD" w:rsidRDefault="00B72BCD" w:rsidP="00EE6C33">
            <w:pPr>
              <w:spacing w:after="120"/>
              <w:jc w:val="center"/>
              <w:rPr>
                <w:rFonts w:cstheme="minorHAnsi"/>
                <w:sz w:val="14"/>
                <w:szCs w:val="14"/>
              </w:rPr>
            </w:pPr>
          </w:p>
        </w:tc>
      </w:tr>
      <w:tr w:rsidR="00B72BCD" w:rsidRPr="00A33E74" w:rsidTr="003733EC">
        <w:trPr>
          <w:gridAfter w:val="1"/>
          <w:wAfter w:w="29" w:type="dxa"/>
          <w:trHeight w:val="355"/>
        </w:trPr>
        <w:tc>
          <w:tcPr>
            <w:tcW w:w="708" w:type="dxa"/>
            <w:vMerge/>
            <w:shd w:val="clear" w:color="auto" w:fill="FFFFFF" w:themeFill="background1"/>
            <w:vAlign w:val="center"/>
          </w:tcPr>
          <w:p w:rsidR="00B72BCD" w:rsidRPr="00A33E74" w:rsidRDefault="00B72BCD" w:rsidP="00AE6BFF">
            <w:pPr>
              <w:spacing w:afterLines="20" w:after="48"/>
              <w:jc w:val="center"/>
              <w:rPr>
                <w:rFonts w:cstheme="minorHAnsi"/>
                <w:sz w:val="14"/>
                <w:szCs w:val="14"/>
              </w:rPr>
            </w:pPr>
          </w:p>
        </w:tc>
        <w:tc>
          <w:tcPr>
            <w:tcW w:w="424" w:type="dxa"/>
            <w:shd w:val="clear" w:color="auto" w:fill="FFFFFF" w:themeFill="background1"/>
            <w:vAlign w:val="center"/>
          </w:tcPr>
          <w:p w:rsidR="00B72BCD" w:rsidRDefault="00B72BCD" w:rsidP="00AE6BFF">
            <w:pPr>
              <w:jc w:val="center"/>
              <w:rPr>
                <w:rFonts w:cstheme="minorHAnsi"/>
                <w:sz w:val="14"/>
                <w:szCs w:val="14"/>
              </w:rPr>
            </w:pPr>
            <w:r>
              <w:rPr>
                <w:rFonts w:cstheme="minorHAnsi"/>
                <w:sz w:val="14"/>
                <w:szCs w:val="14"/>
              </w:rPr>
              <w:t>II</w:t>
            </w:r>
          </w:p>
        </w:tc>
        <w:tc>
          <w:tcPr>
            <w:tcW w:w="709" w:type="dxa"/>
            <w:shd w:val="clear" w:color="auto" w:fill="FFFFFF" w:themeFill="background1"/>
            <w:vAlign w:val="center"/>
          </w:tcPr>
          <w:p w:rsidR="00B72BCD" w:rsidRDefault="00B72BCD" w:rsidP="00AE6BFF">
            <w:pPr>
              <w:jc w:val="center"/>
              <w:rPr>
                <w:rFonts w:cstheme="minorHAnsi"/>
                <w:sz w:val="14"/>
                <w:szCs w:val="14"/>
              </w:rPr>
            </w:pPr>
            <w:r>
              <w:rPr>
                <w:rFonts w:cstheme="minorHAnsi"/>
                <w:sz w:val="14"/>
                <w:szCs w:val="14"/>
              </w:rPr>
              <w:t>15-19</w:t>
            </w:r>
          </w:p>
        </w:tc>
        <w:tc>
          <w:tcPr>
            <w:tcW w:w="567" w:type="dxa"/>
            <w:vMerge/>
            <w:shd w:val="clear" w:color="auto" w:fill="FFFFFF" w:themeFill="background1"/>
            <w:textDirection w:val="btLr"/>
            <w:vAlign w:val="center"/>
          </w:tcPr>
          <w:p w:rsidR="00B72BCD" w:rsidRPr="005873C4" w:rsidRDefault="00B72BCD" w:rsidP="00AE6BFF">
            <w:pPr>
              <w:spacing w:afterLines="20" w:after="48"/>
              <w:ind w:right="113"/>
              <w:jc w:val="center"/>
              <w:rPr>
                <w:rFonts w:cstheme="minorHAnsi"/>
                <w:sz w:val="13"/>
                <w:szCs w:val="13"/>
              </w:rPr>
            </w:pPr>
          </w:p>
        </w:tc>
        <w:tc>
          <w:tcPr>
            <w:tcW w:w="284" w:type="dxa"/>
            <w:shd w:val="clear" w:color="auto" w:fill="FFFFFF" w:themeFill="background1"/>
            <w:vAlign w:val="center"/>
          </w:tcPr>
          <w:p w:rsidR="00B72BCD" w:rsidRPr="005873C4" w:rsidRDefault="00B72BCD" w:rsidP="00AE6BFF">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086" w:type="dxa"/>
            <w:shd w:val="clear" w:color="auto" w:fill="FFFFFF" w:themeFill="background1"/>
            <w:vAlign w:val="center"/>
          </w:tcPr>
          <w:p w:rsidR="00B72BCD" w:rsidRPr="005873C4" w:rsidRDefault="00B72BCD" w:rsidP="00AE6BFF">
            <w:pPr>
              <w:spacing w:afterLines="20" w:after="48"/>
              <w:rPr>
                <w:rFonts w:cstheme="minorHAnsi"/>
                <w:sz w:val="13"/>
                <w:szCs w:val="13"/>
              </w:rPr>
            </w:pPr>
            <w:r>
              <w:rPr>
                <w:rFonts w:cstheme="minorHAnsi"/>
                <w:color w:val="000000"/>
                <w:sz w:val="13"/>
                <w:szCs w:val="13"/>
                <w:lang w:eastAsia="tr-TR"/>
              </w:rPr>
              <w:t xml:space="preserve">1. </w:t>
            </w:r>
            <w:r w:rsidRPr="00AE6BFF">
              <w:rPr>
                <w:rFonts w:cstheme="minorHAnsi"/>
                <w:color w:val="000000"/>
                <w:sz w:val="13"/>
                <w:szCs w:val="13"/>
                <w:lang w:eastAsia="tr-TR"/>
              </w:rPr>
              <w:t>İnsanlara Rehber: Peygamber</w:t>
            </w:r>
            <w:r>
              <w:rPr>
                <w:rFonts w:cstheme="minorHAnsi"/>
                <w:color w:val="000000"/>
                <w:sz w:val="13"/>
                <w:szCs w:val="13"/>
                <w:lang w:eastAsia="tr-TR"/>
              </w:rPr>
              <w:t xml:space="preserve"> -II</w:t>
            </w:r>
          </w:p>
        </w:tc>
        <w:tc>
          <w:tcPr>
            <w:tcW w:w="5103" w:type="dxa"/>
            <w:vMerge/>
            <w:shd w:val="clear" w:color="auto" w:fill="FFFFFF" w:themeFill="background1"/>
            <w:vAlign w:val="center"/>
          </w:tcPr>
          <w:p w:rsidR="00B72BCD" w:rsidRPr="005873C4" w:rsidRDefault="00B72BCD" w:rsidP="00B72BCD">
            <w:pPr>
              <w:spacing w:afterLines="20" w:after="48"/>
              <w:rPr>
                <w:rFonts w:cstheme="minorHAnsi"/>
                <w:bCs/>
                <w:sz w:val="13"/>
                <w:szCs w:val="13"/>
              </w:rPr>
            </w:pPr>
          </w:p>
        </w:tc>
        <w:tc>
          <w:tcPr>
            <w:tcW w:w="1985" w:type="dxa"/>
            <w:vMerge/>
            <w:vAlign w:val="center"/>
          </w:tcPr>
          <w:p w:rsidR="00B72BCD" w:rsidRDefault="00B72BCD" w:rsidP="00AE6BFF">
            <w:pPr>
              <w:jc w:val="center"/>
              <w:rPr>
                <w:rFonts w:ascii="Tahoma" w:hAnsi="Tahoma" w:cs="Tahoma"/>
                <w:sz w:val="12"/>
                <w:szCs w:val="12"/>
              </w:rPr>
            </w:pPr>
          </w:p>
        </w:tc>
        <w:tc>
          <w:tcPr>
            <w:tcW w:w="992" w:type="dxa"/>
            <w:vMerge/>
            <w:shd w:val="clear" w:color="auto" w:fill="FFFFFF" w:themeFill="background1"/>
            <w:vAlign w:val="center"/>
          </w:tcPr>
          <w:p w:rsidR="00B72BCD" w:rsidRPr="0000342A" w:rsidRDefault="00B72BCD" w:rsidP="00AE6BFF">
            <w:pPr>
              <w:jc w:val="center"/>
              <w:rPr>
                <w:rFonts w:ascii="Tahoma" w:eastAsia="Times New Roman" w:hAnsi="Tahoma" w:cs="Tahoma"/>
                <w:noProof/>
                <w:sz w:val="12"/>
                <w:szCs w:val="12"/>
              </w:rPr>
            </w:pPr>
          </w:p>
        </w:tc>
        <w:tc>
          <w:tcPr>
            <w:tcW w:w="1021" w:type="dxa"/>
            <w:vMerge/>
            <w:vAlign w:val="center"/>
          </w:tcPr>
          <w:p w:rsidR="00B72BCD" w:rsidRDefault="00B72BCD" w:rsidP="00AE6BFF">
            <w:pPr>
              <w:jc w:val="center"/>
              <w:rPr>
                <w:rFonts w:cstheme="minorHAnsi"/>
                <w:sz w:val="14"/>
                <w:szCs w:val="14"/>
              </w:rPr>
            </w:pPr>
          </w:p>
        </w:tc>
        <w:tc>
          <w:tcPr>
            <w:tcW w:w="992" w:type="dxa"/>
            <w:vMerge/>
            <w:shd w:val="clear" w:color="auto" w:fill="FFFFFF" w:themeFill="background1"/>
          </w:tcPr>
          <w:p w:rsidR="00B72BCD" w:rsidRDefault="00B72BCD" w:rsidP="00AE6BFF">
            <w:pPr>
              <w:jc w:val="center"/>
              <w:rPr>
                <w:rFonts w:cstheme="minorHAnsi"/>
                <w:sz w:val="14"/>
                <w:szCs w:val="14"/>
              </w:rPr>
            </w:pPr>
          </w:p>
        </w:tc>
      </w:tr>
      <w:tr w:rsidR="00B72BCD" w:rsidRPr="00A33E74" w:rsidTr="00827106">
        <w:trPr>
          <w:gridAfter w:val="1"/>
          <w:wAfter w:w="29" w:type="dxa"/>
          <w:trHeight w:val="387"/>
        </w:trPr>
        <w:tc>
          <w:tcPr>
            <w:tcW w:w="708" w:type="dxa"/>
            <w:vMerge/>
            <w:shd w:val="clear" w:color="auto" w:fill="FFFFFF" w:themeFill="background1"/>
            <w:vAlign w:val="center"/>
          </w:tcPr>
          <w:p w:rsidR="00B72BCD" w:rsidRDefault="00B72BCD" w:rsidP="00B72BCD">
            <w:pPr>
              <w:spacing w:afterLines="20" w:after="48"/>
              <w:jc w:val="center"/>
              <w:rPr>
                <w:rFonts w:cstheme="minorHAnsi"/>
                <w:sz w:val="14"/>
                <w:szCs w:val="14"/>
              </w:rPr>
            </w:pPr>
          </w:p>
        </w:tc>
        <w:tc>
          <w:tcPr>
            <w:tcW w:w="424" w:type="dxa"/>
            <w:shd w:val="clear" w:color="auto" w:fill="FFFFFF" w:themeFill="background1"/>
            <w:vAlign w:val="center"/>
          </w:tcPr>
          <w:p w:rsidR="00B72BCD" w:rsidRPr="00A33E74" w:rsidRDefault="00B72BCD" w:rsidP="00B72BCD">
            <w:pPr>
              <w:jc w:val="center"/>
              <w:rPr>
                <w:rFonts w:cstheme="minorHAnsi"/>
                <w:sz w:val="14"/>
                <w:szCs w:val="14"/>
              </w:rPr>
            </w:pPr>
            <w:r>
              <w:rPr>
                <w:rFonts w:cstheme="minorHAnsi"/>
                <w:sz w:val="14"/>
                <w:szCs w:val="14"/>
              </w:rPr>
              <w:t>III</w:t>
            </w:r>
          </w:p>
        </w:tc>
        <w:tc>
          <w:tcPr>
            <w:tcW w:w="709" w:type="dxa"/>
            <w:shd w:val="clear" w:color="auto" w:fill="FFFFFF" w:themeFill="background1"/>
            <w:vAlign w:val="center"/>
          </w:tcPr>
          <w:p w:rsidR="00B72BCD" w:rsidRPr="00A33E74" w:rsidRDefault="00B72BCD" w:rsidP="00B72BCD">
            <w:pPr>
              <w:jc w:val="center"/>
              <w:rPr>
                <w:rFonts w:cstheme="minorHAnsi"/>
                <w:sz w:val="14"/>
                <w:szCs w:val="14"/>
              </w:rPr>
            </w:pPr>
            <w:r>
              <w:rPr>
                <w:rFonts w:cstheme="minorHAnsi"/>
                <w:sz w:val="14"/>
                <w:szCs w:val="14"/>
              </w:rPr>
              <w:t>22-26</w:t>
            </w:r>
          </w:p>
        </w:tc>
        <w:tc>
          <w:tcPr>
            <w:tcW w:w="567" w:type="dxa"/>
            <w:vMerge/>
            <w:shd w:val="clear" w:color="auto" w:fill="FFFFFF" w:themeFill="background1"/>
            <w:textDirection w:val="btLr"/>
            <w:vAlign w:val="center"/>
          </w:tcPr>
          <w:p w:rsidR="00B72BCD" w:rsidRPr="005873C4" w:rsidRDefault="00B72BCD" w:rsidP="00B72BCD">
            <w:pPr>
              <w:spacing w:afterLines="20" w:after="48"/>
              <w:ind w:right="113"/>
              <w:jc w:val="center"/>
              <w:rPr>
                <w:rFonts w:cstheme="minorHAnsi"/>
                <w:sz w:val="13"/>
                <w:szCs w:val="13"/>
              </w:rPr>
            </w:pPr>
          </w:p>
        </w:tc>
        <w:tc>
          <w:tcPr>
            <w:tcW w:w="284" w:type="dxa"/>
            <w:shd w:val="clear" w:color="auto" w:fill="FFFFFF" w:themeFill="background1"/>
            <w:vAlign w:val="center"/>
          </w:tcPr>
          <w:p w:rsidR="00B72BCD" w:rsidRPr="005873C4" w:rsidRDefault="00B72BCD" w:rsidP="00B72BCD">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086" w:type="dxa"/>
            <w:shd w:val="clear" w:color="auto" w:fill="FFFFFF" w:themeFill="background1"/>
            <w:vAlign w:val="center"/>
          </w:tcPr>
          <w:p w:rsidR="00B72BCD" w:rsidRPr="005873C4" w:rsidRDefault="00B72BCD" w:rsidP="00B72BCD">
            <w:pPr>
              <w:spacing w:afterLines="20" w:after="48"/>
              <w:rPr>
                <w:rFonts w:cstheme="minorHAnsi"/>
                <w:sz w:val="13"/>
                <w:szCs w:val="13"/>
              </w:rPr>
            </w:pPr>
            <w:r>
              <w:rPr>
                <w:rFonts w:cstheme="minorHAnsi"/>
                <w:color w:val="000000"/>
                <w:sz w:val="13"/>
                <w:szCs w:val="13"/>
                <w:lang w:eastAsia="tr-TR"/>
              </w:rPr>
              <w:t xml:space="preserve">1. </w:t>
            </w:r>
            <w:r w:rsidRPr="00AE6BFF">
              <w:rPr>
                <w:rFonts w:cstheme="minorHAnsi"/>
                <w:color w:val="000000"/>
                <w:sz w:val="13"/>
                <w:szCs w:val="13"/>
                <w:lang w:eastAsia="tr-TR"/>
              </w:rPr>
              <w:t>İnsanlara Rehber: Peygamber</w:t>
            </w:r>
            <w:r>
              <w:rPr>
                <w:rFonts w:cstheme="minorHAnsi"/>
                <w:color w:val="000000"/>
                <w:sz w:val="13"/>
                <w:szCs w:val="13"/>
                <w:lang w:eastAsia="tr-TR"/>
              </w:rPr>
              <w:t xml:space="preserve"> -III</w:t>
            </w:r>
          </w:p>
        </w:tc>
        <w:tc>
          <w:tcPr>
            <w:tcW w:w="5103" w:type="dxa"/>
            <w:vMerge/>
            <w:shd w:val="clear" w:color="auto" w:fill="FFFFFF" w:themeFill="background1"/>
            <w:vAlign w:val="center"/>
          </w:tcPr>
          <w:p w:rsidR="00B72BCD" w:rsidRPr="005873C4" w:rsidRDefault="00B72BCD" w:rsidP="00B72BCD">
            <w:pPr>
              <w:spacing w:afterLines="20" w:after="48"/>
              <w:rPr>
                <w:rFonts w:cstheme="minorHAnsi"/>
                <w:bCs/>
                <w:sz w:val="13"/>
                <w:szCs w:val="13"/>
              </w:rPr>
            </w:pPr>
          </w:p>
        </w:tc>
        <w:tc>
          <w:tcPr>
            <w:tcW w:w="1985" w:type="dxa"/>
            <w:vMerge/>
            <w:vAlign w:val="center"/>
          </w:tcPr>
          <w:p w:rsidR="00B72BCD" w:rsidRDefault="00B72BCD" w:rsidP="00B72BCD">
            <w:pPr>
              <w:jc w:val="center"/>
              <w:rPr>
                <w:rFonts w:ascii="Tahoma" w:hAnsi="Tahoma" w:cs="Tahoma"/>
                <w:sz w:val="12"/>
                <w:szCs w:val="12"/>
              </w:rPr>
            </w:pPr>
          </w:p>
        </w:tc>
        <w:tc>
          <w:tcPr>
            <w:tcW w:w="992" w:type="dxa"/>
            <w:vMerge/>
            <w:shd w:val="clear" w:color="auto" w:fill="FFFFFF" w:themeFill="background1"/>
            <w:vAlign w:val="center"/>
          </w:tcPr>
          <w:p w:rsidR="00B72BCD" w:rsidRDefault="00B72BCD" w:rsidP="00B72BCD">
            <w:pPr>
              <w:jc w:val="center"/>
              <w:rPr>
                <w:rFonts w:ascii="Tahoma" w:eastAsia="Times New Roman" w:hAnsi="Tahoma" w:cs="Tahoma"/>
                <w:noProof/>
                <w:sz w:val="12"/>
                <w:szCs w:val="12"/>
              </w:rPr>
            </w:pPr>
          </w:p>
        </w:tc>
        <w:tc>
          <w:tcPr>
            <w:tcW w:w="1021" w:type="dxa"/>
            <w:vMerge/>
            <w:vAlign w:val="center"/>
          </w:tcPr>
          <w:p w:rsidR="00B72BCD" w:rsidRPr="00A33E74" w:rsidRDefault="00B72BCD" w:rsidP="00B72BCD">
            <w:pPr>
              <w:jc w:val="center"/>
              <w:rPr>
                <w:rFonts w:cstheme="minorHAnsi"/>
                <w:sz w:val="14"/>
                <w:szCs w:val="14"/>
              </w:rPr>
            </w:pPr>
          </w:p>
        </w:tc>
        <w:tc>
          <w:tcPr>
            <w:tcW w:w="992" w:type="dxa"/>
            <w:vMerge/>
            <w:shd w:val="clear" w:color="auto" w:fill="FFFFFF" w:themeFill="background1"/>
          </w:tcPr>
          <w:p w:rsidR="00B72BCD" w:rsidRPr="00A33E74" w:rsidRDefault="00B72BCD" w:rsidP="00B72BCD">
            <w:pPr>
              <w:jc w:val="center"/>
              <w:rPr>
                <w:rFonts w:cstheme="minorHAnsi"/>
                <w:sz w:val="14"/>
                <w:szCs w:val="14"/>
              </w:rPr>
            </w:pPr>
          </w:p>
        </w:tc>
      </w:tr>
      <w:tr w:rsidR="00A71788" w:rsidRPr="00A33E74" w:rsidTr="00827106">
        <w:trPr>
          <w:gridAfter w:val="1"/>
          <w:wAfter w:w="29" w:type="dxa"/>
          <w:trHeight w:val="421"/>
        </w:trPr>
        <w:tc>
          <w:tcPr>
            <w:tcW w:w="708" w:type="dxa"/>
            <w:vMerge w:val="restart"/>
            <w:shd w:val="clear" w:color="auto" w:fill="FFFFFF" w:themeFill="background1"/>
            <w:vAlign w:val="center"/>
          </w:tcPr>
          <w:p w:rsidR="00A71788" w:rsidRPr="00A33E74" w:rsidRDefault="00A71788" w:rsidP="00A71788">
            <w:pPr>
              <w:spacing w:afterLines="20" w:after="48"/>
              <w:jc w:val="center"/>
              <w:rPr>
                <w:rFonts w:cstheme="minorHAnsi"/>
                <w:sz w:val="14"/>
                <w:szCs w:val="14"/>
              </w:rPr>
            </w:pPr>
            <w:r w:rsidRPr="00A33E74">
              <w:rPr>
                <w:rFonts w:cstheme="minorHAnsi"/>
                <w:sz w:val="14"/>
                <w:szCs w:val="14"/>
              </w:rPr>
              <w:t>EKİM</w:t>
            </w:r>
          </w:p>
        </w:tc>
        <w:tc>
          <w:tcPr>
            <w:tcW w:w="424" w:type="dxa"/>
            <w:shd w:val="clear" w:color="auto" w:fill="FFFFFF" w:themeFill="background1"/>
            <w:vAlign w:val="center"/>
          </w:tcPr>
          <w:p w:rsidR="00A71788" w:rsidRPr="00A33E74" w:rsidRDefault="00A71788" w:rsidP="00A71788">
            <w:pPr>
              <w:jc w:val="center"/>
              <w:rPr>
                <w:rFonts w:cstheme="minorHAnsi"/>
                <w:sz w:val="14"/>
                <w:szCs w:val="14"/>
              </w:rPr>
            </w:pPr>
            <w:r w:rsidRPr="00A33E74">
              <w:rPr>
                <w:rFonts w:cstheme="minorHAnsi"/>
                <w:sz w:val="14"/>
                <w:szCs w:val="14"/>
              </w:rPr>
              <w:t>I</w:t>
            </w:r>
          </w:p>
        </w:tc>
        <w:tc>
          <w:tcPr>
            <w:tcW w:w="709" w:type="dxa"/>
            <w:shd w:val="clear" w:color="auto" w:fill="FFFFFF" w:themeFill="background1"/>
            <w:vAlign w:val="center"/>
          </w:tcPr>
          <w:p w:rsidR="00A71788" w:rsidRPr="00A33E74" w:rsidRDefault="00A71788" w:rsidP="00A71788">
            <w:pPr>
              <w:jc w:val="center"/>
              <w:rPr>
                <w:rFonts w:cstheme="minorHAnsi"/>
                <w:sz w:val="14"/>
                <w:szCs w:val="14"/>
              </w:rPr>
            </w:pPr>
            <w:r>
              <w:rPr>
                <w:rFonts w:cstheme="minorHAnsi"/>
                <w:sz w:val="14"/>
                <w:szCs w:val="14"/>
              </w:rPr>
              <w:t>29-3</w:t>
            </w:r>
          </w:p>
        </w:tc>
        <w:tc>
          <w:tcPr>
            <w:tcW w:w="567" w:type="dxa"/>
            <w:vMerge/>
            <w:shd w:val="clear" w:color="auto" w:fill="FFFFFF" w:themeFill="background1"/>
            <w:vAlign w:val="center"/>
          </w:tcPr>
          <w:p w:rsidR="00A71788" w:rsidRPr="005873C4" w:rsidRDefault="00A71788" w:rsidP="00A71788">
            <w:pPr>
              <w:spacing w:afterLines="20" w:after="48"/>
              <w:jc w:val="center"/>
              <w:rPr>
                <w:rFonts w:cstheme="minorHAnsi"/>
                <w:color w:val="000000"/>
                <w:sz w:val="13"/>
                <w:szCs w:val="13"/>
                <w:lang w:eastAsia="tr-TR"/>
              </w:rPr>
            </w:pPr>
          </w:p>
        </w:tc>
        <w:tc>
          <w:tcPr>
            <w:tcW w:w="284" w:type="dxa"/>
            <w:shd w:val="clear" w:color="auto" w:fill="FFFFFF" w:themeFill="background1"/>
            <w:vAlign w:val="center"/>
          </w:tcPr>
          <w:p w:rsidR="00A71788" w:rsidRPr="005873C4" w:rsidRDefault="00A71788" w:rsidP="00A71788">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086" w:type="dxa"/>
            <w:shd w:val="clear" w:color="auto" w:fill="FFFFFF" w:themeFill="background1"/>
            <w:vAlign w:val="center"/>
          </w:tcPr>
          <w:p w:rsidR="00A71788" w:rsidRPr="005873C4" w:rsidRDefault="00A71788" w:rsidP="00A71788">
            <w:pPr>
              <w:spacing w:afterLines="20" w:after="48"/>
              <w:rPr>
                <w:rFonts w:cstheme="minorHAnsi"/>
                <w:sz w:val="13"/>
                <w:szCs w:val="13"/>
              </w:rPr>
            </w:pPr>
            <w:r>
              <w:rPr>
                <w:rFonts w:cstheme="minorHAnsi"/>
                <w:color w:val="000000"/>
                <w:sz w:val="13"/>
                <w:szCs w:val="13"/>
                <w:lang w:eastAsia="tr-TR"/>
              </w:rPr>
              <w:t xml:space="preserve">2. </w:t>
            </w:r>
            <w:r w:rsidRPr="00AE6BFF">
              <w:rPr>
                <w:rFonts w:cstheme="minorHAnsi"/>
                <w:color w:val="000000"/>
                <w:sz w:val="13"/>
                <w:szCs w:val="13"/>
                <w:lang w:eastAsia="tr-TR"/>
              </w:rPr>
              <w:t>Peygamberlerin İlettiği Mesaj: Vahiy</w:t>
            </w:r>
            <w:r w:rsidR="00B72BCD">
              <w:rPr>
                <w:rFonts w:cstheme="minorHAnsi"/>
                <w:color w:val="000000"/>
                <w:sz w:val="13"/>
                <w:szCs w:val="13"/>
                <w:lang w:eastAsia="tr-TR"/>
              </w:rPr>
              <w:t xml:space="preserve"> </w:t>
            </w:r>
          </w:p>
        </w:tc>
        <w:tc>
          <w:tcPr>
            <w:tcW w:w="5103" w:type="dxa"/>
            <w:shd w:val="clear" w:color="auto" w:fill="FFFFFF" w:themeFill="background1"/>
            <w:vAlign w:val="center"/>
          </w:tcPr>
          <w:p w:rsidR="00A71788" w:rsidRPr="005873C4" w:rsidRDefault="00B72BCD" w:rsidP="00B72BCD">
            <w:pPr>
              <w:spacing w:afterLines="20" w:after="48"/>
              <w:rPr>
                <w:rFonts w:cstheme="minorHAnsi"/>
                <w:bCs/>
                <w:sz w:val="13"/>
                <w:szCs w:val="13"/>
              </w:rPr>
            </w:pPr>
            <w:r w:rsidRPr="00AE6BFF">
              <w:rPr>
                <w:rFonts w:cstheme="minorHAnsi"/>
                <w:bCs/>
                <w:sz w:val="13"/>
                <w:szCs w:val="13"/>
              </w:rPr>
              <w:t>DKAB.6.1.2. Vahiylerin insanlara ilettiği mesajları yapılandırabilme</w:t>
            </w:r>
            <w:r>
              <w:rPr>
                <w:rFonts w:cstheme="minorHAnsi"/>
                <w:bCs/>
                <w:sz w:val="13"/>
                <w:szCs w:val="13"/>
              </w:rPr>
              <w:br/>
            </w:r>
            <w:r w:rsidRPr="00AE6BFF">
              <w:rPr>
                <w:rFonts w:cstheme="minorHAnsi"/>
                <w:bCs/>
                <w:sz w:val="13"/>
                <w:szCs w:val="13"/>
              </w:rPr>
              <w:t>a) Vahyin gönderiliş amacıyla ilgili nedensel ilişkiler ortay</w:t>
            </w:r>
            <w:r>
              <w:rPr>
                <w:rFonts w:cstheme="minorHAnsi"/>
                <w:bCs/>
                <w:sz w:val="13"/>
                <w:szCs w:val="13"/>
              </w:rPr>
              <w:t>a</w:t>
            </w:r>
            <w:r w:rsidRPr="00AE6BFF">
              <w:rPr>
                <w:rFonts w:cstheme="minorHAnsi"/>
                <w:bCs/>
                <w:sz w:val="13"/>
                <w:szCs w:val="13"/>
              </w:rPr>
              <w:t xml:space="preserve"> koyar.</w:t>
            </w:r>
            <w:r>
              <w:rPr>
                <w:rFonts w:cstheme="minorHAnsi"/>
                <w:bCs/>
                <w:sz w:val="13"/>
                <w:szCs w:val="13"/>
              </w:rPr>
              <w:br/>
            </w:r>
            <w:r w:rsidRPr="00AE6BFF">
              <w:rPr>
                <w:rFonts w:cstheme="minorHAnsi"/>
                <w:bCs/>
                <w:sz w:val="13"/>
                <w:szCs w:val="13"/>
              </w:rPr>
              <w:t>b) Vahyin gönderiliş amacıyla ilgili nedensel ilişkilere dayalı unsurlardan hareketle</w:t>
            </w:r>
            <w:r>
              <w:rPr>
                <w:rFonts w:cstheme="minorHAnsi"/>
                <w:bCs/>
                <w:sz w:val="13"/>
                <w:szCs w:val="13"/>
              </w:rPr>
              <w:t xml:space="preserve"> </w:t>
            </w:r>
            <w:r w:rsidRPr="00AE6BFF">
              <w:rPr>
                <w:rFonts w:cstheme="minorHAnsi"/>
                <w:bCs/>
                <w:sz w:val="13"/>
                <w:szCs w:val="13"/>
              </w:rPr>
              <w:t>uyumlu bir bakış açısı geliştirir</w:t>
            </w:r>
          </w:p>
        </w:tc>
        <w:tc>
          <w:tcPr>
            <w:tcW w:w="1985" w:type="dxa"/>
            <w:vMerge/>
            <w:vAlign w:val="center"/>
          </w:tcPr>
          <w:p w:rsidR="00A71788" w:rsidRPr="00A33E74" w:rsidRDefault="00A71788" w:rsidP="00A71788">
            <w:pPr>
              <w:jc w:val="center"/>
              <w:rPr>
                <w:rFonts w:cstheme="minorHAnsi"/>
                <w:sz w:val="14"/>
                <w:szCs w:val="14"/>
              </w:rPr>
            </w:pPr>
          </w:p>
        </w:tc>
        <w:tc>
          <w:tcPr>
            <w:tcW w:w="992" w:type="dxa"/>
            <w:vMerge/>
            <w:shd w:val="clear" w:color="auto" w:fill="FFFFFF" w:themeFill="background1"/>
            <w:vAlign w:val="center"/>
          </w:tcPr>
          <w:p w:rsidR="00A71788" w:rsidRPr="00A33E74" w:rsidRDefault="00A71788" w:rsidP="00A71788">
            <w:pPr>
              <w:jc w:val="center"/>
              <w:rPr>
                <w:rFonts w:cstheme="minorHAnsi"/>
                <w:sz w:val="14"/>
                <w:szCs w:val="14"/>
              </w:rPr>
            </w:pPr>
          </w:p>
        </w:tc>
        <w:tc>
          <w:tcPr>
            <w:tcW w:w="1021" w:type="dxa"/>
            <w:vMerge/>
            <w:vAlign w:val="center"/>
          </w:tcPr>
          <w:p w:rsidR="00A71788" w:rsidRPr="00A33E74" w:rsidRDefault="00A71788" w:rsidP="00A71788">
            <w:pPr>
              <w:jc w:val="center"/>
              <w:rPr>
                <w:rFonts w:cstheme="minorHAnsi"/>
                <w:sz w:val="14"/>
                <w:szCs w:val="14"/>
              </w:rPr>
            </w:pPr>
          </w:p>
        </w:tc>
        <w:tc>
          <w:tcPr>
            <w:tcW w:w="992" w:type="dxa"/>
            <w:vMerge/>
            <w:shd w:val="clear" w:color="auto" w:fill="FFFFFF" w:themeFill="background1"/>
            <w:vAlign w:val="center"/>
          </w:tcPr>
          <w:p w:rsidR="00A71788" w:rsidRPr="00A33E74" w:rsidRDefault="00A71788" w:rsidP="00A71788">
            <w:pPr>
              <w:rPr>
                <w:rFonts w:cstheme="minorHAnsi"/>
                <w:sz w:val="14"/>
                <w:szCs w:val="14"/>
              </w:rPr>
            </w:pPr>
          </w:p>
        </w:tc>
      </w:tr>
      <w:tr w:rsidR="00A71788" w:rsidRPr="00A33E74" w:rsidTr="00B72BCD">
        <w:trPr>
          <w:gridAfter w:val="1"/>
          <w:wAfter w:w="29" w:type="dxa"/>
          <w:trHeight w:val="414"/>
        </w:trPr>
        <w:tc>
          <w:tcPr>
            <w:tcW w:w="708" w:type="dxa"/>
            <w:vMerge/>
            <w:shd w:val="clear" w:color="auto" w:fill="FFFFFF" w:themeFill="background1"/>
            <w:vAlign w:val="center"/>
          </w:tcPr>
          <w:p w:rsidR="00A71788" w:rsidRPr="00A33E74" w:rsidRDefault="00A71788" w:rsidP="00A71788">
            <w:pPr>
              <w:spacing w:afterLines="20" w:after="48"/>
              <w:jc w:val="center"/>
              <w:rPr>
                <w:rFonts w:cstheme="minorHAnsi"/>
                <w:sz w:val="14"/>
                <w:szCs w:val="14"/>
              </w:rPr>
            </w:pPr>
          </w:p>
        </w:tc>
        <w:tc>
          <w:tcPr>
            <w:tcW w:w="424" w:type="dxa"/>
            <w:shd w:val="clear" w:color="auto" w:fill="FFFFFF" w:themeFill="background1"/>
            <w:vAlign w:val="center"/>
          </w:tcPr>
          <w:p w:rsidR="00A71788" w:rsidRPr="00A33E74" w:rsidRDefault="00A71788" w:rsidP="00A71788">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A71788" w:rsidRPr="00A33E74" w:rsidRDefault="00A71788" w:rsidP="00A71788">
            <w:pPr>
              <w:jc w:val="center"/>
              <w:rPr>
                <w:rFonts w:cstheme="minorHAnsi"/>
                <w:sz w:val="14"/>
                <w:szCs w:val="14"/>
              </w:rPr>
            </w:pPr>
            <w:r>
              <w:rPr>
                <w:rFonts w:cstheme="minorHAnsi"/>
                <w:sz w:val="14"/>
                <w:szCs w:val="14"/>
              </w:rPr>
              <w:t>6-10</w:t>
            </w:r>
          </w:p>
        </w:tc>
        <w:tc>
          <w:tcPr>
            <w:tcW w:w="567" w:type="dxa"/>
            <w:vMerge/>
            <w:shd w:val="clear" w:color="auto" w:fill="FFFFFF" w:themeFill="background1"/>
            <w:vAlign w:val="center"/>
          </w:tcPr>
          <w:p w:rsidR="00A71788" w:rsidRPr="005873C4" w:rsidRDefault="00A71788" w:rsidP="00A71788">
            <w:pPr>
              <w:spacing w:afterLines="20" w:after="48"/>
              <w:jc w:val="center"/>
              <w:rPr>
                <w:rFonts w:cstheme="minorHAnsi"/>
                <w:color w:val="000000"/>
                <w:sz w:val="13"/>
                <w:szCs w:val="13"/>
                <w:lang w:eastAsia="tr-TR"/>
              </w:rPr>
            </w:pPr>
          </w:p>
        </w:tc>
        <w:tc>
          <w:tcPr>
            <w:tcW w:w="284" w:type="dxa"/>
            <w:shd w:val="clear" w:color="auto" w:fill="FFFFFF" w:themeFill="background1"/>
            <w:vAlign w:val="center"/>
          </w:tcPr>
          <w:p w:rsidR="00A71788" w:rsidRPr="005873C4" w:rsidRDefault="00A71788" w:rsidP="00A71788">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086" w:type="dxa"/>
            <w:shd w:val="clear" w:color="auto" w:fill="FFFFFF" w:themeFill="background1"/>
            <w:vAlign w:val="center"/>
          </w:tcPr>
          <w:p w:rsidR="00A71788" w:rsidRPr="005873C4" w:rsidRDefault="00A71788" w:rsidP="00A71788">
            <w:pPr>
              <w:spacing w:afterLines="20" w:after="48"/>
              <w:rPr>
                <w:rFonts w:cstheme="minorHAnsi"/>
                <w:sz w:val="13"/>
                <w:szCs w:val="13"/>
              </w:rPr>
            </w:pPr>
            <w:r>
              <w:rPr>
                <w:rFonts w:cstheme="minorHAnsi"/>
                <w:color w:val="000000"/>
                <w:sz w:val="13"/>
                <w:szCs w:val="13"/>
                <w:lang w:eastAsia="tr-TR"/>
              </w:rPr>
              <w:t xml:space="preserve">3. </w:t>
            </w:r>
            <w:r w:rsidRPr="00AE6BFF">
              <w:rPr>
                <w:rFonts w:cstheme="minorHAnsi"/>
                <w:color w:val="000000"/>
                <w:sz w:val="13"/>
                <w:szCs w:val="13"/>
                <w:lang w:eastAsia="tr-TR"/>
              </w:rPr>
              <w:t>İlahi Kitaplar</w:t>
            </w:r>
            <w:r>
              <w:rPr>
                <w:rFonts w:cstheme="minorHAnsi"/>
                <w:color w:val="000000"/>
                <w:sz w:val="13"/>
                <w:szCs w:val="13"/>
                <w:lang w:eastAsia="tr-TR"/>
              </w:rPr>
              <w:t xml:space="preserve"> - I</w:t>
            </w:r>
          </w:p>
        </w:tc>
        <w:tc>
          <w:tcPr>
            <w:tcW w:w="5103" w:type="dxa"/>
            <w:vMerge w:val="restart"/>
            <w:shd w:val="clear" w:color="auto" w:fill="FFFFFF" w:themeFill="background1"/>
            <w:vAlign w:val="center"/>
          </w:tcPr>
          <w:p w:rsidR="00A71788" w:rsidRPr="00AE6BFF" w:rsidRDefault="00A71788" w:rsidP="00A71788">
            <w:pPr>
              <w:spacing w:afterLines="20" w:after="48"/>
              <w:rPr>
                <w:rFonts w:cstheme="minorHAnsi"/>
                <w:bCs/>
                <w:sz w:val="13"/>
                <w:szCs w:val="13"/>
              </w:rPr>
            </w:pPr>
            <w:r w:rsidRPr="00AE6BFF">
              <w:rPr>
                <w:rFonts w:cstheme="minorHAnsi"/>
                <w:bCs/>
                <w:sz w:val="13"/>
                <w:szCs w:val="13"/>
              </w:rPr>
              <w:t>DKAB.6.1.3. İlahi kitaplarla ilgili bilgileri çözümleyebilme</w:t>
            </w:r>
          </w:p>
          <w:p w:rsidR="00A71788" w:rsidRPr="00AE6BFF" w:rsidRDefault="00A71788" w:rsidP="00A71788">
            <w:pPr>
              <w:spacing w:afterLines="20" w:after="48"/>
              <w:rPr>
                <w:rFonts w:cstheme="minorHAnsi"/>
                <w:bCs/>
                <w:sz w:val="13"/>
                <w:szCs w:val="13"/>
              </w:rPr>
            </w:pPr>
            <w:r w:rsidRPr="00AE6BFF">
              <w:rPr>
                <w:rFonts w:cstheme="minorHAnsi"/>
                <w:bCs/>
                <w:sz w:val="13"/>
                <w:szCs w:val="13"/>
              </w:rPr>
              <w:t xml:space="preserve">a) Temel İslam kaynaklarından hareketle ilahi kitapların Tevrat, Zebur, İncil ve </w:t>
            </w:r>
            <w:r>
              <w:rPr>
                <w:rFonts w:cstheme="minorHAnsi"/>
                <w:bCs/>
                <w:sz w:val="13"/>
                <w:szCs w:val="13"/>
              </w:rPr>
              <w:t xml:space="preserve"> </w:t>
            </w:r>
            <w:r w:rsidRPr="00AE6BFF">
              <w:rPr>
                <w:rFonts w:cstheme="minorHAnsi"/>
                <w:bCs/>
                <w:sz w:val="13"/>
                <w:szCs w:val="13"/>
              </w:rPr>
              <w:t>Kur’an-ı</w:t>
            </w:r>
            <w:r>
              <w:rPr>
                <w:rFonts w:cstheme="minorHAnsi"/>
                <w:bCs/>
                <w:sz w:val="13"/>
                <w:szCs w:val="13"/>
              </w:rPr>
              <w:t xml:space="preserve"> </w:t>
            </w:r>
            <w:r w:rsidRPr="00AE6BFF">
              <w:rPr>
                <w:rFonts w:cstheme="minorHAnsi"/>
                <w:bCs/>
                <w:sz w:val="13"/>
                <w:szCs w:val="13"/>
              </w:rPr>
              <w:t>Kerim olduğunu öğretmen rehberliğinde açıklar.</w:t>
            </w:r>
          </w:p>
          <w:p w:rsidR="00A71788" w:rsidRPr="005873C4" w:rsidRDefault="00A71788" w:rsidP="00A71788">
            <w:pPr>
              <w:spacing w:afterLines="20" w:after="48"/>
              <w:rPr>
                <w:rFonts w:cstheme="minorHAnsi"/>
                <w:bCs/>
                <w:sz w:val="13"/>
                <w:szCs w:val="13"/>
              </w:rPr>
            </w:pPr>
            <w:r w:rsidRPr="00AE6BFF">
              <w:rPr>
                <w:rFonts w:cstheme="minorHAnsi"/>
                <w:bCs/>
                <w:sz w:val="13"/>
                <w:szCs w:val="13"/>
              </w:rPr>
              <w:t>b) İlahi kitaplar arasındaki kronolojik ilişkiyi inceler</w:t>
            </w:r>
          </w:p>
        </w:tc>
        <w:tc>
          <w:tcPr>
            <w:tcW w:w="1985" w:type="dxa"/>
            <w:vMerge/>
            <w:vAlign w:val="center"/>
          </w:tcPr>
          <w:p w:rsidR="00A71788" w:rsidRPr="00A33E74" w:rsidRDefault="00A71788" w:rsidP="00A71788">
            <w:pPr>
              <w:jc w:val="center"/>
              <w:rPr>
                <w:rFonts w:cstheme="minorHAnsi"/>
                <w:sz w:val="14"/>
                <w:szCs w:val="14"/>
              </w:rPr>
            </w:pPr>
          </w:p>
        </w:tc>
        <w:tc>
          <w:tcPr>
            <w:tcW w:w="992" w:type="dxa"/>
            <w:vMerge/>
            <w:shd w:val="clear" w:color="auto" w:fill="FFFFFF" w:themeFill="background1"/>
            <w:vAlign w:val="center"/>
          </w:tcPr>
          <w:p w:rsidR="00A71788" w:rsidRPr="00A33E74" w:rsidRDefault="00A71788" w:rsidP="00A71788">
            <w:pPr>
              <w:jc w:val="center"/>
              <w:rPr>
                <w:rFonts w:cstheme="minorHAnsi"/>
                <w:sz w:val="14"/>
                <w:szCs w:val="14"/>
              </w:rPr>
            </w:pPr>
          </w:p>
        </w:tc>
        <w:tc>
          <w:tcPr>
            <w:tcW w:w="1021" w:type="dxa"/>
            <w:vMerge/>
            <w:vAlign w:val="center"/>
          </w:tcPr>
          <w:p w:rsidR="00A71788" w:rsidRPr="00A33E74" w:rsidRDefault="00A71788" w:rsidP="00A71788">
            <w:pPr>
              <w:jc w:val="center"/>
              <w:rPr>
                <w:rFonts w:cstheme="minorHAnsi"/>
                <w:sz w:val="14"/>
                <w:szCs w:val="14"/>
              </w:rPr>
            </w:pPr>
          </w:p>
        </w:tc>
        <w:tc>
          <w:tcPr>
            <w:tcW w:w="992" w:type="dxa"/>
            <w:vMerge/>
            <w:shd w:val="clear" w:color="auto" w:fill="FFFFFF" w:themeFill="background1"/>
            <w:vAlign w:val="center"/>
          </w:tcPr>
          <w:p w:rsidR="00A71788" w:rsidRPr="00A33E74" w:rsidRDefault="00A71788" w:rsidP="00A71788">
            <w:pPr>
              <w:rPr>
                <w:rFonts w:cstheme="minorHAnsi"/>
                <w:sz w:val="14"/>
                <w:szCs w:val="14"/>
              </w:rPr>
            </w:pPr>
          </w:p>
        </w:tc>
      </w:tr>
      <w:tr w:rsidR="00A71788" w:rsidRPr="00A33E74" w:rsidTr="003733EC">
        <w:trPr>
          <w:gridAfter w:val="1"/>
          <w:wAfter w:w="29" w:type="dxa"/>
          <w:trHeight w:val="433"/>
        </w:trPr>
        <w:tc>
          <w:tcPr>
            <w:tcW w:w="708" w:type="dxa"/>
            <w:vMerge/>
            <w:shd w:val="clear" w:color="auto" w:fill="FFFFFF" w:themeFill="background1"/>
            <w:vAlign w:val="center"/>
          </w:tcPr>
          <w:p w:rsidR="00A71788" w:rsidRPr="00A33E74" w:rsidRDefault="00A71788" w:rsidP="00A71788">
            <w:pPr>
              <w:spacing w:afterLines="20" w:after="48"/>
              <w:jc w:val="center"/>
              <w:rPr>
                <w:rFonts w:cstheme="minorHAnsi"/>
                <w:sz w:val="14"/>
                <w:szCs w:val="14"/>
              </w:rPr>
            </w:pPr>
          </w:p>
        </w:tc>
        <w:tc>
          <w:tcPr>
            <w:tcW w:w="424" w:type="dxa"/>
            <w:shd w:val="clear" w:color="auto" w:fill="FFFFFF" w:themeFill="background1"/>
            <w:vAlign w:val="center"/>
          </w:tcPr>
          <w:p w:rsidR="00A71788" w:rsidRPr="00A33E74" w:rsidRDefault="00A71788" w:rsidP="00A71788">
            <w:pPr>
              <w:jc w:val="center"/>
              <w:rPr>
                <w:rFonts w:cstheme="minorHAnsi"/>
                <w:sz w:val="14"/>
                <w:szCs w:val="14"/>
              </w:rPr>
            </w:pPr>
            <w:r w:rsidRPr="00A33E74">
              <w:rPr>
                <w:rFonts w:cstheme="minorHAnsi"/>
                <w:sz w:val="14"/>
                <w:szCs w:val="14"/>
              </w:rPr>
              <w:t>III</w:t>
            </w:r>
          </w:p>
        </w:tc>
        <w:tc>
          <w:tcPr>
            <w:tcW w:w="709" w:type="dxa"/>
            <w:shd w:val="clear" w:color="auto" w:fill="FFFFFF" w:themeFill="background1"/>
            <w:vAlign w:val="center"/>
          </w:tcPr>
          <w:p w:rsidR="00A71788" w:rsidRPr="00A33E74" w:rsidRDefault="00A71788" w:rsidP="00A71788">
            <w:pPr>
              <w:jc w:val="center"/>
              <w:rPr>
                <w:rFonts w:cstheme="minorHAnsi"/>
                <w:sz w:val="14"/>
                <w:szCs w:val="14"/>
              </w:rPr>
            </w:pPr>
            <w:r>
              <w:rPr>
                <w:rFonts w:cstheme="minorHAnsi"/>
                <w:sz w:val="14"/>
                <w:szCs w:val="14"/>
              </w:rPr>
              <w:t>13-17</w:t>
            </w:r>
          </w:p>
        </w:tc>
        <w:tc>
          <w:tcPr>
            <w:tcW w:w="567" w:type="dxa"/>
            <w:vMerge/>
            <w:shd w:val="clear" w:color="auto" w:fill="FFFFFF" w:themeFill="background1"/>
            <w:vAlign w:val="center"/>
          </w:tcPr>
          <w:p w:rsidR="00A71788" w:rsidRPr="005873C4" w:rsidRDefault="00A71788" w:rsidP="00A71788">
            <w:pPr>
              <w:spacing w:afterLines="20" w:after="48"/>
              <w:jc w:val="center"/>
              <w:rPr>
                <w:rFonts w:cstheme="minorHAnsi"/>
                <w:color w:val="000000"/>
                <w:sz w:val="13"/>
                <w:szCs w:val="13"/>
                <w:lang w:eastAsia="tr-TR"/>
              </w:rPr>
            </w:pPr>
          </w:p>
        </w:tc>
        <w:tc>
          <w:tcPr>
            <w:tcW w:w="284" w:type="dxa"/>
            <w:shd w:val="clear" w:color="auto" w:fill="FFFFFF" w:themeFill="background1"/>
            <w:vAlign w:val="center"/>
          </w:tcPr>
          <w:p w:rsidR="00A71788" w:rsidRPr="005873C4" w:rsidRDefault="00A71788" w:rsidP="00A71788">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086" w:type="dxa"/>
            <w:shd w:val="clear" w:color="auto" w:fill="FFFFFF" w:themeFill="background1"/>
            <w:vAlign w:val="center"/>
          </w:tcPr>
          <w:p w:rsidR="00A71788" w:rsidRPr="005873C4" w:rsidRDefault="00A71788" w:rsidP="00A71788">
            <w:pPr>
              <w:spacing w:afterLines="20" w:after="48"/>
              <w:rPr>
                <w:rFonts w:cstheme="minorHAnsi"/>
                <w:sz w:val="13"/>
                <w:szCs w:val="13"/>
              </w:rPr>
            </w:pPr>
            <w:r>
              <w:rPr>
                <w:rFonts w:cstheme="minorHAnsi"/>
                <w:color w:val="000000"/>
                <w:sz w:val="13"/>
                <w:szCs w:val="13"/>
                <w:lang w:eastAsia="tr-TR"/>
              </w:rPr>
              <w:t xml:space="preserve">3. </w:t>
            </w:r>
            <w:r w:rsidRPr="00AE6BFF">
              <w:rPr>
                <w:rFonts w:cstheme="minorHAnsi"/>
                <w:color w:val="000000"/>
                <w:sz w:val="13"/>
                <w:szCs w:val="13"/>
                <w:lang w:eastAsia="tr-TR"/>
              </w:rPr>
              <w:t>İlahi Kitaplar</w:t>
            </w:r>
            <w:r>
              <w:rPr>
                <w:rFonts w:cstheme="minorHAnsi"/>
                <w:color w:val="000000"/>
                <w:sz w:val="13"/>
                <w:szCs w:val="13"/>
                <w:lang w:eastAsia="tr-TR"/>
              </w:rPr>
              <w:t xml:space="preserve"> - II</w:t>
            </w:r>
          </w:p>
        </w:tc>
        <w:tc>
          <w:tcPr>
            <w:tcW w:w="5103" w:type="dxa"/>
            <w:vMerge/>
            <w:shd w:val="clear" w:color="auto" w:fill="FFFFFF" w:themeFill="background1"/>
            <w:vAlign w:val="center"/>
          </w:tcPr>
          <w:p w:rsidR="00A71788" w:rsidRPr="00AE6BFF" w:rsidRDefault="00A71788" w:rsidP="00A71788">
            <w:pPr>
              <w:spacing w:afterLines="20" w:after="48"/>
              <w:rPr>
                <w:rFonts w:cstheme="minorHAnsi"/>
                <w:b/>
                <w:bCs/>
                <w:sz w:val="13"/>
                <w:szCs w:val="13"/>
              </w:rPr>
            </w:pPr>
          </w:p>
        </w:tc>
        <w:tc>
          <w:tcPr>
            <w:tcW w:w="1985" w:type="dxa"/>
            <w:vMerge/>
            <w:vAlign w:val="center"/>
          </w:tcPr>
          <w:p w:rsidR="00A71788" w:rsidRPr="00A33E74" w:rsidRDefault="00A71788" w:rsidP="00A71788">
            <w:pPr>
              <w:jc w:val="center"/>
              <w:rPr>
                <w:rFonts w:cstheme="minorHAnsi"/>
                <w:sz w:val="14"/>
                <w:szCs w:val="14"/>
              </w:rPr>
            </w:pPr>
          </w:p>
        </w:tc>
        <w:tc>
          <w:tcPr>
            <w:tcW w:w="992" w:type="dxa"/>
            <w:vMerge/>
            <w:shd w:val="clear" w:color="auto" w:fill="FFFFFF" w:themeFill="background1"/>
            <w:vAlign w:val="center"/>
          </w:tcPr>
          <w:p w:rsidR="00A71788" w:rsidRPr="00A33E74" w:rsidRDefault="00A71788" w:rsidP="00A71788">
            <w:pPr>
              <w:jc w:val="center"/>
              <w:rPr>
                <w:rFonts w:cstheme="minorHAnsi"/>
                <w:sz w:val="14"/>
                <w:szCs w:val="14"/>
              </w:rPr>
            </w:pPr>
          </w:p>
        </w:tc>
        <w:tc>
          <w:tcPr>
            <w:tcW w:w="1021" w:type="dxa"/>
            <w:vMerge/>
            <w:vAlign w:val="center"/>
          </w:tcPr>
          <w:p w:rsidR="00A71788" w:rsidRPr="00A33E74" w:rsidRDefault="00A71788" w:rsidP="00A71788">
            <w:pPr>
              <w:jc w:val="center"/>
              <w:rPr>
                <w:rFonts w:cstheme="minorHAnsi"/>
                <w:sz w:val="14"/>
                <w:szCs w:val="14"/>
              </w:rPr>
            </w:pPr>
          </w:p>
        </w:tc>
        <w:tc>
          <w:tcPr>
            <w:tcW w:w="992" w:type="dxa"/>
            <w:vMerge/>
            <w:shd w:val="clear" w:color="auto" w:fill="FFFFFF" w:themeFill="background1"/>
            <w:vAlign w:val="center"/>
          </w:tcPr>
          <w:p w:rsidR="00A71788" w:rsidRPr="00A33E74" w:rsidRDefault="00A71788" w:rsidP="00A71788">
            <w:pPr>
              <w:rPr>
                <w:rFonts w:cstheme="minorHAnsi"/>
                <w:sz w:val="14"/>
                <w:szCs w:val="14"/>
              </w:rPr>
            </w:pPr>
          </w:p>
        </w:tc>
      </w:tr>
      <w:tr w:rsidR="00AE6BFF" w:rsidRPr="00A33E74" w:rsidTr="003733EC">
        <w:trPr>
          <w:gridAfter w:val="1"/>
          <w:wAfter w:w="29" w:type="dxa"/>
          <w:trHeight w:val="411"/>
        </w:trPr>
        <w:tc>
          <w:tcPr>
            <w:tcW w:w="708" w:type="dxa"/>
            <w:vMerge/>
            <w:shd w:val="clear" w:color="auto" w:fill="FFFFFF" w:themeFill="background1"/>
            <w:vAlign w:val="center"/>
          </w:tcPr>
          <w:p w:rsidR="00AE6BFF" w:rsidRPr="00A33E74" w:rsidRDefault="00AE6BFF" w:rsidP="00AE6BFF">
            <w:pPr>
              <w:spacing w:afterLines="20" w:after="48"/>
              <w:jc w:val="center"/>
              <w:rPr>
                <w:rFonts w:cstheme="minorHAnsi"/>
                <w:sz w:val="14"/>
                <w:szCs w:val="14"/>
              </w:rPr>
            </w:pPr>
          </w:p>
        </w:tc>
        <w:tc>
          <w:tcPr>
            <w:tcW w:w="424" w:type="dxa"/>
            <w:shd w:val="clear" w:color="auto" w:fill="FFFFFF" w:themeFill="background1"/>
            <w:vAlign w:val="center"/>
          </w:tcPr>
          <w:p w:rsidR="00AE6BFF" w:rsidRPr="00A33E74" w:rsidRDefault="00AE6BFF" w:rsidP="00AE6BFF">
            <w:pPr>
              <w:jc w:val="center"/>
              <w:rPr>
                <w:rFonts w:cstheme="minorHAnsi"/>
                <w:sz w:val="14"/>
                <w:szCs w:val="14"/>
              </w:rPr>
            </w:pPr>
            <w:r w:rsidRPr="00A33E74">
              <w:rPr>
                <w:rFonts w:cstheme="minorHAnsi"/>
                <w:sz w:val="14"/>
                <w:szCs w:val="14"/>
              </w:rPr>
              <w:t>IV</w:t>
            </w:r>
          </w:p>
        </w:tc>
        <w:tc>
          <w:tcPr>
            <w:tcW w:w="709" w:type="dxa"/>
            <w:shd w:val="clear" w:color="auto" w:fill="FFFFFF" w:themeFill="background1"/>
            <w:vAlign w:val="center"/>
          </w:tcPr>
          <w:p w:rsidR="00AE6BFF" w:rsidRPr="00A33E74" w:rsidRDefault="00AE6BFF" w:rsidP="00AE6BFF">
            <w:pPr>
              <w:jc w:val="center"/>
              <w:rPr>
                <w:rFonts w:cstheme="minorHAnsi"/>
                <w:sz w:val="14"/>
                <w:szCs w:val="14"/>
              </w:rPr>
            </w:pPr>
            <w:r>
              <w:rPr>
                <w:rFonts w:cstheme="minorHAnsi"/>
                <w:sz w:val="14"/>
                <w:szCs w:val="14"/>
              </w:rPr>
              <w:t>20-24</w:t>
            </w:r>
          </w:p>
        </w:tc>
        <w:tc>
          <w:tcPr>
            <w:tcW w:w="567" w:type="dxa"/>
            <w:vMerge/>
            <w:shd w:val="clear" w:color="auto" w:fill="FFFFFF" w:themeFill="background1"/>
            <w:vAlign w:val="center"/>
          </w:tcPr>
          <w:p w:rsidR="00AE6BFF" w:rsidRPr="005873C4" w:rsidRDefault="00AE6BFF" w:rsidP="00AE6BFF">
            <w:pPr>
              <w:spacing w:afterLines="20" w:after="48"/>
              <w:jc w:val="center"/>
              <w:rPr>
                <w:rFonts w:cstheme="minorHAnsi"/>
                <w:color w:val="000000"/>
                <w:sz w:val="13"/>
                <w:szCs w:val="13"/>
                <w:lang w:eastAsia="tr-TR"/>
              </w:rPr>
            </w:pPr>
          </w:p>
        </w:tc>
        <w:tc>
          <w:tcPr>
            <w:tcW w:w="284" w:type="dxa"/>
            <w:shd w:val="clear" w:color="auto" w:fill="FFFFFF" w:themeFill="background1"/>
            <w:vAlign w:val="center"/>
          </w:tcPr>
          <w:p w:rsidR="00AE6BFF" w:rsidRPr="005873C4" w:rsidRDefault="00AE6BFF" w:rsidP="00AE6BFF">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086" w:type="dxa"/>
            <w:shd w:val="clear" w:color="auto" w:fill="FFFFFF" w:themeFill="background1"/>
            <w:vAlign w:val="center"/>
          </w:tcPr>
          <w:p w:rsidR="00AE6BFF" w:rsidRPr="005873C4" w:rsidRDefault="00A71788" w:rsidP="00AE6BFF">
            <w:pPr>
              <w:spacing w:afterLines="20" w:after="48"/>
              <w:rPr>
                <w:rFonts w:cstheme="minorHAnsi"/>
                <w:sz w:val="13"/>
                <w:szCs w:val="13"/>
              </w:rPr>
            </w:pPr>
            <w:r w:rsidRPr="005873C4">
              <w:rPr>
                <w:rFonts w:cstheme="minorHAnsi"/>
                <w:color w:val="000000"/>
                <w:sz w:val="13"/>
                <w:szCs w:val="13"/>
                <w:lang w:eastAsia="tr-TR"/>
              </w:rPr>
              <w:t xml:space="preserve">4. Bir Sure Öğreniyorum: </w:t>
            </w:r>
            <w:r>
              <w:rPr>
                <w:rFonts w:cstheme="minorHAnsi"/>
                <w:color w:val="000000"/>
                <w:sz w:val="13"/>
                <w:szCs w:val="13"/>
                <w:lang w:eastAsia="tr-TR"/>
              </w:rPr>
              <w:t>Felak</w:t>
            </w:r>
            <w:r w:rsidRPr="005873C4">
              <w:rPr>
                <w:rFonts w:cstheme="minorHAnsi"/>
                <w:color w:val="000000"/>
                <w:sz w:val="13"/>
                <w:szCs w:val="13"/>
                <w:lang w:eastAsia="tr-TR"/>
              </w:rPr>
              <w:t xml:space="preserve"> Suresi</w:t>
            </w:r>
            <w:r>
              <w:rPr>
                <w:rFonts w:cstheme="minorHAnsi"/>
                <w:color w:val="000000"/>
                <w:sz w:val="13"/>
                <w:szCs w:val="13"/>
                <w:lang w:eastAsia="tr-TR"/>
              </w:rPr>
              <w:t xml:space="preserve"> -I</w:t>
            </w:r>
          </w:p>
        </w:tc>
        <w:tc>
          <w:tcPr>
            <w:tcW w:w="5103" w:type="dxa"/>
            <w:shd w:val="clear" w:color="auto" w:fill="FFFFFF" w:themeFill="background1"/>
            <w:vAlign w:val="center"/>
          </w:tcPr>
          <w:p w:rsidR="00AE6BFF" w:rsidRPr="005873C4" w:rsidRDefault="00A71788" w:rsidP="00A71788">
            <w:pPr>
              <w:spacing w:afterLines="20" w:after="48"/>
              <w:rPr>
                <w:rFonts w:cstheme="minorHAnsi"/>
                <w:bCs/>
                <w:sz w:val="13"/>
                <w:szCs w:val="13"/>
              </w:rPr>
            </w:pPr>
            <w:r w:rsidRPr="00A71788">
              <w:rPr>
                <w:rFonts w:cstheme="minorHAnsi"/>
                <w:bCs/>
                <w:sz w:val="13"/>
                <w:szCs w:val="13"/>
              </w:rPr>
              <w:t>DKAB.6.1.4. Felak suresini ve bu surenin anlamını okuyarak yorumlayabilme</w:t>
            </w:r>
            <w:r>
              <w:rPr>
                <w:rFonts w:cstheme="minorHAnsi"/>
                <w:bCs/>
                <w:sz w:val="13"/>
                <w:szCs w:val="13"/>
              </w:rPr>
              <w:br/>
            </w:r>
            <w:r w:rsidRPr="00A71788">
              <w:rPr>
                <w:rFonts w:cstheme="minorHAnsi"/>
                <w:bCs/>
                <w:sz w:val="13"/>
                <w:szCs w:val="13"/>
              </w:rPr>
              <w:t>a) Felak suresini ve bu surenin anlamın</w:t>
            </w:r>
            <w:r>
              <w:rPr>
                <w:rFonts w:cstheme="minorHAnsi"/>
                <w:bCs/>
                <w:sz w:val="13"/>
                <w:szCs w:val="13"/>
              </w:rPr>
              <w:t>ı</w:t>
            </w:r>
            <w:r w:rsidRPr="00A71788">
              <w:rPr>
                <w:rFonts w:cstheme="minorHAnsi"/>
                <w:bCs/>
                <w:sz w:val="13"/>
                <w:szCs w:val="13"/>
              </w:rPr>
              <w:t xml:space="preserve"> okur.</w:t>
            </w:r>
            <w:r>
              <w:rPr>
                <w:rFonts w:cstheme="minorHAnsi"/>
                <w:bCs/>
                <w:sz w:val="13"/>
                <w:szCs w:val="13"/>
              </w:rPr>
              <w:br/>
            </w:r>
            <w:r w:rsidRPr="00A71788">
              <w:rPr>
                <w:rFonts w:cstheme="minorHAnsi"/>
                <w:bCs/>
                <w:sz w:val="13"/>
                <w:szCs w:val="13"/>
              </w:rPr>
              <w:t>b) Felak suresinin anlamını kendi hayatı için anlamlı hâle getirir.</w:t>
            </w:r>
            <w:r>
              <w:rPr>
                <w:rFonts w:cstheme="minorHAnsi"/>
                <w:bCs/>
                <w:sz w:val="13"/>
                <w:szCs w:val="13"/>
              </w:rPr>
              <w:br/>
            </w:r>
            <w:r w:rsidRPr="00A71788">
              <w:rPr>
                <w:rFonts w:cstheme="minorHAnsi"/>
                <w:bCs/>
                <w:sz w:val="13"/>
                <w:szCs w:val="13"/>
              </w:rPr>
              <w:t>c) Felak suresinin anlamını değiştirmeyecek şekilde özetler</w:t>
            </w:r>
          </w:p>
        </w:tc>
        <w:tc>
          <w:tcPr>
            <w:tcW w:w="1985" w:type="dxa"/>
            <w:vMerge/>
            <w:vAlign w:val="center"/>
          </w:tcPr>
          <w:p w:rsidR="00AE6BFF" w:rsidRPr="00A33E74" w:rsidRDefault="00AE6BFF" w:rsidP="00AE6BFF">
            <w:pPr>
              <w:jc w:val="center"/>
              <w:rPr>
                <w:rFonts w:cstheme="minorHAnsi"/>
                <w:sz w:val="14"/>
                <w:szCs w:val="14"/>
              </w:rPr>
            </w:pPr>
          </w:p>
        </w:tc>
        <w:tc>
          <w:tcPr>
            <w:tcW w:w="992" w:type="dxa"/>
            <w:vMerge/>
            <w:shd w:val="clear" w:color="auto" w:fill="FFFFFF" w:themeFill="background1"/>
            <w:vAlign w:val="center"/>
          </w:tcPr>
          <w:p w:rsidR="00AE6BFF" w:rsidRPr="00A33E74" w:rsidRDefault="00AE6BFF" w:rsidP="00AE6BFF">
            <w:pPr>
              <w:jc w:val="center"/>
              <w:rPr>
                <w:rFonts w:cstheme="minorHAnsi"/>
                <w:sz w:val="14"/>
                <w:szCs w:val="14"/>
              </w:rPr>
            </w:pPr>
          </w:p>
        </w:tc>
        <w:tc>
          <w:tcPr>
            <w:tcW w:w="1021" w:type="dxa"/>
            <w:vMerge/>
            <w:vAlign w:val="center"/>
          </w:tcPr>
          <w:p w:rsidR="00AE6BFF" w:rsidRPr="00A33E74" w:rsidRDefault="00AE6BFF" w:rsidP="00AE6BFF">
            <w:pPr>
              <w:jc w:val="center"/>
              <w:rPr>
                <w:rFonts w:cstheme="minorHAnsi"/>
                <w:sz w:val="14"/>
                <w:szCs w:val="14"/>
              </w:rPr>
            </w:pPr>
          </w:p>
        </w:tc>
        <w:tc>
          <w:tcPr>
            <w:tcW w:w="992" w:type="dxa"/>
            <w:vMerge/>
            <w:shd w:val="clear" w:color="auto" w:fill="FFFFFF" w:themeFill="background1"/>
            <w:vAlign w:val="center"/>
          </w:tcPr>
          <w:p w:rsidR="00AE6BFF" w:rsidRPr="00A33E74" w:rsidRDefault="00AE6BFF" w:rsidP="00AE6BFF">
            <w:pPr>
              <w:rPr>
                <w:rFonts w:cstheme="minorHAnsi"/>
                <w:sz w:val="14"/>
                <w:szCs w:val="14"/>
              </w:rPr>
            </w:pPr>
          </w:p>
        </w:tc>
      </w:tr>
      <w:tr w:rsidR="00EE6C33" w:rsidRPr="00A33E74" w:rsidTr="003733EC">
        <w:trPr>
          <w:gridAfter w:val="1"/>
          <w:wAfter w:w="29" w:type="dxa"/>
          <w:trHeight w:val="405"/>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D9D9D9" w:themeFill="background1" w:themeFillShade="D9"/>
            <w:vAlign w:val="center"/>
          </w:tcPr>
          <w:p w:rsidR="00EE6C33" w:rsidRPr="00A33E74" w:rsidRDefault="00EE6C33" w:rsidP="00EE6C33">
            <w:pPr>
              <w:jc w:val="center"/>
              <w:rPr>
                <w:rFonts w:cstheme="minorHAnsi"/>
                <w:sz w:val="14"/>
                <w:szCs w:val="14"/>
              </w:rPr>
            </w:pPr>
            <w:r>
              <w:rPr>
                <w:rFonts w:cstheme="minorHAnsi"/>
                <w:sz w:val="14"/>
                <w:szCs w:val="14"/>
              </w:rPr>
              <w:t>V</w:t>
            </w:r>
          </w:p>
        </w:tc>
        <w:tc>
          <w:tcPr>
            <w:tcW w:w="709" w:type="dxa"/>
            <w:shd w:val="clear" w:color="auto" w:fill="D9D9D9" w:themeFill="background1" w:themeFillShade="D9"/>
            <w:vAlign w:val="center"/>
          </w:tcPr>
          <w:p w:rsidR="00EE6C33" w:rsidRPr="00A33E74" w:rsidRDefault="00EE6C33" w:rsidP="00EE6C33">
            <w:pPr>
              <w:jc w:val="center"/>
              <w:rPr>
                <w:rFonts w:cstheme="minorHAnsi"/>
                <w:sz w:val="14"/>
                <w:szCs w:val="14"/>
              </w:rPr>
            </w:pPr>
            <w:r>
              <w:rPr>
                <w:rFonts w:cstheme="minorHAnsi"/>
                <w:sz w:val="14"/>
                <w:szCs w:val="14"/>
              </w:rPr>
              <w:t>27-31</w:t>
            </w:r>
          </w:p>
        </w:tc>
        <w:tc>
          <w:tcPr>
            <w:tcW w:w="567" w:type="dxa"/>
            <w:vMerge/>
            <w:shd w:val="clear" w:color="auto" w:fill="auto"/>
            <w:textDirection w:val="btLr"/>
            <w:vAlign w:val="center"/>
          </w:tcPr>
          <w:p w:rsidR="00EE6C33" w:rsidRPr="005873C4" w:rsidRDefault="00EE6C33" w:rsidP="00EE6C33">
            <w:pPr>
              <w:spacing w:afterLines="20" w:after="48"/>
              <w:ind w:left="113" w:right="113"/>
              <w:jc w:val="center"/>
              <w:rPr>
                <w:rFonts w:cstheme="minorHAnsi"/>
                <w:color w:val="000000"/>
                <w:sz w:val="13"/>
                <w:szCs w:val="13"/>
                <w:lang w:eastAsia="tr-TR"/>
              </w:rPr>
            </w:pPr>
          </w:p>
        </w:tc>
        <w:tc>
          <w:tcPr>
            <w:tcW w:w="284" w:type="dxa"/>
            <w:shd w:val="clear" w:color="auto" w:fill="D9D9D9" w:themeFill="background1" w:themeFillShade="D9"/>
            <w:vAlign w:val="center"/>
          </w:tcPr>
          <w:p w:rsidR="00EE6C33" w:rsidRPr="005873C4" w:rsidRDefault="00EE6C33" w:rsidP="00EE6C33">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086" w:type="dxa"/>
            <w:shd w:val="clear" w:color="auto" w:fill="D9D9D9" w:themeFill="background1" w:themeFillShade="D9"/>
            <w:vAlign w:val="center"/>
          </w:tcPr>
          <w:p w:rsidR="00EE6C33" w:rsidRPr="005873C4" w:rsidRDefault="00AE6BFF" w:rsidP="00AE6BFF">
            <w:pPr>
              <w:spacing w:afterLines="20" w:after="48"/>
              <w:rPr>
                <w:rFonts w:cstheme="minorHAnsi"/>
                <w:sz w:val="13"/>
                <w:szCs w:val="13"/>
              </w:rPr>
            </w:pPr>
            <w:r w:rsidRPr="005873C4">
              <w:rPr>
                <w:rFonts w:cstheme="minorHAnsi"/>
                <w:color w:val="000000"/>
                <w:sz w:val="13"/>
                <w:szCs w:val="13"/>
                <w:lang w:eastAsia="tr-TR"/>
              </w:rPr>
              <w:t xml:space="preserve">4. Bir Sure Öğreniyorum: </w:t>
            </w:r>
            <w:r>
              <w:rPr>
                <w:rFonts w:cstheme="minorHAnsi"/>
                <w:color w:val="000000"/>
                <w:sz w:val="13"/>
                <w:szCs w:val="13"/>
                <w:lang w:eastAsia="tr-TR"/>
              </w:rPr>
              <w:t>Felak</w:t>
            </w:r>
            <w:r w:rsidRPr="005873C4">
              <w:rPr>
                <w:rFonts w:cstheme="minorHAnsi"/>
                <w:color w:val="000000"/>
                <w:sz w:val="13"/>
                <w:szCs w:val="13"/>
                <w:lang w:eastAsia="tr-TR"/>
              </w:rPr>
              <w:t xml:space="preserve"> Suresi</w:t>
            </w:r>
            <w:r w:rsidR="00A71788">
              <w:rPr>
                <w:rFonts w:cstheme="minorHAnsi"/>
                <w:color w:val="000000"/>
                <w:sz w:val="13"/>
                <w:szCs w:val="13"/>
                <w:lang w:eastAsia="tr-TR"/>
              </w:rPr>
              <w:t xml:space="preserve"> II</w:t>
            </w:r>
            <w:r>
              <w:rPr>
                <w:rFonts w:cstheme="minorHAnsi"/>
                <w:b/>
                <w:bCs/>
                <w:color w:val="000000"/>
                <w:sz w:val="13"/>
                <w:szCs w:val="13"/>
                <w:lang w:eastAsia="tr-TR"/>
              </w:rPr>
              <w:br/>
            </w:r>
            <w:r w:rsidR="00EE6C33" w:rsidRPr="005873C4">
              <w:rPr>
                <w:rFonts w:cstheme="minorHAnsi"/>
                <w:b/>
                <w:bCs/>
                <w:color w:val="000000"/>
                <w:sz w:val="13"/>
                <w:szCs w:val="13"/>
                <w:lang w:eastAsia="tr-TR"/>
              </w:rPr>
              <w:t>1. Dönem 1. Yazılı</w:t>
            </w:r>
            <w:r w:rsidR="00EE6C33" w:rsidRPr="005873C4">
              <w:rPr>
                <w:rFonts w:cstheme="minorHAnsi"/>
                <w:sz w:val="13"/>
                <w:szCs w:val="13"/>
              </w:rPr>
              <w:t>I</w:t>
            </w:r>
          </w:p>
        </w:tc>
        <w:tc>
          <w:tcPr>
            <w:tcW w:w="5103" w:type="dxa"/>
            <w:shd w:val="clear" w:color="auto" w:fill="D9D9D9" w:themeFill="background1" w:themeFillShade="D9"/>
            <w:vAlign w:val="center"/>
          </w:tcPr>
          <w:p w:rsidR="00EE6C33" w:rsidRPr="005873C4" w:rsidRDefault="00EE6C33" w:rsidP="00EE6C33">
            <w:pPr>
              <w:spacing w:afterLines="20" w:after="48"/>
              <w:jc w:val="center"/>
              <w:rPr>
                <w:rFonts w:cstheme="minorHAnsi"/>
                <w:bCs/>
                <w:sz w:val="13"/>
                <w:szCs w:val="13"/>
              </w:rPr>
            </w:pPr>
            <w:r>
              <w:rPr>
                <w:rFonts w:cstheme="minorHAnsi"/>
                <w:bCs/>
                <w:sz w:val="13"/>
                <w:szCs w:val="13"/>
              </w:rPr>
              <w:t>SINAV HAFTASI</w:t>
            </w:r>
            <w:r w:rsidR="006F43B3">
              <w:rPr>
                <w:rFonts w:cstheme="minorHAnsi"/>
                <w:bCs/>
                <w:sz w:val="13"/>
                <w:szCs w:val="13"/>
              </w:rPr>
              <w:br/>
              <w:t>OKUL TEMELLİ PLANLAMA</w:t>
            </w:r>
          </w:p>
        </w:tc>
        <w:tc>
          <w:tcPr>
            <w:tcW w:w="1985" w:type="dxa"/>
            <w:vMerge/>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1021" w:type="dxa"/>
            <w:vMerge/>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3733EC">
        <w:trPr>
          <w:gridAfter w:val="1"/>
          <w:wAfter w:w="29" w:type="dxa"/>
          <w:trHeight w:val="480"/>
        </w:trPr>
        <w:tc>
          <w:tcPr>
            <w:tcW w:w="708" w:type="dxa"/>
            <w:vMerge w:val="restart"/>
            <w:shd w:val="clear" w:color="auto" w:fill="FFFFFF" w:themeFill="background1"/>
            <w:vAlign w:val="center"/>
          </w:tcPr>
          <w:p w:rsidR="00EE6C33" w:rsidRPr="00A33E74" w:rsidRDefault="00EE6C33" w:rsidP="00EE6C33">
            <w:pPr>
              <w:spacing w:afterLines="20" w:after="48"/>
              <w:jc w:val="center"/>
              <w:rPr>
                <w:rFonts w:cstheme="minorHAnsi"/>
                <w:sz w:val="14"/>
                <w:szCs w:val="14"/>
              </w:rPr>
            </w:pPr>
            <w:r w:rsidRPr="00A33E74">
              <w:rPr>
                <w:rFonts w:cstheme="minorHAnsi"/>
                <w:sz w:val="14"/>
                <w:szCs w:val="14"/>
              </w:rPr>
              <w:t>KASIM</w:t>
            </w:r>
          </w:p>
        </w:tc>
        <w:tc>
          <w:tcPr>
            <w:tcW w:w="424" w:type="dxa"/>
            <w:shd w:val="clear" w:color="auto" w:fill="auto"/>
            <w:vAlign w:val="center"/>
          </w:tcPr>
          <w:p w:rsidR="00EE6C33" w:rsidRPr="00A33E74" w:rsidRDefault="00EE6C33" w:rsidP="00EE6C33">
            <w:pPr>
              <w:jc w:val="center"/>
              <w:rPr>
                <w:rFonts w:cstheme="minorHAnsi"/>
                <w:sz w:val="14"/>
                <w:szCs w:val="14"/>
              </w:rPr>
            </w:pPr>
            <w:r w:rsidRPr="00A33E74">
              <w:rPr>
                <w:rFonts w:cstheme="minorHAnsi"/>
                <w:sz w:val="14"/>
                <w:szCs w:val="14"/>
              </w:rPr>
              <w:t>I</w:t>
            </w:r>
          </w:p>
        </w:tc>
        <w:tc>
          <w:tcPr>
            <w:tcW w:w="709" w:type="dxa"/>
            <w:shd w:val="clear" w:color="auto" w:fill="auto"/>
            <w:vAlign w:val="center"/>
          </w:tcPr>
          <w:p w:rsidR="00EE6C33" w:rsidRPr="00A33E74" w:rsidRDefault="00EE6C33" w:rsidP="00EE6C33">
            <w:pPr>
              <w:jc w:val="center"/>
              <w:rPr>
                <w:rFonts w:cstheme="minorHAnsi"/>
                <w:sz w:val="14"/>
                <w:szCs w:val="14"/>
              </w:rPr>
            </w:pPr>
            <w:r>
              <w:rPr>
                <w:rFonts w:cstheme="minorHAnsi"/>
                <w:sz w:val="14"/>
                <w:szCs w:val="14"/>
              </w:rPr>
              <w:t>3-7</w:t>
            </w:r>
          </w:p>
        </w:tc>
        <w:tc>
          <w:tcPr>
            <w:tcW w:w="567" w:type="dxa"/>
            <w:vMerge w:val="restart"/>
            <w:shd w:val="clear" w:color="auto" w:fill="D9D9D9" w:themeFill="background1" w:themeFillShade="D9"/>
            <w:textDirection w:val="btLr"/>
            <w:vAlign w:val="center"/>
          </w:tcPr>
          <w:p w:rsidR="00EE6C33" w:rsidRPr="005873C4" w:rsidRDefault="00EE6C33" w:rsidP="00B775A2">
            <w:pPr>
              <w:spacing w:afterLines="20" w:after="48"/>
              <w:ind w:right="113"/>
              <w:jc w:val="center"/>
              <w:rPr>
                <w:rFonts w:cstheme="minorHAnsi"/>
                <w:sz w:val="13"/>
                <w:szCs w:val="13"/>
              </w:rPr>
            </w:pPr>
            <w:r w:rsidRPr="005873C4">
              <w:rPr>
                <w:rFonts w:cstheme="minorHAnsi"/>
                <w:sz w:val="13"/>
                <w:szCs w:val="13"/>
              </w:rPr>
              <w:t xml:space="preserve">2- </w:t>
            </w:r>
            <w:r w:rsidR="00B775A2">
              <w:rPr>
                <w:rFonts w:cstheme="minorHAnsi"/>
                <w:sz w:val="13"/>
                <w:szCs w:val="13"/>
              </w:rPr>
              <w:t>Ramazan ve Oruç</w:t>
            </w:r>
          </w:p>
        </w:tc>
        <w:tc>
          <w:tcPr>
            <w:tcW w:w="284" w:type="dxa"/>
            <w:shd w:val="clear" w:color="auto" w:fill="auto"/>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2</w:t>
            </w:r>
          </w:p>
        </w:tc>
        <w:tc>
          <w:tcPr>
            <w:tcW w:w="3086" w:type="dxa"/>
            <w:shd w:val="clear" w:color="auto" w:fill="auto"/>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 xml:space="preserve">1. </w:t>
            </w:r>
            <w:r w:rsidR="008F3E97" w:rsidRPr="008F3E97">
              <w:rPr>
                <w:rFonts w:cstheme="minorHAnsi"/>
                <w:sz w:val="13"/>
                <w:szCs w:val="13"/>
              </w:rPr>
              <w:t>Oruç ve Kur’an Ayı Ramazan</w:t>
            </w:r>
            <w:r w:rsidR="008F3E97">
              <w:rPr>
                <w:rFonts w:cstheme="minorHAnsi"/>
                <w:sz w:val="13"/>
                <w:szCs w:val="13"/>
              </w:rPr>
              <w:t xml:space="preserve"> -I</w:t>
            </w:r>
          </w:p>
        </w:tc>
        <w:tc>
          <w:tcPr>
            <w:tcW w:w="5103" w:type="dxa"/>
            <w:vMerge w:val="restart"/>
            <w:shd w:val="clear" w:color="auto" w:fill="auto"/>
            <w:vAlign w:val="center"/>
          </w:tcPr>
          <w:p w:rsidR="0050084F" w:rsidRPr="0050084F" w:rsidRDefault="0050084F" w:rsidP="0050084F">
            <w:pPr>
              <w:spacing w:afterLines="20" w:after="48"/>
              <w:rPr>
                <w:rFonts w:cstheme="minorHAnsi"/>
                <w:bCs/>
                <w:sz w:val="13"/>
                <w:szCs w:val="13"/>
              </w:rPr>
            </w:pPr>
            <w:r w:rsidRPr="0050084F">
              <w:rPr>
                <w:rFonts w:cstheme="minorHAnsi"/>
                <w:bCs/>
                <w:sz w:val="13"/>
                <w:szCs w:val="13"/>
              </w:rPr>
              <w:t>DKAB.6.2.1. Ramazan ayının oruç ve Kur’an ayı olduğunu çözümleyebilme</w:t>
            </w:r>
          </w:p>
          <w:p w:rsidR="0050084F" w:rsidRPr="0050084F" w:rsidRDefault="0050084F" w:rsidP="0050084F">
            <w:pPr>
              <w:spacing w:afterLines="20" w:after="48"/>
              <w:rPr>
                <w:rFonts w:cstheme="minorHAnsi"/>
                <w:bCs/>
                <w:sz w:val="13"/>
                <w:szCs w:val="13"/>
              </w:rPr>
            </w:pPr>
            <w:r w:rsidRPr="0050084F">
              <w:rPr>
                <w:rFonts w:cstheme="minorHAnsi"/>
                <w:bCs/>
                <w:sz w:val="13"/>
                <w:szCs w:val="13"/>
              </w:rPr>
              <w:t>a) Temel İslam kaynaklarından hareketle ramazan ayını oruç ve Kur’an ayı olarak öğretmen</w:t>
            </w:r>
            <w:r>
              <w:rPr>
                <w:rFonts w:cstheme="minorHAnsi"/>
                <w:bCs/>
                <w:sz w:val="13"/>
                <w:szCs w:val="13"/>
              </w:rPr>
              <w:t xml:space="preserve"> </w:t>
            </w:r>
            <w:r w:rsidRPr="0050084F">
              <w:rPr>
                <w:rFonts w:cstheme="minorHAnsi"/>
                <w:bCs/>
                <w:sz w:val="13"/>
                <w:szCs w:val="13"/>
              </w:rPr>
              <w:t>rehberliğinde açıklar.</w:t>
            </w:r>
          </w:p>
          <w:p w:rsidR="00EE6C33" w:rsidRPr="005873C4" w:rsidRDefault="0050084F" w:rsidP="0050084F">
            <w:pPr>
              <w:spacing w:afterLines="20" w:after="48"/>
              <w:rPr>
                <w:rFonts w:cstheme="minorHAnsi"/>
                <w:bCs/>
                <w:sz w:val="13"/>
                <w:szCs w:val="13"/>
              </w:rPr>
            </w:pPr>
            <w:r w:rsidRPr="0050084F">
              <w:rPr>
                <w:rFonts w:cstheme="minorHAnsi"/>
                <w:bCs/>
                <w:sz w:val="13"/>
                <w:szCs w:val="13"/>
              </w:rPr>
              <w:t>b) Ramazan ayı ile oruç ve Kur’an okuma ibadeti arasındaki ilişkiyi inceler.</w:t>
            </w:r>
          </w:p>
        </w:tc>
        <w:tc>
          <w:tcPr>
            <w:tcW w:w="1985" w:type="dxa"/>
            <w:vMerge w:val="restart"/>
            <w:shd w:val="clear" w:color="auto" w:fill="FFFFFF" w:themeFill="background1"/>
            <w:vAlign w:val="center"/>
          </w:tcPr>
          <w:p w:rsidR="00620AAA" w:rsidRPr="00620AAA" w:rsidRDefault="00620AAA" w:rsidP="00620AAA">
            <w:pPr>
              <w:jc w:val="center"/>
              <w:rPr>
                <w:rFonts w:cstheme="minorHAnsi"/>
                <w:sz w:val="14"/>
                <w:szCs w:val="14"/>
              </w:rPr>
            </w:pPr>
            <w:r w:rsidRPr="00620AAA">
              <w:rPr>
                <w:rFonts w:cstheme="minorHAnsi"/>
                <w:sz w:val="14"/>
                <w:szCs w:val="14"/>
              </w:rPr>
              <w:t>Bu ünitenin ölçme değerlendirme sürecinde açık uçlu soru, kısa cevaplı soru, çalışma</w:t>
            </w:r>
            <w:r>
              <w:rPr>
                <w:rFonts w:cstheme="minorHAnsi"/>
                <w:sz w:val="14"/>
                <w:szCs w:val="14"/>
              </w:rPr>
              <w:t xml:space="preserve"> </w:t>
            </w:r>
            <w:r w:rsidRPr="00620AAA">
              <w:rPr>
                <w:rFonts w:cstheme="minorHAnsi"/>
                <w:sz w:val="14"/>
                <w:szCs w:val="14"/>
              </w:rPr>
              <w:t>yaprağı, kavram haritası, öz değerlendirme formu kullanılabilir.</w:t>
            </w:r>
          </w:p>
          <w:p w:rsidR="00620AAA" w:rsidRPr="00620AAA" w:rsidRDefault="00620AAA" w:rsidP="00620AAA">
            <w:pPr>
              <w:jc w:val="center"/>
              <w:rPr>
                <w:rFonts w:cstheme="minorHAnsi"/>
                <w:sz w:val="14"/>
                <w:szCs w:val="14"/>
              </w:rPr>
            </w:pPr>
            <w:r w:rsidRPr="00620AAA">
              <w:rPr>
                <w:rFonts w:cstheme="minorHAnsi"/>
                <w:sz w:val="14"/>
                <w:szCs w:val="14"/>
              </w:rPr>
              <w:t>Performans Görevi: Oruç ve Kur’an ayı olarak ramazan hakkında sunu hazırlanabilir. Ramazan</w:t>
            </w:r>
            <w:r>
              <w:rPr>
                <w:rFonts w:cstheme="minorHAnsi"/>
                <w:sz w:val="14"/>
                <w:szCs w:val="14"/>
              </w:rPr>
              <w:t xml:space="preserve"> </w:t>
            </w:r>
            <w:r w:rsidRPr="00620AAA">
              <w:rPr>
                <w:rFonts w:cstheme="minorHAnsi"/>
                <w:sz w:val="14"/>
                <w:szCs w:val="14"/>
              </w:rPr>
              <w:t>ve oruç ibadetiyle ilgili kavramların yer aldığı kavram haritası hazırlanabilir. Oruç</w:t>
            </w:r>
            <w:r>
              <w:rPr>
                <w:rFonts w:cstheme="minorHAnsi"/>
                <w:sz w:val="14"/>
                <w:szCs w:val="14"/>
              </w:rPr>
              <w:t xml:space="preserve"> </w:t>
            </w:r>
            <w:r w:rsidRPr="00620AAA">
              <w:rPr>
                <w:rFonts w:cstheme="minorHAnsi"/>
                <w:sz w:val="14"/>
                <w:szCs w:val="14"/>
              </w:rPr>
              <w:t>ibadetinin insana kazandırdıklarının değerlendirildiği bir panel hazırlanabilir. İftar duası ve</w:t>
            </w:r>
            <w:r>
              <w:rPr>
                <w:rFonts w:cstheme="minorHAnsi"/>
                <w:sz w:val="14"/>
                <w:szCs w:val="14"/>
              </w:rPr>
              <w:t xml:space="preserve"> </w:t>
            </w:r>
            <w:r w:rsidRPr="00620AAA">
              <w:rPr>
                <w:rFonts w:cstheme="minorHAnsi"/>
                <w:sz w:val="14"/>
                <w:szCs w:val="14"/>
              </w:rPr>
              <w:t xml:space="preserve">bu duanın anlamıyla ilgili </w:t>
            </w:r>
            <w:r>
              <w:rPr>
                <w:rFonts w:cstheme="minorHAnsi"/>
                <w:sz w:val="14"/>
                <w:szCs w:val="14"/>
              </w:rPr>
              <w:t>e</w:t>
            </w:r>
            <w:r w:rsidRPr="00620AAA">
              <w:rPr>
                <w:rFonts w:cstheme="minorHAnsi"/>
                <w:sz w:val="14"/>
                <w:szCs w:val="14"/>
              </w:rPr>
              <w:t>şleştir</w:t>
            </w:r>
            <w:r>
              <w:rPr>
                <w:rFonts w:cstheme="minorHAnsi"/>
                <w:sz w:val="14"/>
                <w:szCs w:val="14"/>
              </w:rPr>
              <w:t xml:space="preserve">- </w:t>
            </w:r>
            <w:r w:rsidRPr="00620AAA">
              <w:rPr>
                <w:rFonts w:cstheme="minorHAnsi"/>
                <w:sz w:val="14"/>
                <w:szCs w:val="14"/>
              </w:rPr>
              <w:t>me etkinliği hazırlanabilir. Performans görevleri,ölçütlere</w:t>
            </w:r>
          </w:p>
          <w:p w:rsidR="00EE6C33" w:rsidRPr="00A33E74" w:rsidRDefault="00620AAA" w:rsidP="00E3515D">
            <w:pPr>
              <w:jc w:val="center"/>
              <w:rPr>
                <w:rFonts w:cstheme="minorHAnsi"/>
                <w:sz w:val="14"/>
                <w:szCs w:val="14"/>
              </w:rPr>
            </w:pPr>
            <w:r w:rsidRPr="00620AAA">
              <w:rPr>
                <w:rFonts w:cstheme="minorHAnsi"/>
                <w:sz w:val="14"/>
                <w:szCs w:val="14"/>
              </w:rPr>
              <w:t xml:space="preserve">göre oluşturulan puanlama anahtarı ile değerlendirilir. </w:t>
            </w:r>
          </w:p>
        </w:tc>
        <w:tc>
          <w:tcPr>
            <w:tcW w:w="992" w:type="dxa"/>
            <w:vMerge w:val="restart"/>
            <w:shd w:val="clear" w:color="auto" w:fill="F2F2F2" w:themeFill="background1" w:themeFillShade="F2"/>
            <w:vAlign w:val="center"/>
          </w:tcPr>
          <w:p w:rsidR="00EE6C33" w:rsidRPr="00A33E74" w:rsidRDefault="00620AAA" w:rsidP="00EE6C33">
            <w:pPr>
              <w:jc w:val="center"/>
              <w:rPr>
                <w:rFonts w:cstheme="minorHAnsi"/>
                <w:sz w:val="14"/>
                <w:szCs w:val="14"/>
              </w:rPr>
            </w:pPr>
            <w:r w:rsidRPr="00620AAA">
              <w:rPr>
                <w:rFonts w:cstheme="minorHAnsi"/>
                <w:sz w:val="14"/>
                <w:szCs w:val="14"/>
              </w:rPr>
              <w:t>SDB1.3. Kendine Uyarlama (Öz Yansıtma)</w:t>
            </w:r>
          </w:p>
        </w:tc>
        <w:tc>
          <w:tcPr>
            <w:tcW w:w="1021" w:type="dxa"/>
            <w:vMerge w:val="restart"/>
            <w:shd w:val="clear" w:color="auto" w:fill="FFFFFF" w:themeFill="background1"/>
            <w:vAlign w:val="center"/>
          </w:tcPr>
          <w:p w:rsidR="00620AAA" w:rsidRPr="00620AAA" w:rsidRDefault="00620AAA" w:rsidP="00620AAA">
            <w:pPr>
              <w:jc w:val="center"/>
              <w:rPr>
                <w:rFonts w:cstheme="minorHAnsi"/>
                <w:sz w:val="14"/>
                <w:szCs w:val="14"/>
              </w:rPr>
            </w:pPr>
            <w:r w:rsidRPr="00620AAA">
              <w:rPr>
                <w:rFonts w:cstheme="minorHAnsi"/>
                <w:sz w:val="14"/>
                <w:szCs w:val="14"/>
              </w:rPr>
              <w:t>D12. Sabır, D20. Yardımseverlik</w:t>
            </w:r>
          </w:p>
          <w:p w:rsidR="00EE6C33" w:rsidRPr="00A33E74" w:rsidRDefault="00620AAA" w:rsidP="00620AAA">
            <w:pPr>
              <w:jc w:val="center"/>
              <w:rPr>
                <w:rFonts w:cstheme="minorHAnsi"/>
                <w:sz w:val="14"/>
                <w:szCs w:val="14"/>
              </w:rPr>
            </w:pPr>
            <w:r>
              <w:rPr>
                <w:rFonts w:cstheme="minorHAnsi"/>
                <w:sz w:val="14"/>
                <w:szCs w:val="14"/>
              </w:rPr>
              <w:br/>
              <w:t>---</w:t>
            </w:r>
            <w:r>
              <w:rPr>
                <w:rFonts w:cstheme="minorHAnsi"/>
                <w:sz w:val="14"/>
                <w:szCs w:val="14"/>
              </w:rPr>
              <w:br/>
            </w:r>
            <w:r>
              <w:rPr>
                <w:rFonts w:cstheme="minorHAnsi"/>
                <w:sz w:val="14"/>
                <w:szCs w:val="14"/>
              </w:rPr>
              <w:br/>
            </w:r>
            <w:r w:rsidRPr="00620AAA">
              <w:rPr>
                <w:rFonts w:cstheme="minorHAnsi"/>
                <w:sz w:val="14"/>
                <w:szCs w:val="14"/>
              </w:rPr>
              <w:t>OB2. Dijital Okuryazarlık</w:t>
            </w: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3733EC">
        <w:trPr>
          <w:gridAfter w:val="1"/>
          <w:wAfter w:w="29" w:type="dxa"/>
          <w:trHeight w:val="245"/>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F7CAAC" w:themeFill="accent2" w:themeFillTint="66"/>
            <w:vAlign w:val="center"/>
          </w:tcPr>
          <w:p w:rsidR="00EE6C33" w:rsidRPr="00A33E74" w:rsidRDefault="00EE6C33" w:rsidP="00EE6C33">
            <w:pPr>
              <w:jc w:val="center"/>
              <w:rPr>
                <w:rFonts w:cstheme="minorHAnsi"/>
                <w:sz w:val="14"/>
                <w:szCs w:val="14"/>
              </w:rPr>
            </w:pPr>
            <w:r w:rsidRPr="00A33E74">
              <w:rPr>
                <w:rFonts w:cstheme="minorHAnsi"/>
                <w:sz w:val="14"/>
                <w:szCs w:val="14"/>
              </w:rPr>
              <w:t>II</w:t>
            </w:r>
          </w:p>
        </w:tc>
        <w:tc>
          <w:tcPr>
            <w:tcW w:w="709" w:type="dxa"/>
            <w:shd w:val="clear" w:color="auto" w:fill="F7CAAC" w:themeFill="accent2" w:themeFillTint="66"/>
            <w:vAlign w:val="center"/>
          </w:tcPr>
          <w:p w:rsidR="00EE6C33" w:rsidRPr="00A33E74" w:rsidRDefault="00EE6C33" w:rsidP="00EE6C33">
            <w:pPr>
              <w:jc w:val="center"/>
              <w:rPr>
                <w:rFonts w:cstheme="minorHAnsi"/>
                <w:sz w:val="14"/>
                <w:szCs w:val="14"/>
              </w:rPr>
            </w:pPr>
            <w:r>
              <w:rPr>
                <w:rFonts w:cstheme="minorHAnsi"/>
                <w:sz w:val="14"/>
                <w:szCs w:val="14"/>
              </w:rPr>
              <w:t>10-14</w:t>
            </w:r>
          </w:p>
        </w:tc>
        <w:tc>
          <w:tcPr>
            <w:tcW w:w="567" w:type="dxa"/>
            <w:vMerge/>
            <w:shd w:val="clear" w:color="auto" w:fill="FFFFFF" w:themeFill="background1"/>
            <w:vAlign w:val="center"/>
          </w:tcPr>
          <w:p w:rsidR="00EE6C33" w:rsidRPr="005873C4" w:rsidRDefault="00EE6C33" w:rsidP="00EE6C33">
            <w:pPr>
              <w:spacing w:afterLines="20" w:after="48"/>
              <w:jc w:val="center"/>
              <w:rPr>
                <w:rFonts w:cstheme="minorHAnsi"/>
                <w:b/>
                <w:sz w:val="13"/>
                <w:szCs w:val="13"/>
              </w:rPr>
            </w:pPr>
          </w:p>
        </w:tc>
        <w:tc>
          <w:tcPr>
            <w:tcW w:w="3370" w:type="dxa"/>
            <w:gridSpan w:val="2"/>
            <w:shd w:val="clear" w:color="auto" w:fill="F7CAAC" w:themeFill="accent2" w:themeFillTint="66"/>
            <w:vAlign w:val="center"/>
          </w:tcPr>
          <w:p w:rsidR="00EE6C33" w:rsidRPr="005873C4" w:rsidRDefault="00EE6C33" w:rsidP="00EE6C33">
            <w:pPr>
              <w:spacing w:afterLines="20" w:after="48"/>
              <w:jc w:val="center"/>
              <w:rPr>
                <w:rFonts w:cstheme="minorHAnsi"/>
                <w:b/>
                <w:sz w:val="13"/>
                <w:szCs w:val="13"/>
              </w:rPr>
            </w:pPr>
            <w:r w:rsidRPr="005873C4">
              <w:rPr>
                <w:rFonts w:cstheme="minorHAnsi"/>
                <w:b/>
                <w:sz w:val="13"/>
                <w:szCs w:val="13"/>
              </w:rPr>
              <w:t xml:space="preserve">1. ARA TATİL </w:t>
            </w:r>
          </w:p>
        </w:tc>
        <w:tc>
          <w:tcPr>
            <w:tcW w:w="5103" w:type="dxa"/>
            <w:vMerge/>
            <w:shd w:val="clear" w:color="auto" w:fill="F7CAAC" w:themeFill="accent2" w:themeFillTint="66"/>
            <w:vAlign w:val="center"/>
          </w:tcPr>
          <w:p w:rsidR="00EE6C33" w:rsidRPr="005873C4" w:rsidRDefault="00EE6C33" w:rsidP="00EE6C33">
            <w:pPr>
              <w:spacing w:afterLines="20" w:after="48"/>
              <w:rPr>
                <w:rFonts w:cstheme="minorHAnsi"/>
                <w:b/>
                <w:sz w:val="13"/>
                <w:szCs w:val="13"/>
              </w:rPr>
            </w:pPr>
          </w:p>
        </w:tc>
        <w:tc>
          <w:tcPr>
            <w:tcW w:w="1985"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2F2F2" w:themeFill="background1" w:themeFillShade="F2"/>
            <w:vAlign w:val="center"/>
          </w:tcPr>
          <w:p w:rsidR="00EE6C33" w:rsidRPr="00A33E74" w:rsidRDefault="00EE6C33" w:rsidP="00EE6C33">
            <w:pPr>
              <w:jc w:val="center"/>
              <w:rPr>
                <w:rFonts w:cstheme="minorHAnsi"/>
                <w:sz w:val="14"/>
                <w:szCs w:val="14"/>
              </w:rPr>
            </w:pPr>
          </w:p>
        </w:tc>
        <w:tc>
          <w:tcPr>
            <w:tcW w:w="1021"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3733EC">
        <w:trPr>
          <w:gridAfter w:val="1"/>
          <w:wAfter w:w="29" w:type="dxa"/>
          <w:trHeight w:val="354"/>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FFFFFF" w:themeFill="background1"/>
            <w:vAlign w:val="center"/>
          </w:tcPr>
          <w:p w:rsidR="00EE6C33" w:rsidRPr="00A33E74" w:rsidRDefault="00EE6C33" w:rsidP="00EE6C33">
            <w:pPr>
              <w:jc w:val="center"/>
              <w:rPr>
                <w:rFonts w:cstheme="minorHAnsi"/>
                <w:sz w:val="14"/>
                <w:szCs w:val="14"/>
              </w:rPr>
            </w:pPr>
            <w:r w:rsidRPr="00A33E74">
              <w:rPr>
                <w:rFonts w:cstheme="minorHAnsi"/>
                <w:sz w:val="14"/>
                <w:szCs w:val="14"/>
              </w:rPr>
              <w:t>I</w:t>
            </w:r>
            <w:r>
              <w:rPr>
                <w:rFonts w:cstheme="minorHAnsi"/>
                <w:sz w:val="14"/>
                <w:szCs w:val="14"/>
              </w:rPr>
              <w:t>II</w:t>
            </w:r>
          </w:p>
        </w:tc>
        <w:tc>
          <w:tcPr>
            <w:tcW w:w="709"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17-21</w:t>
            </w:r>
          </w:p>
        </w:tc>
        <w:tc>
          <w:tcPr>
            <w:tcW w:w="567" w:type="dxa"/>
            <w:vMerge/>
            <w:shd w:val="clear" w:color="auto" w:fill="FFFFFF" w:themeFill="background1"/>
            <w:textDirection w:val="btLr"/>
            <w:vAlign w:val="center"/>
          </w:tcPr>
          <w:p w:rsidR="00EE6C33" w:rsidRPr="005873C4" w:rsidRDefault="00EE6C33" w:rsidP="00EE6C33">
            <w:pPr>
              <w:spacing w:afterLines="20" w:after="48"/>
              <w:ind w:right="113"/>
              <w:jc w:val="center"/>
              <w:rPr>
                <w:rFonts w:cstheme="minorHAnsi"/>
                <w:sz w:val="13"/>
                <w:szCs w:val="13"/>
              </w:rPr>
            </w:pPr>
          </w:p>
        </w:tc>
        <w:tc>
          <w:tcPr>
            <w:tcW w:w="284" w:type="dxa"/>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2</w:t>
            </w:r>
          </w:p>
        </w:tc>
        <w:tc>
          <w:tcPr>
            <w:tcW w:w="3086" w:type="dxa"/>
            <w:shd w:val="clear" w:color="auto" w:fill="FFFFFF" w:themeFill="background1"/>
            <w:vAlign w:val="center"/>
          </w:tcPr>
          <w:p w:rsidR="00EE6C33" w:rsidRPr="005873C4" w:rsidRDefault="008F3E97" w:rsidP="00EE6C33">
            <w:pPr>
              <w:spacing w:afterLines="20" w:after="48"/>
              <w:rPr>
                <w:rFonts w:cstheme="minorHAnsi"/>
                <w:color w:val="000000"/>
                <w:sz w:val="13"/>
                <w:szCs w:val="13"/>
                <w:lang w:eastAsia="tr-TR"/>
              </w:rPr>
            </w:pPr>
            <w:r w:rsidRPr="005873C4">
              <w:rPr>
                <w:rFonts w:cstheme="minorHAnsi"/>
                <w:sz w:val="13"/>
                <w:szCs w:val="13"/>
              </w:rPr>
              <w:t xml:space="preserve">1. </w:t>
            </w:r>
            <w:r w:rsidRPr="008F3E97">
              <w:rPr>
                <w:rFonts w:cstheme="minorHAnsi"/>
                <w:sz w:val="13"/>
                <w:szCs w:val="13"/>
              </w:rPr>
              <w:t>Oruç ve Kur’an Ayı Ramazan</w:t>
            </w:r>
            <w:r>
              <w:rPr>
                <w:rFonts w:cstheme="minorHAnsi"/>
                <w:sz w:val="13"/>
                <w:szCs w:val="13"/>
              </w:rPr>
              <w:t xml:space="preserve"> -I</w:t>
            </w:r>
          </w:p>
        </w:tc>
        <w:tc>
          <w:tcPr>
            <w:tcW w:w="5103" w:type="dxa"/>
            <w:vMerge/>
            <w:shd w:val="clear" w:color="auto" w:fill="FFFFFF" w:themeFill="background1"/>
            <w:vAlign w:val="center"/>
          </w:tcPr>
          <w:p w:rsidR="00EE6C33" w:rsidRPr="005873C4" w:rsidRDefault="00EE6C33" w:rsidP="00EE6C33">
            <w:pPr>
              <w:spacing w:afterLines="20" w:after="48"/>
              <w:rPr>
                <w:rFonts w:cstheme="minorHAnsi"/>
                <w:sz w:val="13"/>
                <w:szCs w:val="13"/>
              </w:rPr>
            </w:pPr>
          </w:p>
        </w:tc>
        <w:tc>
          <w:tcPr>
            <w:tcW w:w="1985"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2F2F2" w:themeFill="background1" w:themeFillShade="F2"/>
            <w:vAlign w:val="center"/>
          </w:tcPr>
          <w:p w:rsidR="00EE6C33" w:rsidRPr="00A33E74" w:rsidRDefault="00EE6C33" w:rsidP="00EE6C33">
            <w:pPr>
              <w:jc w:val="center"/>
              <w:rPr>
                <w:rFonts w:cstheme="minorHAnsi"/>
                <w:sz w:val="14"/>
                <w:szCs w:val="14"/>
              </w:rPr>
            </w:pPr>
          </w:p>
        </w:tc>
        <w:tc>
          <w:tcPr>
            <w:tcW w:w="1021"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3733EC">
        <w:trPr>
          <w:gridAfter w:val="1"/>
          <w:wAfter w:w="29" w:type="dxa"/>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IV</w:t>
            </w:r>
          </w:p>
        </w:tc>
        <w:tc>
          <w:tcPr>
            <w:tcW w:w="709"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24-28</w:t>
            </w:r>
          </w:p>
        </w:tc>
        <w:tc>
          <w:tcPr>
            <w:tcW w:w="567" w:type="dxa"/>
            <w:vMerge/>
            <w:shd w:val="clear" w:color="auto" w:fill="FFFFFF" w:themeFill="background1"/>
            <w:vAlign w:val="center"/>
          </w:tcPr>
          <w:p w:rsidR="00EE6C33" w:rsidRPr="005873C4" w:rsidRDefault="00EE6C33" w:rsidP="00EE6C33">
            <w:pPr>
              <w:spacing w:afterLines="20" w:after="48"/>
              <w:jc w:val="center"/>
              <w:rPr>
                <w:rFonts w:cstheme="minorHAnsi"/>
                <w:sz w:val="13"/>
                <w:szCs w:val="13"/>
              </w:rPr>
            </w:pPr>
          </w:p>
        </w:tc>
        <w:tc>
          <w:tcPr>
            <w:tcW w:w="284" w:type="dxa"/>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2</w:t>
            </w:r>
          </w:p>
        </w:tc>
        <w:tc>
          <w:tcPr>
            <w:tcW w:w="3086" w:type="dxa"/>
            <w:shd w:val="clear" w:color="auto" w:fill="FFFFFF" w:themeFill="background1"/>
            <w:vAlign w:val="center"/>
          </w:tcPr>
          <w:p w:rsidR="00EE6C33" w:rsidRPr="005873C4" w:rsidRDefault="008F3E97" w:rsidP="00EE6C33">
            <w:pPr>
              <w:spacing w:afterLines="20" w:after="48"/>
              <w:rPr>
                <w:rFonts w:cstheme="minorHAnsi"/>
                <w:color w:val="000000"/>
                <w:sz w:val="13"/>
                <w:szCs w:val="13"/>
                <w:lang w:eastAsia="tr-TR"/>
              </w:rPr>
            </w:pPr>
            <w:r>
              <w:rPr>
                <w:rFonts w:cstheme="minorHAnsi"/>
                <w:sz w:val="13"/>
                <w:szCs w:val="13"/>
              </w:rPr>
              <w:t xml:space="preserve">2. </w:t>
            </w:r>
            <w:r w:rsidRPr="008F3E97">
              <w:rPr>
                <w:rFonts w:cstheme="minorHAnsi"/>
                <w:sz w:val="13"/>
                <w:szCs w:val="13"/>
              </w:rPr>
              <w:t>Oruç İbadeti</w:t>
            </w:r>
            <w:r>
              <w:rPr>
                <w:rFonts w:cstheme="minorHAnsi"/>
                <w:sz w:val="13"/>
                <w:szCs w:val="13"/>
              </w:rPr>
              <w:t xml:space="preserve"> -I</w:t>
            </w:r>
          </w:p>
        </w:tc>
        <w:tc>
          <w:tcPr>
            <w:tcW w:w="5103" w:type="dxa"/>
            <w:vMerge w:val="restart"/>
            <w:shd w:val="clear" w:color="auto" w:fill="FFFFFF" w:themeFill="background1"/>
            <w:vAlign w:val="center"/>
          </w:tcPr>
          <w:p w:rsidR="00EE6C33" w:rsidRPr="005873C4" w:rsidRDefault="004846E1" w:rsidP="004846E1">
            <w:pPr>
              <w:spacing w:afterLines="20" w:after="48"/>
              <w:rPr>
                <w:rFonts w:cstheme="minorHAnsi"/>
                <w:bCs/>
                <w:sz w:val="13"/>
                <w:szCs w:val="13"/>
              </w:rPr>
            </w:pPr>
            <w:r w:rsidRPr="004846E1">
              <w:rPr>
                <w:rFonts w:cstheme="minorHAnsi"/>
                <w:bCs/>
                <w:sz w:val="13"/>
                <w:szCs w:val="13"/>
              </w:rPr>
              <w:t>DKAB.6.2.2. Oruç ibadeti hakkında bilgi toplayabilme</w:t>
            </w:r>
            <w:r>
              <w:rPr>
                <w:rFonts w:cstheme="minorHAnsi"/>
                <w:bCs/>
                <w:sz w:val="13"/>
                <w:szCs w:val="13"/>
              </w:rPr>
              <w:br/>
            </w:r>
            <w:r w:rsidRPr="004846E1">
              <w:rPr>
                <w:rFonts w:cstheme="minorHAnsi"/>
                <w:bCs/>
                <w:sz w:val="13"/>
                <w:szCs w:val="13"/>
              </w:rPr>
              <w:t>a) Oruç ibadeti konusunu araştırır.</w:t>
            </w:r>
            <w:r>
              <w:rPr>
                <w:rFonts w:cstheme="minorHAnsi"/>
                <w:bCs/>
                <w:sz w:val="13"/>
                <w:szCs w:val="13"/>
              </w:rPr>
              <w:br/>
            </w:r>
            <w:r w:rsidRPr="004846E1">
              <w:rPr>
                <w:rFonts w:cstheme="minorHAnsi"/>
                <w:bCs/>
                <w:sz w:val="13"/>
                <w:szCs w:val="13"/>
              </w:rPr>
              <w:t>b) Oruç ibadeti hakkında bilgiler bulur.</w:t>
            </w:r>
            <w:r>
              <w:rPr>
                <w:rFonts w:cstheme="minorHAnsi"/>
                <w:bCs/>
                <w:sz w:val="13"/>
                <w:szCs w:val="13"/>
              </w:rPr>
              <w:br/>
            </w:r>
            <w:r w:rsidRPr="004846E1">
              <w:rPr>
                <w:rFonts w:cstheme="minorHAnsi"/>
                <w:bCs/>
                <w:sz w:val="13"/>
                <w:szCs w:val="13"/>
              </w:rPr>
              <w:t>c) Oruç ibadeti hakkında elde ettiği bilgileri öğretmen rehberliğinde doğrular.</w:t>
            </w:r>
            <w:r>
              <w:rPr>
                <w:rFonts w:cstheme="minorHAnsi"/>
                <w:bCs/>
                <w:sz w:val="13"/>
                <w:szCs w:val="13"/>
              </w:rPr>
              <w:br/>
            </w:r>
            <w:r w:rsidRPr="004846E1">
              <w:rPr>
                <w:rFonts w:cstheme="minorHAnsi"/>
                <w:bCs/>
                <w:sz w:val="13"/>
                <w:szCs w:val="13"/>
              </w:rPr>
              <w:t>ç) Oruç ibadeti hakkında elde ettiği bilgileri kaydede</w:t>
            </w:r>
          </w:p>
        </w:tc>
        <w:tc>
          <w:tcPr>
            <w:tcW w:w="1985"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2F2F2" w:themeFill="background1" w:themeFillShade="F2"/>
            <w:vAlign w:val="center"/>
          </w:tcPr>
          <w:p w:rsidR="00EE6C33" w:rsidRPr="00A33E74" w:rsidRDefault="00EE6C33" w:rsidP="00EE6C33">
            <w:pPr>
              <w:jc w:val="center"/>
              <w:rPr>
                <w:rFonts w:cstheme="minorHAnsi"/>
                <w:sz w:val="14"/>
                <w:szCs w:val="14"/>
              </w:rPr>
            </w:pPr>
          </w:p>
        </w:tc>
        <w:tc>
          <w:tcPr>
            <w:tcW w:w="1021"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8F3E97" w:rsidRPr="00A33E74" w:rsidTr="003733EC">
        <w:trPr>
          <w:gridAfter w:val="1"/>
          <w:wAfter w:w="29" w:type="dxa"/>
          <w:trHeight w:val="320"/>
        </w:trPr>
        <w:tc>
          <w:tcPr>
            <w:tcW w:w="708" w:type="dxa"/>
            <w:vMerge w:val="restart"/>
            <w:shd w:val="clear" w:color="auto" w:fill="FFFFFF" w:themeFill="background1"/>
            <w:vAlign w:val="center"/>
          </w:tcPr>
          <w:p w:rsidR="008F3E97" w:rsidRPr="00A33E74" w:rsidRDefault="008F3E97" w:rsidP="008F3E97">
            <w:pPr>
              <w:spacing w:afterLines="20" w:after="48"/>
              <w:jc w:val="center"/>
              <w:rPr>
                <w:rFonts w:cstheme="minorHAnsi"/>
                <w:sz w:val="14"/>
                <w:szCs w:val="14"/>
              </w:rPr>
            </w:pPr>
            <w:r>
              <w:rPr>
                <w:rFonts w:cstheme="minorHAnsi"/>
                <w:sz w:val="14"/>
                <w:szCs w:val="14"/>
              </w:rPr>
              <w:t>A</w:t>
            </w:r>
            <w:r w:rsidRPr="00A33E74">
              <w:rPr>
                <w:rFonts w:cstheme="minorHAnsi"/>
                <w:sz w:val="14"/>
                <w:szCs w:val="14"/>
              </w:rPr>
              <w:t>RALIK</w:t>
            </w:r>
          </w:p>
        </w:tc>
        <w:tc>
          <w:tcPr>
            <w:tcW w:w="424" w:type="dxa"/>
            <w:shd w:val="clear" w:color="auto" w:fill="FFFFFF" w:themeFill="background1"/>
            <w:vAlign w:val="center"/>
          </w:tcPr>
          <w:p w:rsidR="008F3E97" w:rsidRPr="00A33E74" w:rsidRDefault="008F3E97" w:rsidP="008F3E97">
            <w:pPr>
              <w:jc w:val="center"/>
              <w:rPr>
                <w:rFonts w:cstheme="minorHAnsi"/>
                <w:sz w:val="14"/>
                <w:szCs w:val="14"/>
              </w:rPr>
            </w:pPr>
            <w:r>
              <w:rPr>
                <w:rFonts w:cstheme="minorHAnsi"/>
                <w:sz w:val="14"/>
                <w:szCs w:val="14"/>
              </w:rPr>
              <w:t>I</w:t>
            </w:r>
          </w:p>
        </w:tc>
        <w:tc>
          <w:tcPr>
            <w:tcW w:w="709" w:type="dxa"/>
            <w:shd w:val="clear" w:color="auto" w:fill="FFFFFF" w:themeFill="background1"/>
            <w:vAlign w:val="center"/>
          </w:tcPr>
          <w:p w:rsidR="008F3E97" w:rsidRPr="00A33E74" w:rsidRDefault="008F3E97" w:rsidP="008F3E97">
            <w:pPr>
              <w:jc w:val="center"/>
              <w:rPr>
                <w:rFonts w:cstheme="minorHAnsi"/>
                <w:sz w:val="14"/>
                <w:szCs w:val="14"/>
              </w:rPr>
            </w:pPr>
            <w:r>
              <w:rPr>
                <w:rFonts w:cstheme="minorHAnsi"/>
                <w:sz w:val="14"/>
                <w:szCs w:val="14"/>
              </w:rPr>
              <w:t>1-5</w:t>
            </w:r>
          </w:p>
        </w:tc>
        <w:tc>
          <w:tcPr>
            <w:tcW w:w="567" w:type="dxa"/>
            <w:vMerge/>
            <w:shd w:val="clear" w:color="auto" w:fill="FFFFFF" w:themeFill="background1"/>
            <w:vAlign w:val="center"/>
          </w:tcPr>
          <w:p w:rsidR="008F3E97" w:rsidRPr="005873C4" w:rsidRDefault="008F3E97" w:rsidP="008F3E97">
            <w:pPr>
              <w:spacing w:afterLines="20" w:after="48"/>
              <w:jc w:val="center"/>
              <w:rPr>
                <w:rFonts w:cstheme="minorHAnsi"/>
                <w:sz w:val="13"/>
                <w:szCs w:val="13"/>
              </w:rPr>
            </w:pPr>
          </w:p>
        </w:tc>
        <w:tc>
          <w:tcPr>
            <w:tcW w:w="284" w:type="dxa"/>
            <w:shd w:val="clear" w:color="auto" w:fill="FFFFFF" w:themeFill="background1"/>
            <w:vAlign w:val="center"/>
          </w:tcPr>
          <w:p w:rsidR="008F3E97" w:rsidRPr="005873C4" w:rsidRDefault="008F3E97" w:rsidP="008F3E97">
            <w:pPr>
              <w:spacing w:afterLines="20" w:after="48"/>
              <w:rPr>
                <w:rFonts w:cstheme="minorHAnsi"/>
                <w:sz w:val="13"/>
                <w:szCs w:val="13"/>
              </w:rPr>
            </w:pPr>
            <w:r w:rsidRPr="005873C4">
              <w:rPr>
                <w:rFonts w:cstheme="minorHAnsi"/>
                <w:sz w:val="13"/>
                <w:szCs w:val="13"/>
              </w:rPr>
              <w:t>2</w:t>
            </w:r>
          </w:p>
        </w:tc>
        <w:tc>
          <w:tcPr>
            <w:tcW w:w="3086" w:type="dxa"/>
            <w:shd w:val="clear" w:color="auto" w:fill="FFFFFF" w:themeFill="background1"/>
            <w:vAlign w:val="center"/>
          </w:tcPr>
          <w:p w:rsidR="008F3E97" w:rsidRPr="005873C4" w:rsidRDefault="008F3E97" w:rsidP="008F3E97">
            <w:pPr>
              <w:spacing w:afterLines="20" w:after="48"/>
              <w:rPr>
                <w:rFonts w:cstheme="minorHAnsi"/>
                <w:color w:val="000000"/>
                <w:sz w:val="13"/>
                <w:szCs w:val="13"/>
                <w:lang w:eastAsia="tr-TR"/>
              </w:rPr>
            </w:pPr>
            <w:r>
              <w:rPr>
                <w:rFonts w:cstheme="minorHAnsi"/>
                <w:sz w:val="13"/>
                <w:szCs w:val="13"/>
              </w:rPr>
              <w:t xml:space="preserve">2. </w:t>
            </w:r>
            <w:r w:rsidRPr="008F3E97">
              <w:rPr>
                <w:rFonts w:cstheme="minorHAnsi"/>
                <w:sz w:val="13"/>
                <w:szCs w:val="13"/>
              </w:rPr>
              <w:t>Oruç İbadeti</w:t>
            </w:r>
            <w:r>
              <w:rPr>
                <w:rFonts w:cstheme="minorHAnsi"/>
                <w:sz w:val="13"/>
                <w:szCs w:val="13"/>
              </w:rPr>
              <w:t xml:space="preserve"> -II</w:t>
            </w:r>
          </w:p>
        </w:tc>
        <w:tc>
          <w:tcPr>
            <w:tcW w:w="5103" w:type="dxa"/>
            <w:vMerge/>
            <w:shd w:val="clear" w:color="auto" w:fill="FFFFFF" w:themeFill="background1"/>
            <w:vAlign w:val="center"/>
          </w:tcPr>
          <w:p w:rsidR="008F3E97" w:rsidRPr="005873C4" w:rsidRDefault="008F3E97" w:rsidP="008F3E97">
            <w:pPr>
              <w:spacing w:afterLines="20" w:after="48"/>
              <w:rPr>
                <w:rFonts w:cstheme="minorHAnsi"/>
                <w:bCs/>
                <w:sz w:val="13"/>
                <w:szCs w:val="13"/>
              </w:rPr>
            </w:pPr>
          </w:p>
        </w:tc>
        <w:tc>
          <w:tcPr>
            <w:tcW w:w="1985" w:type="dxa"/>
            <w:vMerge/>
            <w:shd w:val="clear" w:color="auto" w:fill="FFFFFF" w:themeFill="background1"/>
            <w:vAlign w:val="center"/>
          </w:tcPr>
          <w:p w:rsidR="008F3E97" w:rsidRPr="00A33E74" w:rsidRDefault="008F3E97" w:rsidP="008F3E97">
            <w:pPr>
              <w:jc w:val="center"/>
              <w:rPr>
                <w:rFonts w:cstheme="minorHAnsi"/>
                <w:sz w:val="14"/>
                <w:szCs w:val="14"/>
              </w:rPr>
            </w:pPr>
          </w:p>
        </w:tc>
        <w:tc>
          <w:tcPr>
            <w:tcW w:w="992" w:type="dxa"/>
            <w:vMerge/>
            <w:shd w:val="clear" w:color="auto" w:fill="F2F2F2" w:themeFill="background1" w:themeFillShade="F2"/>
            <w:vAlign w:val="center"/>
          </w:tcPr>
          <w:p w:rsidR="008F3E97" w:rsidRPr="00A33E74" w:rsidRDefault="008F3E97" w:rsidP="008F3E97">
            <w:pPr>
              <w:jc w:val="center"/>
              <w:rPr>
                <w:rFonts w:cstheme="minorHAnsi"/>
                <w:sz w:val="14"/>
                <w:szCs w:val="14"/>
              </w:rPr>
            </w:pPr>
          </w:p>
        </w:tc>
        <w:tc>
          <w:tcPr>
            <w:tcW w:w="1021" w:type="dxa"/>
            <w:vMerge/>
            <w:shd w:val="clear" w:color="auto" w:fill="FFFFFF" w:themeFill="background1"/>
            <w:vAlign w:val="center"/>
          </w:tcPr>
          <w:p w:rsidR="008F3E97" w:rsidRPr="00A33E74" w:rsidRDefault="008F3E97" w:rsidP="008F3E97">
            <w:pPr>
              <w:jc w:val="center"/>
              <w:rPr>
                <w:rFonts w:cstheme="minorHAnsi"/>
                <w:sz w:val="14"/>
                <w:szCs w:val="14"/>
              </w:rPr>
            </w:pPr>
          </w:p>
        </w:tc>
        <w:tc>
          <w:tcPr>
            <w:tcW w:w="992" w:type="dxa"/>
            <w:vMerge/>
            <w:shd w:val="clear" w:color="auto" w:fill="FFFFFF" w:themeFill="background1"/>
            <w:vAlign w:val="center"/>
          </w:tcPr>
          <w:p w:rsidR="008F3E97" w:rsidRPr="00A33E74" w:rsidRDefault="008F3E97" w:rsidP="008F3E97">
            <w:pPr>
              <w:rPr>
                <w:rFonts w:cstheme="minorHAnsi"/>
                <w:sz w:val="14"/>
                <w:szCs w:val="14"/>
              </w:rPr>
            </w:pPr>
          </w:p>
        </w:tc>
      </w:tr>
      <w:tr w:rsidR="008F3E97" w:rsidRPr="00A33E74" w:rsidTr="003733EC">
        <w:trPr>
          <w:gridAfter w:val="1"/>
          <w:wAfter w:w="29" w:type="dxa"/>
          <w:trHeight w:val="267"/>
        </w:trPr>
        <w:tc>
          <w:tcPr>
            <w:tcW w:w="708" w:type="dxa"/>
            <w:vMerge/>
            <w:shd w:val="clear" w:color="auto" w:fill="FFFFFF" w:themeFill="background1"/>
            <w:vAlign w:val="center"/>
          </w:tcPr>
          <w:p w:rsidR="008F3E97" w:rsidRPr="00A33E74" w:rsidRDefault="008F3E97" w:rsidP="008F3E97">
            <w:pPr>
              <w:spacing w:afterLines="20" w:after="48"/>
              <w:jc w:val="center"/>
              <w:rPr>
                <w:rFonts w:cstheme="minorHAnsi"/>
                <w:sz w:val="14"/>
                <w:szCs w:val="14"/>
              </w:rPr>
            </w:pPr>
          </w:p>
        </w:tc>
        <w:tc>
          <w:tcPr>
            <w:tcW w:w="424" w:type="dxa"/>
            <w:shd w:val="clear" w:color="auto" w:fill="FFFFFF" w:themeFill="background1"/>
            <w:vAlign w:val="center"/>
          </w:tcPr>
          <w:p w:rsidR="008F3E97" w:rsidRPr="00A33E74" w:rsidRDefault="008F3E97" w:rsidP="008F3E97">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8F3E97" w:rsidRPr="00A33E74" w:rsidRDefault="008F3E97" w:rsidP="008F3E97">
            <w:pPr>
              <w:jc w:val="center"/>
              <w:rPr>
                <w:rFonts w:cstheme="minorHAnsi"/>
                <w:sz w:val="14"/>
                <w:szCs w:val="14"/>
              </w:rPr>
            </w:pPr>
            <w:r>
              <w:rPr>
                <w:rFonts w:cstheme="minorHAnsi"/>
                <w:sz w:val="14"/>
                <w:szCs w:val="14"/>
              </w:rPr>
              <w:t>8-12</w:t>
            </w:r>
          </w:p>
        </w:tc>
        <w:tc>
          <w:tcPr>
            <w:tcW w:w="567" w:type="dxa"/>
            <w:vMerge/>
            <w:shd w:val="clear" w:color="auto" w:fill="FFFFFF" w:themeFill="background1"/>
            <w:vAlign w:val="center"/>
          </w:tcPr>
          <w:p w:rsidR="008F3E97" w:rsidRPr="005873C4" w:rsidRDefault="008F3E97" w:rsidP="008F3E97">
            <w:pPr>
              <w:spacing w:afterLines="20" w:after="48"/>
              <w:jc w:val="center"/>
              <w:rPr>
                <w:rFonts w:cstheme="minorHAnsi"/>
                <w:sz w:val="13"/>
                <w:szCs w:val="13"/>
              </w:rPr>
            </w:pPr>
          </w:p>
        </w:tc>
        <w:tc>
          <w:tcPr>
            <w:tcW w:w="284" w:type="dxa"/>
            <w:shd w:val="clear" w:color="auto" w:fill="FFFFFF" w:themeFill="background1"/>
            <w:vAlign w:val="center"/>
          </w:tcPr>
          <w:p w:rsidR="008F3E97" w:rsidRPr="005873C4" w:rsidRDefault="008F3E97" w:rsidP="008F3E97">
            <w:pPr>
              <w:spacing w:afterLines="20" w:after="48"/>
              <w:rPr>
                <w:rFonts w:cstheme="minorHAnsi"/>
                <w:sz w:val="13"/>
                <w:szCs w:val="13"/>
              </w:rPr>
            </w:pPr>
            <w:r w:rsidRPr="005873C4">
              <w:rPr>
                <w:rFonts w:cstheme="minorHAnsi"/>
                <w:sz w:val="13"/>
                <w:szCs w:val="13"/>
              </w:rPr>
              <w:t>2</w:t>
            </w:r>
          </w:p>
        </w:tc>
        <w:tc>
          <w:tcPr>
            <w:tcW w:w="3086" w:type="dxa"/>
            <w:shd w:val="clear" w:color="auto" w:fill="FFFFFF" w:themeFill="background1"/>
            <w:vAlign w:val="center"/>
          </w:tcPr>
          <w:p w:rsidR="008F3E97" w:rsidRPr="005873C4" w:rsidRDefault="008F3E97" w:rsidP="008F3E97">
            <w:pPr>
              <w:spacing w:afterLines="20" w:after="48"/>
              <w:rPr>
                <w:rFonts w:cstheme="minorHAnsi"/>
                <w:color w:val="000000"/>
                <w:sz w:val="13"/>
                <w:szCs w:val="13"/>
                <w:lang w:eastAsia="tr-TR"/>
              </w:rPr>
            </w:pPr>
            <w:r>
              <w:rPr>
                <w:rFonts w:cstheme="minorHAnsi"/>
                <w:sz w:val="13"/>
                <w:szCs w:val="13"/>
              </w:rPr>
              <w:t xml:space="preserve">2. </w:t>
            </w:r>
            <w:r w:rsidRPr="008F3E97">
              <w:rPr>
                <w:rFonts w:cstheme="minorHAnsi"/>
                <w:sz w:val="13"/>
                <w:szCs w:val="13"/>
              </w:rPr>
              <w:t>Oruç İbadeti</w:t>
            </w:r>
            <w:r>
              <w:rPr>
                <w:rFonts w:cstheme="minorHAnsi"/>
                <w:sz w:val="13"/>
                <w:szCs w:val="13"/>
              </w:rPr>
              <w:t xml:space="preserve"> -III</w:t>
            </w:r>
          </w:p>
        </w:tc>
        <w:tc>
          <w:tcPr>
            <w:tcW w:w="5103" w:type="dxa"/>
            <w:vMerge/>
            <w:shd w:val="clear" w:color="auto" w:fill="FFFFFF" w:themeFill="background1"/>
            <w:vAlign w:val="center"/>
          </w:tcPr>
          <w:p w:rsidR="008F3E97" w:rsidRPr="005873C4" w:rsidRDefault="008F3E97" w:rsidP="008F3E97">
            <w:pPr>
              <w:spacing w:afterLines="20" w:after="48"/>
              <w:rPr>
                <w:rFonts w:cstheme="minorHAnsi"/>
                <w:bCs/>
                <w:sz w:val="13"/>
                <w:szCs w:val="13"/>
              </w:rPr>
            </w:pPr>
          </w:p>
        </w:tc>
        <w:tc>
          <w:tcPr>
            <w:tcW w:w="1985" w:type="dxa"/>
            <w:vMerge/>
            <w:shd w:val="clear" w:color="auto" w:fill="FFFFFF" w:themeFill="background1"/>
            <w:vAlign w:val="center"/>
          </w:tcPr>
          <w:p w:rsidR="008F3E97" w:rsidRPr="00A33E74" w:rsidRDefault="008F3E97" w:rsidP="008F3E97">
            <w:pPr>
              <w:jc w:val="center"/>
              <w:rPr>
                <w:rFonts w:cstheme="minorHAnsi"/>
                <w:sz w:val="14"/>
                <w:szCs w:val="14"/>
              </w:rPr>
            </w:pPr>
          </w:p>
        </w:tc>
        <w:tc>
          <w:tcPr>
            <w:tcW w:w="992" w:type="dxa"/>
            <w:vMerge/>
            <w:shd w:val="clear" w:color="auto" w:fill="F2F2F2" w:themeFill="background1" w:themeFillShade="F2"/>
            <w:vAlign w:val="center"/>
          </w:tcPr>
          <w:p w:rsidR="008F3E97" w:rsidRPr="00A33E74" w:rsidRDefault="008F3E97" w:rsidP="008F3E97">
            <w:pPr>
              <w:jc w:val="center"/>
              <w:rPr>
                <w:rFonts w:cstheme="minorHAnsi"/>
                <w:sz w:val="14"/>
                <w:szCs w:val="14"/>
              </w:rPr>
            </w:pPr>
          </w:p>
        </w:tc>
        <w:tc>
          <w:tcPr>
            <w:tcW w:w="1021" w:type="dxa"/>
            <w:vMerge/>
            <w:shd w:val="clear" w:color="auto" w:fill="FFFFFF" w:themeFill="background1"/>
            <w:vAlign w:val="center"/>
          </w:tcPr>
          <w:p w:rsidR="008F3E97" w:rsidRPr="00A33E74" w:rsidRDefault="008F3E97" w:rsidP="008F3E97">
            <w:pPr>
              <w:jc w:val="center"/>
              <w:rPr>
                <w:rFonts w:cstheme="minorHAnsi"/>
                <w:sz w:val="14"/>
                <w:szCs w:val="14"/>
              </w:rPr>
            </w:pPr>
          </w:p>
        </w:tc>
        <w:tc>
          <w:tcPr>
            <w:tcW w:w="992" w:type="dxa"/>
            <w:vMerge/>
            <w:shd w:val="clear" w:color="auto" w:fill="FFFFFF" w:themeFill="background1"/>
            <w:vAlign w:val="center"/>
          </w:tcPr>
          <w:p w:rsidR="008F3E97" w:rsidRPr="00A33E74" w:rsidRDefault="008F3E97" w:rsidP="008F3E97">
            <w:pPr>
              <w:rPr>
                <w:rFonts w:cstheme="minorHAnsi"/>
                <w:sz w:val="14"/>
                <w:szCs w:val="14"/>
              </w:rPr>
            </w:pPr>
          </w:p>
        </w:tc>
      </w:tr>
      <w:tr w:rsidR="008F3E97" w:rsidRPr="00A33E74" w:rsidTr="003733EC">
        <w:trPr>
          <w:gridAfter w:val="1"/>
          <w:wAfter w:w="29" w:type="dxa"/>
          <w:trHeight w:val="286"/>
        </w:trPr>
        <w:tc>
          <w:tcPr>
            <w:tcW w:w="708" w:type="dxa"/>
            <w:vMerge/>
            <w:shd w:val="clear" w:color="auto" w:fill="FFFFFF" w:themeFill="background1"/>
            <w:vAlign w:val="center"/>
          </w:tcPr>
          <w:p w:rsidR="008F3E97" w:rsidRPr="00A33E74" w:rsidRDefault="008F3E97" w:rsidP="008F3E97">
            <w:pPr>
              <w:spacing w:afterLines="20" w:after="48"/>
              <w:jc w:val="center"/>
              <w:rPr>
                <w:rFonts w:cstheme="minorHAnsi"/>
                <w:sz w:val="14"/>
                <w:szCs w:val="14"/>
              </w:rPr>
            </w:pPr>
          </w:p>
        </w:tc>
        <w:tc>
          <w:tcPr>
            <w:tcW w:w="424" w:type="dxa"/>
            <w:shd w:val="clear" w:color="auto" w:fill="FFFFFF" w:themeFill="background1"/>
            <w:vAlign w:val="center"/>
          </w:tcPr>
          <w:p w:rsidR="008F3E97" w:rsidRPr="00A33E74" w:rsidRDefault="008F3E97" w:rsidP="008F3E97">
            <w:pPr>
              <w:jc w:val="center"/>
              <w:rPr>
                <w:rFonts w:cstheme="minorHAnsi"/>
                <w:sz w:val="14"/>
                <w:szCs w:val="14"/>
              </w:rPr>
            </w:pPr>
            <w:r w:rsidRPr="00A33E74">
              <w:rPr>
                <w:rFonts w:cstheme="minorHAnsi"/>
                <w:sz w:val="14"/>
                <w:szCs w:val="14"/>
              </w:rPr>
              <w:t>I</w:t>
            </w:r>
            <w:r>
              <w:rPr>
                <w:rFonts w:cstheme="minorHAnsi"/>
                <w:sz w:val="14"/>
                <w:szCs w:val="14"/>
              </w:rPr>
              <w:t>II</w:t>
            </w:r>
          </w:p>
        </w:tc>
        <w:tc>
          <w:tcPr>
            <w:tcW w:w="709" w:type="dxa"/>
            <w:shd w:val="clear" w:color="auto" w:fill="FFFFFF" w:themeFill="background1"/>
            <w:vAlign w:val="center"/>
          </w:tcPr>
          <w:p w:rsidR="008F3E97" w:rsidRPr="00A33E74" w:rsidRDefault="008F3E97" w:rsidP="008F3E97">
            <w:pPr>
              <w:jc w:val="center"/>
              <w:rPr>
                <w:rFonts w:cstheme="minorHAnsi"/>
                <w:sz w:val="14"/>
                <w:szCs w:val="14"/>
              </w:rPr>
            </w:pPr>
            <w:r>
              <w:rPr>
                <w:rFonts w:cstheme="minorHAnsi"/>
                <w:sz w:val="14"/>
                <w:szCs w:val="14"/>
              </w:rPr>
              <w:t>15-19</w:t>
            </w:r>
          </w:p>
        </w:tc>
        <w:tc>
          <w:tcPr>
            <w:tcW w:w="567" w:type="dxa"/>
            <w:vMerge/>
            <w:shd w:val="clear" w:color="auto" w:fill="FFFFFF" w:themeFill="background1"/>
            <w:textDirection w:val="btLr"/>
            <w:vAlign w:val="center"/>
          </w:tcPr>
          <w:p w:rsidR="008F3E97" w:rsidRPr="005873C4" w:rsidRDefault="008F3E97" w:rsidP="008F3E97">
            <w:pPr>
              <w:spacing w:afterLines="20" w:after="48"/>
              <w:ind w:left="113" w:right="113"/>
              <w:jc w:val="center"/>
              <w:rPr>
                <w:rFonts w:cstheme="minorHAnsi"/>
                <w:sz w:val="13"/>
                <w:szCs w:val="13"/>
              </w:rPr>
            </w:pPr>
          </w:p>
        </w:tc>
        <w:tc>
          <w:tcPr>
            <w:tcW w:w="284" w:type="dxa"/>
            <w:shd w:val="clear" w:color="auto" w:fill="FFFFFF" w:themeFill="background1"/>
            <w:vAlign w:val="center"/>
          </w:tcPr>
          <w:p w:rsidR="008F3E97" w:rsidRPr="005873C4" w:rsidRDefault="008F3E97" w:rsidP="008F3E97">
            <w:pPr>
              <w:spacing w:afterLines="20" w:after="48"/>
              <w:rPr>
                <w:rFonts w:cstheme="minorHAnsi"/>
                <w:sz w:val="13"/>
                <w:szCs w:val="13"/>
              </w:rPr>
            </w:pPr>
            <w:r w:rsidRPr="005873C4">
              <w:rPr>
                <w:rFonts w:cstheme="minorHAnsi"/>
                <w:sz w:val="13"/>
                <w:szCs w:val="13"/>
              </w:rPr>
              <w:t>2</w:t>
            </w:r>
          </w:p>
        </w:tc>
        <w:tc>
          <w:tcPr>
            <w:tcW w:w="3086" w:type="dxa"/>
            <w:shd w:val="clear" w:color="auto" w:fill="FFFFFF" w:themeFill="background1"/>
            <w:vAlign w:val="center"/>
          </w:tcPr>
          <w:p w:rsidR="008F3E97" w:rsidRPr="005873C4" w:rsidRDefault="008F3E97" w:rsidP="008F3E97">
            <w:pPr>
              <w:spacing w:afterLines="20" w:after="48"/>
              <w:rPr>
                <w:rFonts w:cstheme="minorHAnsi"/>
                <w:color w:val="000000"/>
                <w:sz w:val="13"/>
                <w:szCs w:val="13"/>
                <w:lang w:eastAsia="tr-TR"/>
              </w:rPr>
            </w:pPr>
            <w:r>
              <w:rPr>
                <w:rFonts w:cstheme="minorHAnsi"/>
                <w:bCs/>
                <w:sz w:val="13"/>
                <w:szCs w:val="13"/>
              </w:rPr>
              <w:t xml:space="preserve">3. </w:t>
            </w:r>
            <w:r w:rsidRPr="008F3E97">
              <w:rPr>
                <w:rFonts w:cstheme="minorHAnsi"/>
                <w:bCs/>
                <w:sz w:val="13"/>
                <w:szCs w:val="13"/>
              </w:rPr>
              <w:t>Oruç İbadetinin İnsana Kazandırdıkları</w:t>
            </w:r>
            <w:r>
              <w:rPr>
                <w:rFonts w:cstheme="minorHAnsi"/>
                <w:bCs/>
                <w:sz w:val="13"/>
                <w:szCs w:val="13"/>
              </w:rPr>
              <w:t xml:space="preserve"> -I</w:t>
            </w:r>
          </w:p>
        </w:tc>
        <w:tc>
          <w:tcPr>
            <w:tcW w:w="5103" w:type="dxa"/>
            <w:vMerge w:val="restart"/>
            <w:shd w:val="clear" w:color="auto" w:fill="FFFFFF" w:themeFill="background1"/>
            <w:vAlign w:val="center"/>
          </w:tcPr>
          <w:p w:rsidR="008F3E97" w:rsidRPr="005873C4" w:rsidRDefault="008F3E97" w:rsidP="008F3E97">
            <w:pPr>
              <w:spacing w:afterLines="20" w:after="48"/>
              <w:rPr>
                <w:rFonts w:cstheme="minorHAnsi"/>
                <w:bCs/>
                <w:sz w:val="13"/>
                <w:szCs w:val="13"/>
              </w:rPr>
            </w:pPr>
            <w:r w:rsidRPr="008F3E97">
              <w:rPr>
                <w:rFonts w:cstheme="minorHAnsi"/>
                <w:bCs/>
                <w:sz w:val="13"/>
                <w:szCs w:val="13"/>
              </w:rPr>
              <w:t>DKAB.6.2.3. Oruç ibadetinin insana kazandırdıklarını yapılandırabilme</w:t>
            </w:r>
            <w:r>
              <w:rPr>
                <w:rFonts w:cstheme="minorHAnsi"/>
                <w:bCs/>
                <w:sz w:val="13"/>
                <w:szCs w:val="13"/>
              </w:rPr>
              <w:br/>
            </w:r>
            <w:r w:rsidRPr="008F3E97">
              <w:rPr>
                <w:rFonts w:cstheme="minorHAnsi"/>
                <w:bCs/>
                <w:sz w:val="13"/>
                <w:szCs w:val="13"/>
              </w:rPr>
              <w:t>a) Oruç ibadetinin insana kazandırdıklarını inceleyerek mantıksal ilişkiler kurar.</w:t>
            </w:r>
            <w:r>
              <w:rPr>
                <w:rFonts w:cstheme="minorHAnsi"/>
                <w:bCs/>
                <w:sz w:val="13"/>
                <w:szCs w:val="13"/>
              </w:rPr>
              <w:br/>
            </w:r>
            <w:r w:rsidRPr="008F3E97">
              <w:rPr>
                <w:rFonts w:cstheme="minorHAnsi"/>
                <w:bCs/>
                <w:sz w:val="13"/>
                <w:szCs w:val="13"/>
              </w:rPr>
              <w:t>b) Oruç ibadetinin insana kazandırdıkları hakkında kendi elde ettiği bilgilerden hareketle</w:t>
            </w:r>
            <w:r>
              <w:rPr>
                <w:rFonts w:cstheme="minorHAnsi"/>
                <w:bCs/>
                <w:sz w:val="13"/>
                <w:szCs w:val="13"/>
              </w:rPr>
              <w:t xml:space="preserve"> </w:t>
            </w:r>
            <w:r w:rsidRPr="008F3E97">
              <w:rPr>
                <w:rFonts w:cstheme="minorHAnsi"/>
                <w:bCs/>
                <w:sz w:val="13"/>
                <w:szCs w:val="13"/>
              </w:rPr>
              <w:t>uyumlu bir bakış açısı geliştirir.</w:t>
            </w:r>
          </w:p>
        </w:tc>
        <w:tc>
          <w:tcPr>
            <w:tcW w:w="1985" w:type="dxa"/>
            <w:vMerge/>
            <w:shd w:val="clear" w:color="auto" w:fill="FFFFFF" w:themeFill="background1"/>
            <w:vAlign w:val="center"/>
          </w:tcPr>
          <w:p w:rsidR="008F3E97" w:rsidRPr="00A33E74" w:rsidRDefault="008F3E97" w:rsidP="008F3E97">
            <w:pPr>
              <w:jc w:val="center"/>
              <w:rPr>
                <w:rFonts w:cstheme="minorHAnsi"/>
                <w:sz w:val="14"/>
                <w:szCs w:val="14"/>
              </w:rPr>
            </w:pPr>
          </w:p>
        </w:tc>
        <w:tc>
          <w:tcPr>
            <w:tcW w:w="992" w:type="dxa"/>
            <w:vMerge/>
            <w:shd w:val="clear" w:color="auto" w:fill="F2F2F2" w:themeFill="background1" w:themeFillShade="F2"/>
            <w:vAlign w:val="center"/>
          </w:tcPr>
          <w:p w:rsidR="008F3E97" w:rsidRPr="00A33E74" w:rsidRDefault="008F3E97" w:rsidP="008F3E97">
            <w:pPr>
              <w:jc w:val="center"/>
              <w:rPr>
                <w:rFonts w:cstheme="minorHAnsi"/>
                <w:sz w:val="14"/>
                <w:szCs w:val="14"/>
              </w:rPr>
            </w:pPr>
          </w:p>
        </w:tc>
        <w:tc>
          <w:tcPr>
            <w:tcW w:w="1021" w:type="dxa"/>
            <w:vMerge/>
            <w:shd w:val="clear" w:color="auto" w:fill="FFFFFF" w:themeFill="background1"/>
            <w:vAlign w:val="center"/>
          </w:tcPr>
          <w:p w:rsidR="008F3E97" w:rsidRPr="00A33E74" w:rsidRDefault="008F3E97" w:rsidP="008F3E97">
            <w:pPr>
              <w:jc w:val="center"/>
              <w:rPr>
                <w:rFonts w:cstheme="minorHAnsi"/>
                <w:sz w:val="14"/>
                <w:szCs w:val="14"/>
              </w:rPr>
            </w:pPr>
          </w:p>
        </w:tc>
        <w:tc>
          <w:tcPr>
            <w:tcW w:w="992" w:type="dxa"/>
            <w:vMerge/>
            <w:shd w:val="clear" w:color="auto" w:fill="FFFFFF" w:themeFill="background1"/>
            <w:vAlign w:val="center"/>
          </w:tcPr>
          <w:p w:rsidR="008F3E97" w:rsidRPr="00A33E74" w:rsidRDefault="008F3E97" w:rsidP="008F3E97">
            <w:pPr>
              <w:rPr>
                <w:rFonts w:cstheme="minorHAnsi"/>
                <w:sz w:val="14"/>
                <w:szCs w:val="14"/>
              </w:rPr>
            </w:pPr>
          </w:p>
        </w:tc>
      </w:tr>
      <w:tr w:rsidR="00EE6C33" w:rsidRPr="00A33E74" w:rsidTr="003733EC">
        <w:trPr>
          <w:gridAfter w:val="1"/>
          <w:wAfter w:w="29" w:type="dxa"/>
          <w:trHeight w:val="105"/>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IV</w:t>
            </w:r>
          </w:p>
        </w:tc>
        <w:tc>
          <w:tcPr>
            <w:tcW w:w="709" w:type="dxa"/>
            <w:shd w:val="clear" w:color="auto" w:fill="FFFFFF" w:themeFill="background1"/>
            <w:vAlign w:val="center"/>
          </w:tcPr>
          <w:p w:rsidR="00EE6C33" w:rsidRDefault="00EE6C33" w:rsidP="00EE6C33">
            <w:pPr>
              <w:jc w:val="center"/>
              <w:rPr>
                <w:rFonts w:cstheme="minorHAnsi"/>
                <w:sz w:val="14"/>
                <w:szCs w:val="14"/>
              </w:rPr>
            </w:pPr>
            <w:r>
              <w:rPr>
                <w:rFonts w:cstheme="minorHAnsi"/>
                <w:sz w:val="14"/>
                <w:szCs w:val="14"/>
              </w:rPr>
              <w:t>22-26</w:t>
            </w:r>
          </w:p>
        </w:tc>
        <w:tc>
          <w:tcPr>
            <w:tcW w:w="567" w:type="dxa"/>
            <w:vMerge/>
            <w:shd w:val="clear" w:color="auto" w:fill="FFFFFF" w:themeFill="background1"/>
            <w:textDirection w:val="btLr"/>
            <w:vAlign w:val="center"/>
          </w:tcPr>
          <w:p w:rsidR="00EE6C33" w:rsidRPr="005873C4" w:rsidRDefault="00EE6C33" w:rsidP="00EE6C33">
            <w:pPr>
              <w:spacing w:afterLines="20" w:after="48"/>
              <w:ind w:left="113" w:right="113"/>
              <w:jc w:val="center"/>
              <w:rPr>
                <w:rFonts w:cstheme="minorHAnsi"/>
                <w:sz w:val="13"/>
                <w:szCs w:val="13"/>
              </w:rPr>
            </w:pPr>
          </w:p>
        </w:tc>
        <w:tc>
          <w:tcPr>
            <w:tcW w:w="284" w:type="dxa"/>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2</w:t>
            </w:r>
          </w:p>
        </w:tc>
        <w:tc>
          <w:tcPr>
            <w:tcW w:w="3086" w:type="dxa"/>
            <w:shd w:val="clear" w:color="auto" w:fill="FFFFFF" w:themeFill="background1"/>
            <w:vAlign w:val="center"/>
          </w:tcPr>
          <w:p w:rsidR="00EE6C33" w:rsidRPr="005873C4" w:rsidRDefault="008F3E97" w:rsidP="00EE6C33">
            <w:pPr>
              <w:spacing w:afterLines="20" w:after="48"/>
              <w:rPr>
                <w:rFonts w:cstheme="minorHAnsi"/>
                <w:color w:val="000000"/>
                <w:sz w:val="13"/>
                <w:szCs w:val="13"/>
                <w:lang w:eastAsia="tr-TR"/>
              </w:rPr>
            </w:pPr>
            <w:r>
              <w:rPr>
                <w:rFonts w:cstheme="minorHAnsi"/>
                <w:bCs/>
                <w:sz w:val="13"/>
                <w:szCs w:val="13"/>
              </w:rPr>
              <w:t xml:space="preserve">3. </w:t>
            </w:r>
            <w:r w:rsidRPr="008F3E97">
              <w:rPr>
                <w:rFonts w:cstheme="minorHAnsi"/>
                <w:bCs/>
                <w:sz w:val="13"/>
                <w:szCs w:val="13"/>
              </w:rPr>
              <w:t>Oruç İbadetinin İnsana Kazandırdıkları</w:t>
            </w:r>
            <w:r>
              <w:rPr>
                <w:rFonts w:cstheme="minorHAnsi"/>
                <w:bCs/>
                <w:sz w:val="13"/>
                <w:szCs w:val="13"/>
              </w:rPr>
              <w:t xml:space="preserve"> -II</w:t>
            </w:r>
          </w:p>
        </w:tc>
        <w:tc>
          <w:tcPr>
            <w:tcW w:w="5103" w:type="dxa"/>
            <w:vMerge/>
            <w:shd w:val="clear" w:color="auto" w:fill="FFFFFF" w:themeFill="background1"/>
            <w:vAlign w:val="center"/>
          </w:tcPr>
          <w:p w:rsidR="00EE6C33" w:rsidRPr="005873C4" w:rsidRDefault="00EE6C33" w:rsidP="00EE6C33">
            <w:pPr>
              <w:spacing w:afterLines="20" w:after="48"/>
              <w:jc w:val="center"/>
              <w:rPr>
                <w:rFonts w:cstheme="minorHAnsi"/>
                <w:bCs/>
                <w:sz w:val="13"/>
                <w:szCs w:val="13"/>
              </w:rPr>
            </w:pPr>
          </w:p>
        </w:tc>
        <w:tc>
          <w:tcPr>
            <w:tcW w:w="1985"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2F2F2" w:themeFill="background1" w:themeFillShade="F2"/>
            <w:vAlign w:val="center"/>
          </w:tcPr>
          <w:p w:rsidR="00EE6C33" w:rsidRPr="00A33E74" w:rsidRDefault="00EE6C33" w:rsidP="00EE6C33">
            <w:pPr>
              <w:jc w:val="center"/>
              <w:rPr>
                <w:rFonts w:cstheme="minorHAnsi"/>
                <w:sz w:val="14"/>
                <w:szCs w:val="14"/>
              </w:rPr>
            </w:pPr>
          </w:p>
        </w:tc>
        <w:tc>
          <w:tcPr>
            <w:tcW w:w="1021"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3733EC">
        <w:trPr>
          <w:gridAfter w:val="1"/>
          <w:wAfter w:w="29" w:type="dxa"/>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D9D9D9" w:themeFill="background1" w:themeFillShade="D9"/>
            <w:vAlign w:val="center"/>
          </w:tcPr>
          <w:p w:rsidR="00EE6C33" w:rsidRPr="00A33E74" w:rsidRDefault="00EE6C33" w:rsidP="00EE6C33">
            <w:pPr>
              <w:jc w:val="center"/>
              <w:rPr>
                <w:rFonts w:cstheme="minorHAnsi"/>
                <w:sz w:val="14"/>
                <w:szCs w:val="14"/>
              </w:rPr>
            </w:pPr>
            <w:r>
              <w:rPr>
                <w:rFonts w:cstheme="minorHAnsi"/>
                <w:sz w:val="14"/>
                <w:szCs w:val="14"/>
              </w:rPr>
              <w:t>V</w:t>
            </w:r>
          </w:p>
        </w:tc>
        <w:tc>
          <w:tcPr>
            <w:tcW w:w="709" w:type="dxa"/>
            <w:shd w:val="clear" w:color="auto" w:fill="D9D9D9" w:themeFill="background1" w:themeFillShade="D9"/>
            <w:vAlign w:val="center"/>
          </w:tcPr>
          <w:p w:rsidR="00EE6C33" w:rsidRPr="00A33E74" w:rsidRDefault="00EE6C33" w:rsidP="00EE6C33">
            <w:pPr>
              <w:jc w:val="center"/>
              <w:rPr>
                <w:rFonts w:cstheme="minorHAnsi"/>
                <w:sz w:val="14"/>
                <w:szCs w:val="14"/>
              </w:rPr>
            </w:pPr>
            <w:r>
              <w:rPr>
                <w:rFonts w:cstheme="minorHAnsi"/>
                <w:sz w:val="14"/>
                <w:szCs w:val="14"/>
              </w:rPr>
              <w:t>29-2</w:t>
            </w:r>
          </w:p>
        </w:tc>
        <w:tc>
          <w:tcPr>
            <w:tcW w:w="567" w:type="dxa"/>
            <w:vMerge/>
            <w:shd w:val="clear" w:color="auto" w:fill="D9D9D9" w:themeFill="background1" w:themeFillShade="D9"/>
            <w:textDirection w:val="btLr"/>
            <w:vAlign w:val="center"/>
          </w:tcPr>
          <w:p w:rsidR="00EE6C33" w:rsidRPr="005873C4" w:rsidRDefault="00EE6C33" w:rsidP="00EE6C33">
            <w:pPr>
              <w:spacing w:afterLines="20" w:after="48"/>
              <w:ind w:left="113" w:right="113"/>
              <w:jc w:val="center"/>
              <w:rPr>
                <w:rFonts w:cstheme="minorHAnsi"/>
                <w:sz w:val="13"/>
                <w:szCs w:val="13"/>
              </w:rPr>
            </w:pPr>
          </w:p>
        </w:tc>
        <w:tc>
          <w:tcPr>
            <w:tcW w:w="284" w:type="dxa"/>
            <w:shd w:val="clear" w:color="auto" w:fill="D9D9D9" w:themeFill="background1" w:themeFillShade="D9"/>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2</w:t>
            </w:r>
          </w:p>
        </w:tc>
        <w:tc>
          <w:tcPr>
            <w:tcW w:w="3086" w:type="dxa"/>
            <w:shd w:val="clear" w:color="auto" w:fill="D9D9D9" w:themeFill="background1" w:themeFillShade="D9"/>
            <w:vAlign w:val="center"/>
          </w:tcPr>
          <w:p w:rsidR="00EE6C33" w:rsidRPr="005873C4" w:rsidRDefault="008F3E97" w:rsidP="00EE6C33">
            <w:pPr>
              <w:spacing w:afterLines="20" w:after="48"/>
              <w:rPr>
                <w:rFonts w:cstheme="minorHAnsi"/>
                <w:sz w:val="13"/>
                <w:szCs w:val="13"/>
              </w:rPr>
            </w:pPr>
            <w:r>
              <w:rPr>
                <w:rFonts w:cstheme="minorHAnsi"/>
                <w:color w:val="000000"/>
                <w:sz w:val="13"/>
                <w:szCs w:val="13"/>
                <w:lang w:eastAsia="tr-TR"/>
              </w:rPr>
              <w:t>4</w:t>
            </w:r>
            <w:r w:rsidR="00EE6C33" w:rsidRPr="005873C4">
              <w:rPr>
                <w:rFonts w:cstheme="minorHAnsi"/>
                <w:color w:val="000000"/>
                <w:sz w:val="13"/>
                <w:szCs w:val="13"/>
                <w:lang w:eastAsia="tr-TR"/>
              </w:rPr>
              <w:t xml:space="preserve">. </w:t>
            </w:r>
            <w:r w:rsidRPr="008F3E97">
              <w:rPr>
                <w:rFonts w:cstheme="minorHAnsi"/>
                <w:color w:val="000000"/>
                <w:sz w:val="13"/>
                <w:szCs w:val="13"/>
                <w:lang w:eastAsia="tr-TR"/>
              </w:rPr>
              <w:t>Bir Dua Öğreniyorum: İftar Duası</w:t>
            </w:r>
            <w:r w:rsidR="00EE6C33">
              <w:rPr>
                <w:rFonts w:cstheme="minorHAnsi"/>
                <w:color w:val="000000"/>
                <w:sz w:val="13"/>
                <w:szCs w:val="13"/>
                <w:lang w:eastAsia="tr-TR"/>
              </w:rPr>
              <w:br/>
            </w:r>
            <w:r w:rsidR="00DA4CDB">
              <w:rPr>
                <w:rFonts w:cstheme="minorHAnsi"/>
                <w:b/>
                <w:bCs/>
                <w:sz w:val="13"/>
                <w:szCs w:val="13"/>
              </w:rPr>
              <w:br/>
            </w:r>
            <w:r w:rsidR="00EE6C33" w:rsidRPr="005873C4">
              <w:rPr>
                <w:rFonts w:cstheme="minorHAnsi"/>
                <w:b/>
                <w:bCs/>
                <w:sz w:val="13"/>
                <w:szCs w:val="13"/>
              </w:rPr>
              <w:t>1. Dönem 2. Yazılı</w:t>
            </w:r>
          </w:p>
        </w:tc>
        <w:tc>
          <w:tcPr>
            <w:tcW w:w="5103" w:type="dxa"/>
            <w:shd w:val="clear" w:color="auto" w:fill="FFFFFF" w:themeFill="background1"/>
            <w:vAlign w:val="center"/>
          </w:tcPr>
          <w:p w:rsidR="00EE6C33" w:rsidRPr="005873C4" w:rsidRDefault="008F3E97" w:rsidP="008F3E97">
            <w:pPr>
              <w:spacing w:afterLines="20" w:after="48"/>
              <w:rPr>
                <w:rFonts w:cstheme="minorHAnsi"/>
                <w:bCs/>
                <w:sz w:val="13"/>
                <w:szCs w:val="13"/>
              </w:rPr>
            </w:pPr>
            <w:r w:rsidRPr="008F3E97">
              <w:rPr>
                <w:rFonts w:cstheme="minorHAnsi"/>
                <w:bCs/>
                <w:sz w:val="13"/>
                <w:szCs w:val="13"/>
              </w:rPr>
              <w:t>DKAB.6.2.4. İftar duasını ve bu duanın anlamını okuyarak yorumlayabilme</w:t>
            </w:r>
            <w:r>
              <w:rPr>
                <w:rFonts w:cstheme="minorHAnsi"/>
                <w:bCs/>
                <w:sz w:val="13"/>
                <w:szCs w:val="13"/>
              </w:rPr>
              <w:br/>
            </w:r>
            <w:r w:rsidRPr="008F3E97">
              <w:rPr>
                <w:rFonts w:cstheme="minorHAnsi"/>
                <w:bCs/>
                <w:sz w:val="13"/>
                <w:szCs w:val="13"/>
              </w:rPr>
              <w:t>a) İftar duasını ve bu duanın anlamını okur.</w:t>
            </w:r>
            <w:r>
              <w:rPr>
                <w:rFonts w:cstheme="minorHAnsi"/>
                <w:bCs/>
                <w:sz w:val="13"/>
                <w:szCs w:val="13"/>
              </w:rPr>
              <w:br/>
            </w:r>
            <w:r w:rsidRPr="008F3E97">
              <w:rPr>
                <w:rFonts w:cstheme="minorHAnsi"/>
                <w:bCs/>
                <w:sz w:val="13"/>
                <w:szCs w:val="13"/>
              </w:rPr>
              <w:t>b) İftar duasının anlamını kendi hayatı için anlamlı hâle getirir.</w:t>
            </w:r>
            <w:r>
              <w:rPr>
                <w:rFonts w:cstheme="minorHAnsi"/>
                <w:bCs/>
                <w:sz w:val="13"/>
                <w:szCs w:val="13"/>
              </w:rPr>
              <w:br/>
            </w:r>
            <w:r w:rsidRPr="008F3E97">
              <w:rPr>
                <w:rFonts w:cstheme="minorHAnsi"/>
                <w:bCs/>
                <w:sz w:val="13"/>
                <w:szCs w:val="13"/>
              </w:rPr>
              <w:t>c) İftar duasının anlamını değiştirmeyecek şekilde özetler.</w:t>
            </w:r>
          </w:p>
        </w:tc>
        <w:tc>
          <w:tcPr>
            <w:tcW w:w="1985"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2F2F2" w:themeFill="background1" w:themeFillShade="F2"/>
            <w:vAlign w:val="center"/>
          </w:tcPr>
          <w:p w:rsidR="00EE6C33" w:rsidRPr="00A33E74" w:rsidRDefault="00EE6C33" w:rsidP="00EE6C33">
            <w:pPr>
              <w:jc w:val="center"/>
              <w:rPr>
                <w:rFonts w:cstheme="minorHAnsi"/>
                <w:sz w:val="14"/>
                <w:szCs w:val="14"/>
              </w:rPr>
            </w:pPr>
          </w:p>
        </w:tc>
        <w:tc>
          <w:tcPr>
            <w:tcW w:w="1021"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8F3E97" w:rsidRPr="00A33E74" w:rsidTr="00083E8E">
        <w:trPr>
          <w:gridAfter w:val="1"/>
          <w:wAfter w:w="29" w:type="dxa"/>
          <w:trHeight w:val="514"/>
        </w:trPr>
        <w:tc>
          <w:tcPr>
            <w:tcW w:w="708" w:type="dxa"/>
            <w:vMerge w:val="restart"/>
            <w:tcBorders>
              <w:bottom w:val="single" w:sz="4" w:space="0" w:color="auto"/>
            </w:tcBorders>
            <w:shd w:val="clear" w:color="auto" w:fill="FFFFFF" w:themeFill="background1"/>
            <w:vAlign w:val="center"/>
          </w:tcPr>
          <w:p w:rsidR="008F3E97" w:rsidRPr="00A33E74" w:rsidRDefault="008F3E97" w:rsidP="00EE6C33">
            <w:pPr>
              <w:spacing w:afterLines="20" w:after="48"/>
              <w:jc w:val="center"/>
              <w:rPr>
                <w:rFonts w:cstheme="minorHAnsi"/>
                <w:sz w:val="14"/>
                <w:szCs w:val="14"/>
              </w:rPr>
            </w:pPr>
            <w:r w:rsidRPr="00A33E74">
              <w:rPr>
                <w:rFonts w:cstheme="minorHAnsi"/>
                <w:sz w:val="14"/>
                <w:szCs w:val="14"/>
              </w:rPr>
              <w:t>OCAK</w:t>
            </w:r>
          </w:p>
        </w:tc>
        <w:tc>
          <w:tcPr>
            <w:tcW w:w="424" w:type="dxa"/>
            <w:tcBorders>
              <w:bottom w:val="single" w:sz="4" w:space="0" w:color="auto"/>
            </w:tcBorders>
            <w:shd w:val="clear" w:color="auto" w:fill="FFFFFF" w:themeFill="background1"/>
            <w:vAlign w:val="center"/>
          </w:tcPr>
          <w:p w:rsidR="008F3E97" w:rsidRPr="00A33E74" w:rsidRDefault="008F3E97" w:rsidP="00EE6C33">
            <w:pPr>
              <w:jc w:val="center"/>
              <w:rPr>
                <w:rFonts w:cstheme="minorHAnsi"/>
                <w:sz w:val="14"/>
                <w:szCs w:val="14"/>
              </w:rPr>
            </w:pPr>
            <w:r w:rsidRPr="00A33E74">
              <w:rPr>
                <w:rFonts w:cstheme="minorHAnsi"/>
                <w:sz w:val="14"/>
                <w:szCs w:val="14"/>
              </w:rPr>
              <w:t>I</w:t>
            </w:r>
          </w:p>
        </w:tc>
        <w:tc>
          <w:tcPr>
            <w:tcW w:w="709" w:type="dxa"/>
            <w:tcBorders>
              <w:bottom w:val="single" w:sz="4" w:space="0" w:color="auto"/>
            </w:tcBorders>
            <w:shd w:val="clear" w:color="auto" w:fill="FFFFFF" w:themeFill="background1"/>
            <w:vAlign w:val="center"/>
          </w:tcPr>
          <w:p w:rsidR="008F3E97" w:rsidRPr="00BB10F7" w:rsidRDefault="008F3E97" w:rsidP="00EE6C33">
            <w:pPr>
              <w:jc w:val="center"/>
              <w:rPr>
                <w:rFonts w:cstheme="minorHAnsi"/>
                <w:sz w:val="14"/>
                <w:szCs w:val="14"/>
              </w:rPr>
            </w:pPr>
            <w:r>
              <w:rPr>
                <w:rFonts w:cstheme="minorHAnsi"/>
                <w:sz w:val="14"/>
                <w:szCs w:val="14"/>
              </w:rPr>
              <w:t>5-9</w:t>
            </w:r>
          </w:p>
        </w:tc>
        <w:tc>
          <w:tcPr>
            <w:tcW w:w="567" w:type="dxa"/>
            <w:vMerge w:val="restart"/>
            <w:shd w:val="clear" w:color="auto" w:fill="FFFFFF" w:themeFill="background1"/>
            <w:textDirection w:val="btLr"/>
            <w:vAlign w:val="center"/>
          </w:tcPr>
          <w:p w:rsidR="008F3E97" w:rsidRPr="008F3E97" w:rsidRDefault="008F3E97" w:rsidP="00083E8E">
            <w:pPr>
              <w:spacing w:afterLines="20" w:after="48"/>
              <w:ind w:left="113" w:right="113"/>
              <w:jc w:val="center"/>
              <w:rPr>
                <w:rFonts w:cstheme="minorHAnsi"/>
                <w:b/>
                <w:sz w:val="13"/>
                <w:szCs w:val="13"/>
              </w:rPr>
            </w:pPr>
            <w:r w:rsidRPr="005873C4">
              <w:rPr>
                <w:rFonts w:cstheme="minorHAnsi"/>
                <w:sz w:val="13"/>
                <w:szCs w:val="13"/>
              </w:rPr>
              <w:t xml:space="preserve">3- </w:t>
            </w:r>
            <w:r w:rsidR="008D6C8E">
              <w:rPr>
                <w:rFonts w:cstheme="minorHAnsi"/>
                <w:sz w:val="13"/>
                <w:szCs w:val="13"/>
              </w:rPr>
              <w:t>Ahlaki Davranışlar</w:t>
            </w:r>
          </w:p>
        </w:tc>
        <w:tc>
          <w:tcPr>
            <w:tcW w:w="284" w:type="dxa"/>
            <w:tcBorders>
              <w:bottom w:val="single" w:sz="4" w:space="0" w:color="auto"/>
            </w:tcBorders>
            <w:shd w:val="clear" w:color="auto" w:fill="FFFFFF" w:themeFill="background1"/>
            <w:vAlign w:val="center"/>
          </w:tcPr>
          <w:p w:rsidR="008F3E97" w:rsidRPr="005873C4" w:rsidRDefault="008F3E97" w:rsidP="00EE6C33">
            <w:pPr>
              <w:spacing w:afterLines="20" w:after="48"/>
              <w:rPr>
                <w:rFonts w:cstheme="minorHAnsi"/>
                <w:sz w:val="13"/>
                <w:szCs w:val="13"/>
              </w:rPr>
            </w:pPr>
            <w:r w:rsidRPr="005873C4">
              <w:rPr>
                <w:rFonts w:cstheme="minorHAnsi"/>
                <w:sz w:val="13"/>
                <w:szCs w:val="13"/>
              </w:rPr>
              <w:t>2</w:t>
            </w:r>
          </w:p>
        </w:tc>
        <w:tc>
          <w:tcPr>
            <w:tcW w:w="3086" w:type="dxa"/>
            <w:tcBorders>
              <w:bottom w:val="single" w:sz="4" w:space="0" w:color="auto"/>
            </w:tcBorders>
            <w:shd w:val="clear" w:color="auto" w:fill="FFFFFF" w:themeFill="background1"/>
            <w:vAlign w:val="center"/>
          </w:tcPr>
          <w:p w:rsidR="008F3E97" w:rsidRPr="005873C4" w:rsidRDefault="00953AA2" w:rsidP="00EE6C33">
            <w:pPr>
              <w:spacing w:afterLines="20" w:after="48"/>
              <w:rPr>
                <w:rFonts w:cstheme="minorHAnsi"/>
                <w:sz w:val="13"/>
                <w:szCs w:val="13"/>
              </w:rPr>
            </w:pPr>
            <w:r>
              <w:rPr>
                <w:rFonts w:cstheme="minorHAnsi"/>
                <w:sz w:val="13"/>
                <w:szCs w:val="13"/>
              </w:rPr>
              <w:t>1</w:t>
            </w:r>
            <w:r w:rsidR="008F3E97" w:rsidRPr="005873C4">
              <w:rPr>
                <w:rFonts w:cstheme="minorHAnsi"/>
                <w:sz w:val="13"/>
                <w:szCs w:val="13"/>
              </w:rPr>
              <w:t xml:space="preserve">. </w:t>
            </w:r>
            <w:r w:rsidRPr="00953AA2">
              <w:rPr>
                <w:rFonts w:cstheme="minorHAnsi"/>
                <w:sz w:val="13"/>
                <w:szCs w:val="13"/>
              </w:rPr>
              <w:t>Doğru Sözlü Olmak</w:t>
            </w:r>
            <w:r>
              <w:rPr>
                <w:rFonts w:cstheme="minorHAnsi"/>
                <w:sz w:val="13"/>
                <w:szCs w:val="13"/>
              </w:rPr>
              <w:t xml:space="preserve"> </w:t>
            </w:r>
          </w:p>
        </w:tc>
        <w:tc>
          <w:tcPr>
            <w:tcW w:w="5103" w:type="dxa"/>
            <w:shd w:val="clear" w:color="auto" w:fill="FFFFFF" w:themeFill="background1"/>
            <w:vAlign w:val="center"/>
          </w:tcPr>
          <w:p w:rsidR="008F3E97" w:rsidRPr="005873C4" w:rsidRDefault="009E13B6" w:rsidP="009E13B6">
            <w:pPr>
              <w:spacing w:afterLines="20" w:after="48"/>
              <w:rPr>
                <w:rFonts w:cstheme="minorHAnsi"/>
                <w:bCs/>
                <w:sz w:val="13"/>
                <w:szCs w:val="13"/>
              </w:rPr>
            </w:pPr>
            <w:r w:rsidRPr="009E13B6">
              <w:rPr>
                <w:rFonts w:cstheme="minorHAnsi"/>
                <w:bCs/>
                <w:sz w:val="13"/>
                <w:szCs w:val="13"/>
              </w:rPr>
              <w:t>DKAB.6.3.1. Doğru sözlü olmayı kendi hayatına yansıtabilme</w:t>
            </w:r>
            <w:r>
              <w:rPr>
                <w:rFonts w:cstheme="minorHAnsi"/>
                <w:bCs/>
                <w:sz w:val="13"/>
                <w:szCs w:val="13"/>
              </w:rPr>
              <w:br/>
            </w:r>
            <w:r w:rsidRPr="009E13B6">
              <w:rPr>
                <w:rFonts w:cstheme="minorHAnsi"/>
                <w:bCs/>
                <w:sz w:val="13"/>
                <w:szCs w:val="13"/>
              </w:rPr>
              <w:t>a) Doğru sözlü olmanın önemini kendisinden ve çevre</w:t>
            </w:r>
            <w:r w:rsidR="00E3515D">
              <w:rPr>
                <w:rFonts w:cstheme="minorHAnsi"/>
                <w:bCs/>
                <w:sz w:val="13"/>
                <w:szCs w:val="13"/>
              </w:rPr>
              <w:t>sinden hareketle gözden geçir.</w:t>
            </w:r>
            <w:r>
              <w:rPr>
                <w:rFonts w:cstheme="minorHAnsi"/>
                <w:bCs/>
                <w:sz w:val="13"/>
                <w:szCs w:val="13"/>
              </w:rPr>
              <w:br/>
            </w:r>
            <w:r w:rsidRPr="009E13B6">
              <w:rPr>
                <w:rFonts w:cstheme="minorHAnsi"/>
                <w:bCs/>
                <w:sz w:val="13"/>
                <w:szCs w:val="13"/>
              </w:rPr>
              <w:t>b) Doğru sözlü olmanın bireysel ve toplumsal açıdan önemin</w:t>
            </w:r>
            <w:r w:rsidR="00620AAA">
              <w:rPr>
                <w:rFonts w:cstheme="minorHAnsi"/>
                <w:bCs/>
                <w:sz w:val="13"/>
                <w:szCs w:val="13"/>
              </w:rPr>
              <w:t>e dair çıkarımda bulunr.</w:t>
            </w:r>
            <w:r>
              <w:rPr>
                <w:rFonts w:cstheme="minorHAnsi"/>
                <w:bCs/>
                <w:sz w:val="13"/>
                <w:szCs w:val="13"/>
              </w:rPr>
              <w:br/>
            </w:r>
            <w:r w:rsidRPr="009E13B6">
              <w:rPr>
                <w:rFonts w:cstheme="minorHAnsi"/>
                <w:bCs/>
                <w:sz w:val="13"/>
                <w:szCs w:val="13"/>
              </w:rPr>
              <w:t>c) Doğru sözlü olmanın önemiyle ilgili ulaştığı çıkarımları değerlendirir</w:t>
            </w:r>
            <w:r w:rsidR="008F3E97" w:rsidRPr="005873C4">
              <w:rPr>
                <w:rFonts w:cstheme="minorHAnsi"/>
                <w:bCs/>
                <w:sz w:val="13"/>
                <w:szCs w:val="13"/>
              </w:rPr>
              <w:t>.</w:t>
            </w:r>
          </w:p>
        </w:tc>
        <w:tc>
          <w:tcPr>
            <w:tcW w:w="1985" w:type="dxa"/>
            <w:vMerge w:val="restart"/>
            <w:vAlign w:val="center"/>
          </w:tcPr>
          <w:p w:rsidR="00E417D7" w:rsidRPr="00E417D7" w:rsidRDefault="00E417D7" w:rsidP="00E417D7">
            <w:pPr>
              <w:jc w:val="center"/>
              <w:rPr>
                <w:rFonts w:cstheme="minorHAnsi"/>
                <w:sz w:val="14"/>
                <w:szCs w:val="14"/>
              </w:rPr>
            </w:pPr>
            <w:r w:rsidRPr="00E417D7">
              <w:rPr>
                <w:rFonts w:cstheme="minorHAnsi"/>
                <w:sz w:val="14"/>
                <w:szCs w:val="14"/>
              </w:rPr>
              <w:t>Bu ünitede ölçme değerlendirme sürecinde açık uçlu soru, kısa cevaplı soru, kelime ilişkilendirme,</w:t>
            </w:r>
          </w:p>
          <w:p w:rsidR="008F3E97" w:rsidRPr="00A33E74" w:rsidRDefault="00E417D7" w:rsidP="00E417D7">
            <w:pPr>
              <w:jc w:val="center"/>
              <w:rPr>
                <w:rFonts w:cstheme="minorHAnsi"/>
                <w:sz w:val="14"/>
                <w:szCs w:val="14"/>
              </w:rPr>
            </w:pPr>
            <w:r w:rsidRPr="00E417D7">
              <w:rPr>
                <w:rFonts w:cstheme="minorHAnsi"/>
                <w:sz w:val="14"/>
                <w:szCs w:val="14"/>
              </w:rPr>
              <w:t>çalışma yaprağı, kavram haritası, neden sonuç diyagramı (balık kılçığı), yapılandırılmış</w:t>
            </w:r>
            <w:r>
              <w:rPr>
                <w:rFonts w:cstheme="minorHAnsi"/>
                <w:sz w:val="14"/>
                <w:szCs w:val="14"/>
              </w:rPr>
              <w:t xml:space="preserve"> </w:t>
            </w:r>
            <w:r w:rsidRPr="00E417D7">
              <w:rPr>
                <w:rFonts w:cstheme="minorHAnsi"/>
                <w:sz w:val="14"/>
                <w:szCs w:val="14"/>
              </w:rPr>
              <w:t>grid ve öz değerlendirme formu kullanılabilir</w:t>
            </w:r>
            <w:r w:rsidR="00620AAA">
              <w:rPr>
                <w:rFonts w:cstheme="minorHAnsi"/>
                <w:sz w:val="14"/>
                <w:szCs w:val="14"/>
              </w:rPr>
              <w:t xml:space="preserve"> </w:t>
            </w:r>
          </w:p>
        </w:tc>
        <w:tc>
          <w:tcPr>
            <w:tcW w:w="992" w:type="dxa"/>
            <w:vMerge w:val="restart"/>
            <w:shd w:val="clear" w:color="auto" w:fill="FFFFFF" w:themeFill="background1"/>
            <w:vAlign w:val="center"/>
          </w:tcPr>
          <w:p w:rsidR="008F3E97" w:rsidRPr="00A33E74" w:rsidRDefault="004851E9" w:rsidP="00EE6C33">
            <w:pPr>
              <w:jc w:val="center"/>
              <w:rPr>
                <w:rFonts w:cstheme="minorHAnsi"/>
                <w:sz w:val="14"/>
                <w:szCs w:val="14"/>
              </w:rPr>
            </w:pPr>
            <w:r w:rsidRPr="004851E9">
              <w:rPr>
                <w:rFonts w:cstheme="minorHAnsi"/>
                <w:sz w:val="14"/>
                <w:szCs w:val="14"/>
              </w:rPr>
              <w:t>SDB1.1. Kendini Tanıma (Öz Farkındalık), SDB1.3. Kendine Uyarlama (Öz Yansıtma)</w:t>
            </w:r>
          </w:p>
        </w:tc>
        <w:tc>
          <w:tcPr>
            <w:tcW w:w="1021" w:type="dxa"/>
            <w:vMerge w:val="restart"/>
            <w:vAlign w:val="center"/>
          </w:tcPr>
          <w:p w:rsidR="008F3E97" w:rsidRPr="00A33E74" w:rsidRDefault="00F7690B" w:rsidP="00EE6C33">
            <w:pPr>
              <w:jc w:val="center"/>
              <w:rPr>
                <w:rFonts w:cstheme="minorHAnsi"/>
                <w:sz w:val="14"/>
                <w:szCs w:val="14"/>
              </w:rPr>
            </w:pPr>
            <w:r w:rsidRPr="00414C5D">
              <w:rPr>
                <w:rFonts w:cstheme="minorHAnsi"/>
                <w:sz w:val="14"/>
                <w:szCs w:val="14"/>
              </w:rPr>
              <w:t xml:space="preserve">OB1. Bilgi </w:t>
            </w:r>
            <w:r w:rsidRPr="007E1A4A">
              <w:rPr>
                <w:rFonts w:cstheme="minorHAnsi"/>
                <w:sz w:val="14"/>
                <w:szCs w:val="14"/>
              </w:rPr>
              <w:t xml:space="preserve">D4. Dostluk, D6. </w:t>
            </w:r>
            <w:r>
              <w:rPr>
                <w:rFonts w:cstheme="minorHAnsi"/>
                <w:sz w:val="14"/>
                <w:szCs w:val="14"/>
              </w:rPr>
              <w:t>D</w:t>
            </w:r>
            <w:r w:rsidRPr="007E1A4A">
              <w:rPr>
                <w:rFonts w:cstheme="minorHAnsi"/>
                <w:sz w:val="14"/>
                <w:szCs w:val="14"/>
              </w:rPr>
              <w:t>ürüstlük, D9.</w:t>
            </w:r>
            <w:r w:rsidR="003F2959">
              <w:rPr>
                <w:rFonts w:cstheme="minorHAnsi"/>
                <w:sz w:val="14"/>
                <w:szCs w:val="14"/>
              </w:rPr>
              <w:t>Merhamet</w:t>
            </w:r>
          </w:p>
        </w:tc>
        <w:tc>
          <w:tcPr>
            <w:tcW w:w="992" w:type="dxa"/>
            <w:vMerge/>
            <w:shd w:val="clear" w:color="auto" w:fill="FFFFFF" w:themeFill="background1"/>
            <w:vAlign w:val="center"/>
          </w:tcPr>
          <w:p w:rsidR="008F3E97" w:rsidRPr="00A33E74" w:rsidRDefault="008F3E97" w:rsidP="00EE6C33">
            <w:pPr>
              <w:jc w:val="center"/>
              <w:rPr>
                <w:rFonts w:cstheme="minorHAnsi"/>
                <w:sz w:val="14"/>
                <w:szCs w:val="14"/>
              </w:rPr>
            </w:pPr>
          </w:p>
        </w:tc>
      </w:tr>
      <w:tr w:rsidR="008F3E97" w:rsidRPr="00A33E74" w:rsidTr="003733EC">
        <w:trPr>
          <w:gridAfter w:val="1"/>
          <w:wAfter w:w="29" w:type="dxa"/>
          <w:cantSplit/>
          <w:trHeight w:val="841"/>
        </w:trPr>
        <w:tc>
          <w:tcPr>
            <w:tcW w:w="708" w:type="dxa"/>
            <w:vMerge/>
            <w:shd w:val="clear" w:color="auto" w:fill="FFFFFF" w:themeFill="background1"/>
            <w:vAlign w:val="center"/>
          </w:tcPr>
          <w:p w:rsidR="008F3E97" w:rsidRPr="00A33E74" w:rsidRDefault="008F3E97" w:rsidP="00EE6C33">
            <w:pPr>
              <w:spacing w:afterLines="20" w:after="48"/>
              <w:jc w:val="center"/>
              <w:rPr>
                <w:rFonts w:cstheme="minorHAnsi"/>
                <w:sz w:val="14"/>
                <w:szCs w:val="14"/>
              </w:rPr>
            </w:pPr>
          </w:p>
        </w:tc>
        <w:tc>
          <w:tcPr>
            <w:tcW w:w="424" w:type="dxa"/>
            <w:vAlign w:val="center"/>
          </w:tcPr>
          <w:p w:rsidR="008F3E97" w:rsidRPr="00A33E74" w:rsidRDefault="008F3E97" w:rsidP="00EE6C33">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8F3E97" w:rsidRPr="00A33E74" w:rsidRDefault="008F3E97" w:rsidP="00EE6C33">
            <w:pPr>
              <w:jc w:val="center"/>
              <w:rPr>
                <w:rFonts w:cstheme="minorHAnsi"/>
                <w:sz w:val="14"/>
                <w:szCs w:val="14"/>
              </w:rPr>
            </w:pPr>
            <w:r>
              <w:rPr>
                <w:rFonts w:cstheme="minorHAnsi"/>
                <w:sz w:val="14"/>
                <w:szCs w:val="14"/>
              </w:rPr>
              <w:t>12-16</w:t>
            </w:r>
          </w:p>
        </w:tc>
        <w:tc>
          <w:tcPr>
            <w:tcW w:w="567" w:type="dxa"/>
            <w:vMerge/>
            <w:shd w:val="clear" w:color="auto" w:fill="FFFFFF" w:themeFill="background1"/>
            <w:textDirection w:val="btLr"/>
            <w:vAlign w:val="center"/>
          </w:tcPr>
          <w:p w:rsidR="008F3E97" w:rsidRPr="005873C4" w:rsidRDefault="008F3E97" w:rsidP="00EE6C33">
            <w:pPr>
              <w:spacing w:afterLines="20" w:after="48"/>
              <w:ind w:left="113" w:right="113"/>
              <w:jc w:val="center"/>
              <w:rPr>
                <w:rFonts w:cstheme="minorHAnsi"/>
                <w:b/>
                <w:sz w:val="13"/>
                <w:szCs w:val="13"/>
              </w:rPr>
            </w:pPr>
          </w:p>
        </w:tc>
        <w:tc>
          <w:tcPr>
            <w:tcW w:w="284" w:type="dxa"/>
          </w:tcPr>
          <w:p w:rsidR="008F3E97" w:rsidRPr="005873C4" w:rsidRDefault="008F3E97" w:rsidP="00EE6C33">
            <w:pPr>
              <w:spacing w:afterLines="20" w:after="48"/>
              <w:rPr>
                <w:rFonts w:cstheme="minorHAnsi"/>
                <w:sz w:val="13"/>
                <w:szCs w:val="13"/>
              </w:rPr>
            </w:pPr>
          </w:p>
          <w:p w:rsidR="008F3E97" w:rsidRPr="005873C4" w:rsidRDefault="008F3E97" w:rsidP="00EE6C33">
            <w:pPr>
              <w:spacing w:afterLines="20" w:after="48"/>
              <w:rPr>
                <w:rFonts w:cstheme="minorHAnsi"/>
                <w:sz w:val="13"/>
                <w:szCs w:val="13"/>
              </w:rPr>
            </w:pPr>
          </w:p>
          <w:p w:rsidR="008F3E97" w:rsidRPr="005873C4" w:rsidRDefault="008F3E97" w:rsidP="00EE6C33">
            <w:pPr>
              <w:spacing w:afterLines="20" w:after="48"/>
              <w:rPr>
                <w:rFonts w:cstheme="minorHAnsi"/>
                <w:sz w:val="13"/>
                <w:szCs w:val="13"/>
              </w:rPr>
            </w:pPr>
            <w:r w:rsidRPr="005873C4">
              <w:rPr>
                <w:rFonts w:cstheme="minorHAnsi"/>
                <w:sz w:val="13"/>
                <w:szCs w:val="13"/>
              </w:rPr>
              <w:t>2</w:t>
            </w:r>
          </w:p>
        </w:tc>
        <w:tc>
          <w:tcPr>
            <w:tcW w:w="3086" w:type="dxa"/>
            <w:vAlign w:val="center"/>
          </w:tcPr>
          <w:p w:rsidR="008F3E97" w:rsidRPr="005873C4" w:rsidRDefault="00953AA2" w:rsidP="00EE6C33">
            <w:pPr>
              <w:spacing w:afterLines="20" w:after="48"/>
              <w:rPr>
                <w:rFonts w:cstheme="minorHAnsi"/>
                <w:sz w:val="13"/>
                <w:szCs w:val="13"/>
              </w:rPr>
            </w:pPr>
            <w:r>
              <w:rPr>
                <w:rFonts w:cstheme="minorHAnsi"/>
                <w:sz w:val="13"/>
                <w:szCs w:val="13"/>
              </w:rPr>
              <w:t xml:space="preserve">2. </w:t>
            </w:r>
            <w:r w:rsidRPr="00953AA2">
              <w:rPr>
                <w:rFonts w:cstheme="minorHAnsi"/>
                <w:sz w:val="13"/>
                <w:szCs w:val="13"/>
              </w:rPr>
              <w:t>Merhametli Olmak</w:t>
            </w:r>
          </w:p>
        </w:tc>
        <w:tc>
          <w:tcPr>
            <w:tcW w:w="5103" w:type="dxa"/>
            <w:shd w:val="clear" w:color="auto" w:fill="FFFFFF" w:themeFill="background1"/>
            <w:vAlign w:val="center"/>
          </w:tcPr>
          <w:p w:rsidR="008F3E97" w:rsidRPr="005873C4" w:rsidRDefault="00620AAA" w:rsidP="00E3515D">
            <w:pPr>
              <w:spacing w:afterLines="20" w:after="48"/>
              <w:rPr>
                <w:rFonts w:cstheme="minorHAnsi"/>
                <w:bCs/>
                <w:sz w:val="13"/>
                <w:szCs w:val="13"/>
              </w:rPr>
            </w:pPr>
            <w:r w:rsidRPr="00620AAA">
              <w:rPr>
                <w:rFonts w:cstheme="minorHAnsi"/>
                <w:bCs/>
                <w:sz w:val="13"/>
                <w:szCs w:val="13"/>
              </w:rPr>
              <w:t>DKAB.6.3.2. Merhametli olmayı yorumlayabilme</w:t>
            </w:r>
            <w:r w:rsidR="00E3515D">
              <w:rPr>
                <w:rFonts w:cstheme="minorHAnsi"/>
                <w:bCs/>
                <w:sz w:val="13"/>
                <w:szCs w:val="13"/>
              </w:rPr>
              <w:br/>
            </w:r>
            <w:r w:rsidRPr="00620AAA">
              <w:rPr>
                <w:rFonts w:cstheme="minorHAnsi"/>
                <w:bCs/>
                <w:sz w:val="13"/>
                <w:szCs w:val="13"/>
              </w:rPr>
              <w:t>a) Merhametli olmanın bireysel ve toplumsal boyutlarını inceler.</w:t>
            </w:r>
            <w:r w:rsidR="00E3515D">
              <w:rPr>
                <w:rFonts w:cstheme="minorHAnsi"/>
                <w:bCs/>
                <w:sz w:val="13"/>
                <w:szCs w:val="13"/>
              </w:rPr>
              <w:br/>
            </w:r>
            <w:r w:rsidRPr="00620AAA">
              <w:rPr>
                <w:rFonts w:cstheme="minorHAnsi"/>
                <w:bCs/>
                <w:sz w:val="13"/>
                <w:szCs w:val="13"/>
              </w:rPr>
              <w:t>b) Merhametli olmayı kendi hayatı için anlamlı hâle getirir.</w:t>
            </w:r>
            <w:r w:rsidR="00E3515D">
              <w:rPr>
                <w:rFonts w:cstheme="minorHAnsi"/>
                <w:bCs/>
                <w:sz w:val="13"/>
                <w:szCs w:val="13"/>
              </w:rPr>
              <w:br/>
            </w:r>
            <w:r w:rsidRPr="00620AAA">
              <w:rPr>
                <w:rFonts w:cstheme="minorHAnsi"/>
                <w:bCs/>
                <w:sz w:val="13"/>
                <w:szCs w:val="13"/>
              </w:rPr>
              <w:t>c) Merhametli olmanın önemini kendi cümleleriyle yeniden ifade eder.</w:t>
            </w:r>
          </w:p>
        </w:tc>
        <w:tc>
          <w:tcPr>
            <w:tcW w:w="1985" w:type="dxa"/>
            <w:vMerge/>
          </w:tcPr>
          <w:p w:rsidR="008F3E97" w:rsidRPr="00A33E74" w:rsidRDefault="008F3E97" w:rsidP="00EE6C33">
            <w:pPr>
              <w:jc w:val="center"/>
              <w:rPr>
                <w:rFonts w:cstheme="minorHAnsi"/>
                <w:sz w:val="14"/>
                <w:szCs w:val="14"/>
              </w:rPr>
            </w:pPr>
          </w:p>
        </w:tc>
        <w:tc>
          <w:tcPr>
            <w:tcW w:w="992" w:type="dxa"/>
            <w:vMerge/>
            <w:shd w:val="clear" w:color="auto" w:fill="FFFFFF" w:themeFill="background1"/>
          </w:tcPr>
          <w:p w:rsidR="008F3E97" w:rsidRPr="00A33E74" w:rsidRDefault="008F3E97" w:rsidP="00EE6C33">
            <w:pPr>
              <w:jc w:val="center"/>
              <w:rPr>
                <w:rFonts w:cstheme="minorHAnsi"/>
                <w:sz w:val="14"/>
                <w:szCs w:val="14"/>
              </w:rPr>
            </w:pPr>
          </w:p>
        </w:tc>
        <w:tc>
          <w:tcPr>
            <w:tcW w:w="1021" w:type="dxa"/>
            <w:vMerge/>
          </w:tcPr>
          <w:p w:rsidR="008F3E97" w:rsidRPr="00A33E74" w:rsidRDefault="008F3E97" w:rsidP="00EE6C33">
            <w:pPr>
              <w:jc w:val="center"/>
              <w:rPr>
                <w:rFonts w:cstheme="minorHAnsi"/>
                <w:sz w:val="14"/>
                <w:szCs w:val="14"/>
              </w:rPr>
            </w:pPr>
          </w:p>
        </w:tc>
        <w:tc>
          <w:tcPr>
            <w:tcW w:w="992" w:type="dxa"/>
            <w:vMerge/>
            <w:shd w:val="clear" w:color="auto" w:fill="FFFFFF" w:themeFill="background1"/>
          </w:tcPr>
          <w:p w:rsidR="008F3E97" w:rsidRPr="00A33E74" w:rsidRDefault="008F3E97" w:rsidP="00EE6C33">
            <w:pPr>
              <w:jc w:val="center"/>
              <w:rPr>
                <w:rFonts w:cstheme="minorHAnsi"/>
                <w:sz w:val="14"/>
                <w:szCs w:val="14"/>
              </w:rPr>
            </w:pPr>
          </w:p>
        </w:tc>
      </w:tr>
      <w:tr w:rsidR="00EE6C33" w:rsidRPr="00A33E74" w:rsidTr="003733EC">
        <w:trPr>
          <w:trHeight w:val="244"/>
        </w:trPr>
        <w:tc>
          <w:tcPr>
            <w:tcW w:w="15900" w:type="dxa"/>
            <w:gridSpan w:val="12"/>
            <w:shd w:val="clear" w:color="auto" w:fill="F2F2F2" w:themeFill="background1" w:themeFillShade="F2"/>
          </w:tcPr>
          <w:p w:rsidR="00EE6C33" w:rsidRPr="000161D9" w:rsidRDefault="00EE6C33" w:rsidP="00EE6C33">
            <w:pPr>
              <w:jc w:val="center"/>
              <w:rPr>
                <w:rFonts w:cstheme="minorHAnsi"/>
                <w:sz w:val="16"/>
                <w:szCs w:val="16"/>
              </w:rPr>
            </w:pPr>
            <w:r>
              <w:rPr>
                <w:rFonts w:cstheme="minorHAnsi"/>
                <w:sz w:val="16"/>
                <w:szCs w:val="16"/>
              </w:rPr>
              <w:t>YARI YIL TATİLİ ( 19-30 OCAK 2026 )</w:t>
            </w:r>
          </w:p>
        </w:tc>
      </w:tr>
    </w:tbl>
    <w:p w:rsidR="00A30F6D" w:rsidRPr="00A33E74" w:rsidRDefault="00A30F6D" w:rsidP="000161D9">
      <w:pPr>
        <w:jc w:val="right"/>
        <w:rPr>
          <w:sz w:val="14"/>
          <w:szCs w:val="14"/>
        </w:rPr>
      </w:pPr>
    </w:p>
    <w:tbl>
      <w:tblPr>
        <w:tblStyle w:val="TabloKlavuzu"/>
        <w:tblW w:w="15843" w:type="dxa"/>
        <w:tblLayout w:type="fixed"/>
        <w:tblLook w:val="04A0" w:firstRow="1" w:lastRow="0" w:firstColumn="1" w:lastColumn="0" w:noHBand="0" w:noVBand="1"/>
      </w:tblPr>
      <w:tblGrid>
        <w:gridCol w:w="717"/>
        <w:gridCol w:w="430"/>
        <w:gridCol w:w="718"/>
        <w:gridCol w:w="580"/>
        <w:gridCol w:w="284"/>
        <w:gridCol w:w="3049"/>
        <w:gridCol w:w="5103"/>
        <w:gridCol w:w="1985"/>
        <w:gridCol w:w="850"/>
        <w:gridCol w:w="993"/>
        <w:gridCol w:w="1134"/>
      </w:tblGrid>
      <w:tr w:rsidR="00414C5D" w:rsidTr="00CC3EF6">
        <w:trPr>
          <w:cantSplit/>
          <w:trHeight w:val="693"/>
        </w:trPr>
        <w:tc>
          <w:tcPr>
            <w:tcW w:w="717" w:type="dxa"/>
            <w:shd w:val="clear" w:color="auto" w:fill="FFFFFF" w:themeFill="background1"/>
            <w:textDirection w:val="btLr"/>
            <w:vAlign w:val="center"/>
          </w:tcPr>
          <w:p w:rsidR="00414C5D" w:rsidRPr="00152EBD" w:rsidRDefault="00414C5D" w:rsidP="00414C5D">
            <w:pPr>
              <w:ind w:left="113" w:right="113"/>
              <w:jc w:val="center"/>
              <w:rPr>
                <w:rFonts w:cstheme="minorHAnsi"/>
                <w:b/>
                <w:bCs/>
                <w:sz w:val="14"/>
                <w:szCs w:val="14"/>
              </w:rPr>
            </w:pPr>
            <w:r w:rsidRPr="00152EBD">
              <w:rPr>
                <w:rFonts w:cstheme="minorHAnsi"/>
                <w:b/>
                <w:bCs/>
                <w:sz w:val="14"/>
                <w:szCs w:val="14"/>
              </w:rPr>
              <w:t>AYLAR</w:t>
            </w:r>
          </w:p>
        </w:tc>
        <w:tc>
          <w:tcPr>
            <w:tcW w:w="430" w:type="dxa"/>
            <w:shd w:val="clear" w:color="auto" w:fill="FFFFFF" w:themeFill="background1"/>
            <w:textDirection w:val="btLr"/>
            <w:vAlign w:val="center"/>
          </w:tcPr>
          <w:p w:rsidR="00414C5D" w:rsidRPr="00152EBD" w:rsidRDefault="00414C5D" w:rsidP="00414C5D">
            <w:pPr>
              <w:ind w:left="113" w:right="113"/>
              <w:jc w:val="center"/>
              <w:rPr>
                <w:rFonts w:cstheme="minorHAnsi"/>
                <w:b/>
                <w:bCs/>
                <w:sz w:val="14"/>
                <w:szCs w:val="14"/>
              </w:rPr>
            </w:pPr>
            <w:r w:rsidRPr="00152EBD">
              <w:rPr>
                <w:rFonts w:cstheme="minorHAnsi"/>
                <w:b/>
                <w:bCs/>
                <w:sz w:val="14"/>
                <w:szCs w:val="14"/>
              </w:rPr>
              <w:t>HAFTA</w:t>
            </w:r>
          </w:p>
        </w:tc>
        <w:tc>
          <w:tcPr>
            <w:tcW w:w="718" w:type="dxa"/>
            <w:shd w:val="clear" w:color="auto" w:fill="FFFFFF" w:themeFill="background1"/>
            <w:textDirection w:val="btLr"/>
            <w:vAlign w:val="center"/>
          </w:tcPr>
          <w:p w:rsidR="00414C5D" w:rsidRPr="00152EBD" w:rsidRDefault="00414C5D" w:rsidP="00414C5D">
            <w:pPr>
              <w:ind w:left="113" w:right="113"/>
              <w:jc w:val="center"/>
              <w:rPr>
                <w:rFonts w:cstheme="minorHAnsi"/>
                <w:b/>
                <w:bCs/>
                <w:sz w:val="14"/>
                <w:szCs w:val="14"/>
              </w:rPr>
            </w:pPr>
            <w:r w:rsidRPr="00152EBD">
              <w:rPr>
                <w:rFonts w:cstheme="minorHAnsi"/>
                <w:b/>
                <w:bCs/>
                <w:sz w:val="14"/>
                <w:szCs w:val="14"/>
              </w:rPr>
              <w:t>TARİH</w:t>
            </w:r>
          </w:p>
        </w:tc>
        <w:tc>
          <w:tcPr>
            <w:tcW w:w="580" w:type="dxa"/>
            <w:shd w:val="clear" w:color="auto" w:fill="FFFFFF" w:themeFill="background1"/>
            <w:textDirection w:val="btLr"/>
            <w:vAlign w:val="center"/>
          </w:tcPr>
          <w:p w:rsidR="00414C5D" w:rsidRPr="00152EBD" w:rsidRDefault="00414C5D" w:rsidP="00414C5D">
            <w:pPr>
              <w:ind w:left="113" w:right="113"/>
              <w:jc w:val="center"/>
              <w:rPr>
                <w:rFonts w:cstheme="minorHAnsi"/>
                <w:b/>
                <w:bCs/>
                <w:sz w:val="14"/>
                <w:szCs w:val="14"/>
              </w:rPr>
            </w:pPr>
            <w:r w:rsidRPr="00152EBD">
              <w:rPr>
                <w:rFonts w:cstheme="minorHAnsi"/>
                <w:b/>
                <w:bCs/>
                <w:sz w:val="14"/>
                <w:szCs w:val="14"/>
              </w:rPr>
              <w:t>ÜNİTE</w:t>
            </w:r>
          </w:p>
          <w:p w:rsidR="00414C5D" w:rsidRPr="00152EBD" w:rsidRDefault="00414C5D" w:rsidP="00414C5D">
            <w:pPr>
              <w:ind w:left="113" w:right="113"/>
              <w:jc w:val="center"/>
              <w:rPr>
                <w:rFonts w:cstheme="minorHAnsi"/>
                <w:b/>
                <w:bCs/>
                <w:sz w:val="14"/>
                <w:szCs w:val="14"/>
              </w:rPr>
            </w:pPr>
            <w:r w:rsidRPr="00152EBD">
              <w:rPr>
                <w:rFonts w:cstheme="minorHAnsi"/>
                <w:b/>
                <w:bCs/>
                <w:sz w:val="14"/>
                <w:szCs w:val="14"/>
              </w:rPr>
              <w:t>ADI</w:t>
            </w:r>
          </w:p>
        </w:tc>
        <w:tc>
          <w:tcPr>
            <w:tcW w:w="284" w:type="dxa"/>
            <w:shd w:val="clear" w:color="auto" w:fill="FFFFFF" w:themeFill="background1"/>
            <w:textDirection w:val="btLr"/>
            <w:vAlign w:val="center"/>
          </w:tcPr>
          <w:p w:rsidR="00414C5D" w:rsidRPr="00152EBD" w:rsidRDefault="00414C5D" w:rsidP="00414C5D">
            <w:pPr>
              <w:ind w:left="113" w:right="113"/>
              <w:jc w:val="center"/>
              <w:rPr>
                <w:rFonts w:cstheme="minorHAnsi"/>
                <w:b/>
                <w:bCs/>
                <w:sz w:val="14"/>
                <w:szCs w:val="14"/>
              </w:rPr>
            </w:pPr>
            <w:r w:rsidRPr="00152EBD">
              <w:rPr>
                <w:rFonts w:cstheme="minorHAnsi"/>
                <w:b/>
                <w:bCs/>
                <w:sz w:val="14"/>
                <w:szCs w:val="14"/>
              </w:rPr>
              <w:t>DERS SAAT</w:t>
            </w:r>
          </w:p>
        </w:tc>
        <w:tc>
          <w:tcPr>
            <w:tcW w:w="3049" w:type="dxa"/>
            <w:shd w:val="clear" w:color="auto" w:fill="FFFFFF" w:themeFill="background1"/>
            <w:vAlign w:val="center"/>
          </w:tcPr>
          <w:p w:rsidR="00414C5D" w:rsidRDefault="00414C5D" w:rsidP="00414C5D">
            <w:pPr>
              <w:jc w:val="center"/>
              <w:rPr>
                <w:rFonts w:cstheme="minorHAnsi"/>
                <w:b/>
                <w:bCs/>
                <w:sz w:val="14"/>
                <w:szCs w:val="14"/>
              </w:rPr>
            </w:pPr>
            <w:r>
              <w:rPr>
                <w:rFonts w:cstheme="minorHAnsi"/>
                <w:b/>
                <w:bCs/>
                <w:sz w:val="14"/>
                <w:szCs w:val="14"/>
              </w:rPr>
              <w:t>İÇERİK ÇERÇEVESİ</w:t>
            </w:r>
          </w:p>
        </w:tc>
        <w:tc>
          <w:tcPr>
            <w:tcW w:w="5103" w:type="dxa"/>
            <w:shd w:val="clear" w:color="auto" w:fill="FFFFFF" w:themeFill="background1"/>
            <w:vAlign w:val="center"/>
          </w:tcPr>
          <w:p w:rsidR="00414C5D" w:rsidRDefault="00414C5D" w:rsidP="00414C5D">
            <w:pPr>
              <w:jc w:val="center"/>
              <w:rPr>
                <w:rFonts w:cstheme="minorHAnsi"/>
                <w:b/>
                <w:bCs/>
                <w:sz w:val="14"/>
                <w:szCs w:val="14"/>
              </w:rPr>
            </w:pPr>
            <w:r>
              <w:rPr>
                <w:rFonts w:cstheme="minorHAnsi"/>
                <w:b/>
                <w:bCs/>
                <w:sz w:val="14"/>
                <w:szCs w:val="14"/>
              </w:rPr>
              <w:t>ÖĞRENME ÇIKTILARI VE SÜREÇ BİLEŞENLERİ</w:t>
            </w:r>
          </w:p>
        </w:tc>
        <w:tc>
          <w:tcPr>
            <w:tcW w:w="1985" w:type="dxa"/>
            <w:vAlign w:val="center"/>
          </w:tcPr>
          <w:p w:rsidR="00470339" w:rsidRDefault="00470339" w:rsidP="00470339">
            <w:pPr>
              <w:jc w:val="center"/>
              <w:rPr>
                <w:rFonts w:cstheme="minorHAnsi"/>
                <w:b/>
                <w:bCs/>
                <w:sz w:val="14"/>
                <w:szCs w:val="14"/>
              </w:rPr>
            </w:pPr>
            <w:r>
              <w:rPr>
                <w:rFonts w:cstheme="minorHAnsi"/>
                <w:b/>
                <w:bCs/>
                <w:sz w:val="14"/>
                <w:szCs w:val="14"/>
              </w:rPr>
              <w:t>ÖĞRENME KANITLARI</w:t>
            </w:r>
          </w:p>
          <w:p w:rsidR="00414C5D" w:rsidRPr="00A33E74" w:rsidRDefault="00470339" w:rsidP="00470339">
            <w:pPr>
              <w:jc w:val="center"/>
              <w:rPr>
                <w:rFonts w:cstheme="minorHAnsi"/>
                <w:b/>
                <w:bCs/>
                <w:sz w:val="14"/>
                <w:szCs w:val="14"/>
              </w:rPr>
            </w:pPr>
            <w:r>
              <w:rPr>
                <w:rFonts w:cstheme="minorHAnsi"/>
                <w:b/>
                <w:bCs/>
                <w:sz w:val="14"/>
                <w:szCs w:val="14"/>
              </w:rPr>
              <w:t>(ÖÇLME VE DEĞERLENDİRME</w:t>
            </w:r>
          </w:p>
        </w:tc>
        <w:tc>
          <w:tcPr>
            <w:tcW w:w="850" w:type="dxa"/>
            <w:shd w:val="clear" w:color="auto" w:fill="FFFFFF" w:themeFill="background1"/>
            <w:vAlign w:val="center"/>
          </w:tcPr>
          <w:p w:rsidR="00414C5D" w:rsidRPr="00CC3EF6" w:rsidRDefault="00414C5D" w:rsidP="00414C5D">
            <w:pPr>
              <w:jc w:val="center"/>
              <w:rPr>
                <w:rFonts w:cstheme="minorHAnsi"/>
                <w:b/>
                <w:bCs/>
                <w:sz w:val="13"/>
                <w:szCs w:val="13"/>
              </w:rPr>
            </w:pPr>
            <w:r w:rsidRPr="00CC3EF6">
              <w:rPr>
                <w:rFonts w:cstheme="minorHAnsi"/>
                <w:b/>
                <w:bCs/>
                <w:sz w:val="13"/>
                <w:szCs w:val="13"/>
              </w:rPr>
              <w:t>SOSYAL - DUYGUSAL ÖĞRENME BECERİLERİ</w:t>
            </w:r>
          </w:p>
        </w:tc>
        <w:tc>
          <w:tcPr>
            <w:tcW w:w="993" w:type="dxa"/>
            <w:shd w:val="clear" w:color="auto" w:fill="FFFFFF" w:themeFill="background1"/>
            <w:vAlign w:val="center"/>
          </w:tcPr>
          <w:p w:rsidR="00414C5D" w:rsidRDefault="00414C5D" w:rsidP="00414C5D">
            <w:pPr>
              <w:jc w:val="center"/>
              <w:rPr>
                <w:rFonts w:cstheme="minorHAnsi"/>
                <w:b/>
                <w:bCs/>
                <w:sz w:val="14"/>
                <w:szCs w:val="14"/>
              </w:rPr>
            </w:pPr>
            <w:r>
              <w:rPr>
                <w:rFonts w:cstheme="minorHAnsi"/>
                <w:b/>
                <w:bCs/>
                <w:sz w:val="14"/>
                <w:szCs w:val="14"/>
              </w:rPr>
              <w:t>DEĞERLER /</w:t>
            </w:r>
          </w:p>
          <w:p w:rsidR="00414C5D" w:rsidRPr="00A33E74" w:rsidRDefault="00414C5D" w:rsidP="00414C5D">
            <w:pPr>
              <w:jc w:val="center"/>
              <w:rPr>
                <w:rFonts w:cstheme="minorHAnsi"/>
                <w:b/>
                <w:bCs/>
                <w:sz w:val="14"/>
                <w:szCs w:val="14"/>
              </w:rPr>
            </w:pPr>
            <w:r>
              <w:rPr>
                <w:rFonts w:cstheme="minorHAnsi"/>
                <w:b/>
                <w:bCs/>
                <w:sz w:val="14"/>
                <w:szCs w:val="14"/>
              </w:rPr>
              <w:t>OKUR YAZARLIK BECERİLERİ</w:t>
            </w:r>
          </w:p>
        </w:tc>
        <w:tc>
          <w:tcPr>
            <w:tcW w:w="1134" w:type="dxa"/>
            <w:shd w:val="clear" w:color="auto" w:fill="FFFFFF" w:themeFill="background1"/>
            <w:vAlign w:val="center"/>
          </w:tcPr>
          <w:p w:rsidR="00414C5D" w:rsidRDefault="00414C5D" w:rsidP="00414C5D">
            <w:pPr>
              <w:jc w:val="center"/>
              <w:rPr>
                <w:rFonts w:cstheme="minorHAnsi"/>
                <w:b/>
                <w:bCs/>
                <w:sz w:val="14"/>
                <w:szCs w:val="14"/>
              </w:rPr>
            </w:pPr>
            <w:r>
              <w:rPr>
                <w:rFonts w:cstheme="minorHAnsi"/>
                <w:b/>
                <w:bCs/>
                <w:sz w:val="14"/>
                <w:szCs w:val="14"/>
              </w:rPr>
              <w:t xml:space="preserve">ATATÜRKÇÜLÜK/ </w:t>
            </w:r>
          </w:p>
          <w:p w:rsidR="00414C5D" w:rsidRPr="00152EBD" w:rsidRDefault="00414C5D" w:rsidP="00025EB0">
            <w:pPr>
              <w:jc w:val="center"/>
              <w:rPr>
                <w:rFonts w:cstheme="minorHAnsi"/>
                <w:b/>
                <w:bCs/>
                <w:sz w:val="14"/>
                <w:szCs w:val="14"/>
              </w:rPr>
            </w:pPr>
            <w:r>
              <w:rPr>
                <w:rFonts w:cstheme="minorHAnsi"/>
                <w:b/>
                <w:bCs/>
                <w:sz w:val="14"/>
                <w:szCs w:val="14"/>
              </w:rPr>
              <w:t xml:space="preserve">ÖNEMLİ GÜN </w:t>
            </w:r>
            <w:r w:rsidR="00025EB0">
              <w:rPr>
                <w:rFonts w:cstheme="minorHAnsi"/>
                <w:b/>
                <w:bCs/>
                <w:sz w:val="14"/>
                <w:szCs w:val="14"/>
              </w:rPr>
              <w:t>HAFTA</w:t>
            </w:r>
          </w:p>
        </w:tc>
      </w:tr>
      <w:tr w:rsidR="00EE6C33" w:rsidTr="00CC3EF6">
        <w:trPr>
          <w:trHeight w:val="305"/>
        </w:trPr>
        <w:tc>
          <w:tcPr>
            <w:tcW w:w="717" w:type="dxa"/>
            <w:vMerge w:val="restart"/>
            <w:shd w:val="clear" w:color="auto" w:fill="FFFFFF" w:themeFill="background1"/>
            <w:vAlign w:val="center"/>
          </w:tcPr>
          <w:p w:rsidR="00EE6C33" w:rsidRPr="005873C4" w:rsidRDefault="00EE6C33" w:rsidP="002E2778">
            <w:pPr>
              <w:spacing w:after="20"/>
              <w:jc w:val="center"/>
              <w:rPr>
                <w:rFonts w:cstheme="minorHAnsi"/>
                <w:sz w:val="13"/>
                <w:szCs w:val="13"/>
              </w:rPr>
            </w:pPr>
            <w:r w:rsidRPr="005873C4">
              <w:rPr>
                <w:rFonts w:cstheme="minorHAnsi"/>
                <w:sz w:val="13"/>
                <w:szCs w:val="13"/>
              </w:rPr>
              <w:t>ŞUBAT</w:t>
            </w:r>
          </w:p>
        </w:tc>
        <w:tc>
          <w:tcPr>
            <w:tcW w:w="430" w:type="dxa"/>
            <w:vAlign w:val="center"/>
          </w:tcPr>
          <w:p w:rsidR="00EE6C33" w:rsidRPr="006173BF" w:rsidRDefault="00EE6C33" w:rsidP="002E2778">
            <w:pPr>
              <w:spacing w:after="20"/>
              <w:jc w:val="center"/>
              <w:rPr>
                <w:rFonts w:cstheme="minorHAnsi"/>
                <w:sz w:val="14"/>
                <w:szCs w:val="14"/>
              </w:rPr>
            </w:pPr>
            <w:r w:rsidRPr="006173BF">
              <w:rPr>
                <w:rFonts w:cstheme="minorHAnsi"/>
                <w:sz w:val="14"/>
                <w:szCs w:val="14"/>
              </w:rPr>
              <w:t>I</w:t>
            </w:r>
          </w:p>
        </w:tc>
        <w:tc>
          <w:tcPr>
            <w:tcW w:w="718" w:type="dxa"/>
            <w:shd w:val="clear" w:color="auto" w:fill="FFFFFF" w:themeFill="background1"/>
            <w:vAlign w:val="center"/>
          </w:tcPr>
          <w:p w:rsidR="00EE6C33" w:rsidRPr="006173BF" w:rsidRDefault="00EE6C33" w:rsidP="002E2778">
            <w:pPr>
              <w:spacing w:after="20"/>
              <w:jc w:val="center"/>
              <w:rPr>
                <w:rFonts w:cstheme="minorHAnsi"/>
                <w:sz w:val="14"/>
                <w:szCs w:val="14"/>
              </w:rPr>
            </w:pPr>
            <w:r>
              <w:rPr>
                <w:rFonts w:cstheme="minorHAnsi"/>
                <w:sz w:val="14"/>
                <w:szCs w:val="14"/>
              </w:rPr>
              <w:t>2-6</w:t>
            </w:r>
          </w:p>
        </w:tc>
        <w:tc>
          <w:tcPr>
            <w:tcW w:w="580" w:type="dxa"/>
            <w:vMerge w:val="restart"/>
            <w:textDirection w:val="btLr"/>
            <w:vAlign w:val="center"/>
          </w:tcPr>
          <w:p w:rsidR="00EE6C33" w:rsidRPr="005873C4" w:rsidRDefault="00EE6C33" w:rsidP="002E2778">
            <w:pPr>
              <w:spacing w:after="20"/>
              <w:ind w:left="113" w:right="113"/>
              <w:jc w:val="center"/>
              <w:rPr>
                <w:rFonts w:cstheme="minorHAnsi"/>
                <w:sz w:val="13"/>
                <w:szCs w:val="13"/>
              </w:rPr>
            </w:pPr>
            <w:r w:rsidRPr="005873C4">
              <w:rPr>
                <w:rFonts w:cstheme="minorHAnsi"/>
                <w:sz w:val="13"/>
                <w:szCs w:val="13"/>
              </w:rPr>
              <w:t>3-</w:t>
            </w:r>
            <w:r w:rsidR="00620AAA">
              <w:rPr>
                <w:rFonts w:cstheme="minorHAnsi"/>
                <w:sz w:val="13"/>
                <w:szCs w:val="13"/>
              </w:rPr>
              <w:t>Ahlaki Davranışlar</w:t>
            </w:r>
          </w:p>
        </w:tc>
        <w:tc>
          <w:tcPr>
            <w:tcW w:w="284" w:type="dxa"/>
            <w:vAlign w:val="center"/>
          </w:tcPr>
          <w:p w:rsidR="00EE6C33" w:rsidRPr="005873C4" w:rsidRDefault="00EE6C33" w:rsidP="002E2778">
            <w:pPr>
              <w:spacing w:after="20"/>
              <w:jc w:val="center"/>
              <w:rPr>
                <w:rFonts w:cstheme="minorHAnsi"/>
                <w:sz w:val="13"/>
                <w:szCs w:val="13"/>
              </w:rPr>
            </w:pPr>
            <w:r w:rsidRPr="005873C4">
              <w:rPr>
                <w:rFonts w:cstheme="minorHAnsi"/>
                <w:sz w:val="13"/>
                <w:szCs w:val="13"/>
              </w:rPr>
              <w:t>2</w:t>
            </w:r>
          </w:p>
        </w:tc>
        <w:tc>
          <w:tcPr>
            <w:tcW w:w="3049" w:type="dxa"/>
            <w:vAlign w:val="center"/>
          </w:tcPr>
          <w:p w:rsidR="00EE6C33" w:rsidRPr="005873C4" w:rsidRDefault="00620AAA" w:rsidP="002E2778">
            <w:pPr>
              <w:spacing w:after="20"/>
              <w:rPr>
                <w:rFonts w:cstheme="minorHAnsi"/>
                <w:sz w:val="13"/>
                <w:szCs w:val="13"/>
              </w:rPr>
            </w:pPr>
            <w:r>
              <w:rPr>
                <w:rFonts w:cstheme="minorHAnsi"/>
                <w:sz w:val="13"/>
                <w:szCs w:val="13"/>
              </w:rPr>
              <w:t xml:space="preserve">3. </w:t>
            </w:r>
            <w:r w:rsidRPr="00620AAA">
              <w:rPr>
                <w:rFonts w:cstheme="minorHAnsi"/>
                <w:sz w:val="13"/>
                <w:szCs w:val="13"/>
              </w:rPr>
              <w:t>Adap ve Nezaket Kurallarına Uymak</w:t>
            </w:r>
            <w:r>
              <w:rPr>
                <w:rFonts w:cstheme="minorHAnsi"/>
                <w:sz w:val="13"/>
                <w:szCs w:val="13"/>
              </w:rPr>
              <w:t xml:space="preserve"> -I</w:t>
            </w:r>
          </w:p>
        </w:tc>
        <w:tc>
          <w:tcPr>
            <w:tcW w:w="5103" w:type="dxa"/>
            <w:vMerge w:val="restart"/>
            <w:shd w:val="clear" w:color="auto" w:fill="FFFFFF" w:themeFill="background1"/>
            <w:vAlign w:val="center"/>
          </w:tcPr>
          <w:p w:rsidR="000957C3" w:rsidRPr="000957C3" w:rsidRDefault="000957C3" w:rsidP="002E2778">
            <w:pPr>
              <w:spacing w:after="20"/>
              <w:rPr>
                <w:rFonts w:cstheme="minorHAnsi"/>
                <w:sz w:val="13"/>
                <w:szCs w:val="13"/>
              </w:rPr>
            </w:pPr>
            <w:r w:rsidRPr="000957C3">
              <w:rPr>
                <w:rFonts w:cstheme="minorHAnsi"/>
                <w:sz w:val="13"/>
                <w:szCs w:val="13"/>
              </w:rPr>
              <w:t>DKAB.6.3.3. Adap ve nezaket kurallarını özetleyebilme</w:t>
            </w:r>
          </w:p>
          <w:p w:rsidR="000957C3" w:rsidRPr="000957C3" w:rsidRDefault="000957C3" w:rsidP="002E2778">
            <w:pPr>
              <w:spacing w:after="20"/>
              <w:rPr>
                <w:rFonts w:cstheme="minorHAnsi"/>
                <w:sz w:val="13"/>
                <w:szCs w:val="13"/>
              </w:rPr>
            </w:pPr>
            <w:r w:rsidRPr="000957C3">
              <w:rPr>
                <w:rFonts w:cstheme="minorHAnsi"/>
                <w:sz w:val="13"/>
                <w:szCs w:val="13"/>
              </w:rPr>
              <w:t>a) Adap ve nezaket kurallarını çözümler.</w:t>
            </w:r>
          </w:p>
          <w:p w:rsidR="000957C3" w:rsidRPr="000957C3" w:rsidRDefault="000957C3" w:rsidP="002E2778">
            <w:pPr>
              <w:spacing w:after="20"/>
              <w:rPr>
                <w:rFonts w:cstheme="minorHAnsi"/>
                <w:sz w:val="13"/>
                <w:szCs w:val="13"/>
              </w:rPr>
            </w:pPr>
            <w:r w:rsidRPr="000957C3">
              <w:rPr>
                <w:rFonts w:cstheme="minorHAnsi"/>
                <w:sz w:val="13"/>
                <w:szCs w:val="13"/>
              </w:rPr>
              <w:t>b) Adap ve nezaket kurallarını sınıflandırır.</w:t>
            </w:r>
          </w:p>
          <w:p w:rsidR="00EE6C33" w:rsidRPr="005873C4" w:rsidRDefault="000957C3" w:rsidP="002E2778">
            <w:pPr>
              <w:spacing w:after="20"/>
              <w:rPr>
                <w:rFonts w:cstheme="minorHAnsi"/>
                <w:sz w:val="13"/>
                <w:szCs w:val="13"/>
              </w:rPr>
            </w:pPr>
            <w:r w:rsidRPr="000957C3">
              <w:rPr>
                <w:rFonts w:cstheme="minorHAnsi"/>
                <w:sz w:val="13"/>
                <w:szCs w:val="13"/>
              </w:rPr>
              <w:t>c) Adap ve nezaket kurallarını yorumlar</w:t>
            </w:r>
          </w:p>
        </w:tc>
        <w:tc>
          <w:tcPr>
            <w:tcW w:w="1985" w:type="dxa"/>
            <w:vMerge w:val="restart"/>
            <w:shd w:val="clear" w:color="auto" w:fill="FFFFFF" w:themeFill="background1"/>
            <w:vAlign w:val="center"/>
          </w:tcPr>
          <w:p w:rsidR="00EE6C33" w:rsidRPr="00414C5D" w:rsidRDefault="00EE6C33" w:rsidP="002E2778">
            <w:pPr>
              <w:spacing w:after="20"/>
              <w:jc w:val="center"/>
              <w:rPr>
                <w:rFonts w:cstheme="minorHAnsi"/>
                <w:sz w:val="14"/>
                <w:szCs w:val="14"/>
              </w:rPr>
            </w:pPr>
            <w:r w:rsidRPr="00414C5D">
              <w:rPr>
                <w:rFonts w:cstheme="minorHAnsi"/>
                <w:sz w:val="14"/>
                <w:szCs w:val="14"/>
              </w:rPr>
              <w:t>Bu ünitenin ölçme değerlendirme sürecinde açık uçlu soru, kısa cevaplı soru, çalışma yaprağı, kavram haritaları, bulmacalar (anagram, çengel, sözcük avı vb.) ve öz değerlendirme formu kullanılabilir.</w:t>
            </w:r>
          </w:p>
        </w:tc>
        <w:tc>
          <w:tcPr>
            <w:tcW w:w="850" w:type="dxa"/>
            <w:vMerge w:val="restart"/>
            <w:shd w:val="clear" w:color="auto" w:fill="FFFFFF" w:themeFill="background1"/>
            <w:vAlign w:val="center"/>
          </w:tcPr>
          <w:p w:rsidR="00EE6C33" w:rsidRPr="00414C5D" w:rsidRDefault="007E1A4A" w:rsidP="002E2778">
            <w:pPr>
              <w:spacing w:after="20"/>
              <w:jc w:val="center"/>
              <w:rPr>
                <w:rFonts w:cstheme="minorHAnsi"/>
                <w:sz w:val="14"/>
                <w:szCs w:val="14"/>
              </w:rPr>
            </w:pPr>
            <w:r w:rsidRPr="007E1A4A">
              <w:rPr>
                <w:rFonts w:cstheme="minorHAnsi"/>
                <w:sz w:val="14"/>
                <w:szCs w:val="14"/>
              </w:rPr>
              <w:t>SDB1.1. Kendini Tanıma (Öz Farkındalık), SDB1.3. Kendine Uyarlama (Öz Yansıtma)</w:t>
            </w:r>
          </w:p>
        </w:tc>
        <w:tc>
          <w:tcPr>
            <w:tcW w:w="993" w:type="dxa"/>
            <w:vMerge w:val="restart"/>
            <w:shd w:val="clear" w:color="auto" w:fill="FFFFFF" w:themeFill="background1"/>
            <w:vAlign w:val="center"/>
          </w:tcPr>
          <w:p w:rsidR="007E1A4A" w:rsidRPr="007E1A4A" w:rsidRDefault="007E1A4A" w:rsidP="002E2778">
            <w:pPr>
              <w:spacing w:after="20"/>
              <w:jc w:val="center"/>
              <w:rPr>
                <w:rFonts w:cstheme="minorHAnsi"/>
                <w:sz w:val="14"/>
                <w:szCs w:val="14"/>
              </w:rPr>
            </w:pPr>
            <w:r w:rsidRPr="007E1A4A">
              <w:rPr>
                <w:rFonts w:cstheme="minorHAnsi"/>
                <w:sz w:val="14"/>
                <w:szCs w:val="14"/>
              </w:rPr>
              <w:t>D14. Saygı, D15. Sevgi, D16. Sorumluluk,</w:t>
            </w:r>
          </w:p>
          <w:p w:rsidR="00EE6C33" w:rsidRPr="00414C5D" w:rsidRDefault="007E1A4A" w:rsidP="002E2778">
            <w:pPr>
              <w:spacing w:after="20"/>
              <w:jc w:val="center"/>
              <w:rPr>
                <w:rFonts w:cstheme="minorHAnsi"/>
                <w:sz w:val="14"/>
                <w:szCs w:val="14"/>
              </w:rPr>
            </w:pPr>
            <w:r w:rsidRPr="007E1A4A">
              <w:rPr>
                <w:rFonts w:cstheme="minorHAnsi"/>
                <w:sz w:val="14"/>
                <w:szCs w:val="14"/>
              </w:rPr>
              <w:t>D19. Vatanseverlik</w:t>
            </w:r>
          </w:p>
        </w:tc>
        <w:tc>
          <w:tcPr>
            <w:tcW w:w="1134" w:type="dxa"/>
            <w:vMerge w:val="restart"/>
            <w:shd w:val="clear" w:color="auto" w:fill="FFFFFF" w:themeFill="background1"/>
          </w:tcPr>
          <w:p w:rsidR="00EE6C33" w:rsidRDefault="00EE6C33" w:rsidP="002E2778">
            <w:pPr>
              <w:spacing w:after="20"/>
              <w:jc w:val="center"/>
              <w:rPr>
                <w:rFonts w:cstheme="minorHAnsi"/>
                <w:sz w:val="14"/>
                <w:szCs w:val="14"/>
              </w:rPr>
            </w:pPr>
          </w:p>
          <w:p w:rsidR="00311525" w:rsidRDefault="00311525" w:rsidP="002E2778">
            <w:pPr>
              <w:spacing w:after="20"/>
              <w:jc w:val="center"/>
              <w:rPr>
                <w:rFonts w:cstheme="minorHAnsi"/>
                <w:sz w:val="14"/>
                <w:szCs w:val="14"/>
              </w:rPr>
            </w:pPr>
          </w:p>
          <w:p w:rsidR="00311525" w:rsidRDefault="00311525" w:rsidP="002E2778">
            <w:pPr>
              <w:spacing w:after="20"/>
              <w:jc w:val="center"/>
              <w:rPr>
                <w:rFonts w:cstheme="minorHAnsi"/>
                <w:sz w:val="14"/>
                <w:szCs w:val="14"/>
              </w:rPr>
            </w:pPr>
          </w:p>
          <w:p w:rsidR="00EE6C33" w:rsidRDefault="00EE6C33" w:rsidP="002E2778">
            <w:pPr>
              <w:spacing w:after="20"/>
              <w:jc w:val="center"/>
              <w:rPr>
                <w:rFonts w:cstheme="minorHAnsi"/>
                <w:sz w:val="14"/>
                <w:szCs w:val="14"/>
              </w:rPr>
            </w:pPr>
            <w:r>
              <w:rPr>
                <w:rFonts w:cstheme="minorHAnsi"/>
                <w:sz w:val="14"/>
                <w:szCs w:val="14"/>
              </w:rPr>
              <w:t xml:space="preserve">Beraat Kandili </w:t>
            </w:r>
            <w:r>
              <w:rPr>
                <w:rFonts w:cstheme="minorHAnsi"/>
                <w:sz w:val="14"/>
                <w:szCs w:val="14"/>
              </w:rPr>
              <w:br/>
              <w:t>2 Şubat 2026</w:t>
            </w:r>
          </w:p>
          <w:p w:rsidR="00EE6C33" w:rsidRDefault="00EE6C33" w:rsidP="002E2778">
            <w:pPr>
              <w:spacing w:after="20"/>
              <w:jc w:val="center"/>
              <w:rPr>
                <w:rFonts w:cstheme="minorHAnsi"/>
                <w:sz w:val="14"/>
                <w:szCs w:val="14"/>
              </w:rPr>
            </w:pPr>
          </w:p>
          <w:p w:rsidR="00EE6C33" w:rsidRDefault="00EE6C33" w:rsidP="002E2778">
            <w:pPr>
              <w:spacing w:after="20"/>
              <w:jc w:val="center"/>
              <w:rPr>
                <w:rFonts w:cstheme="minorHAnsi"/>
                <w:sz w:val="14"/>
                <w:szCs w:val="14"/>
              </w:rPr>
            </w:pPr>
            <w:r>
              <w:rPr>
                <w:rFonts w:cstheme="minorHAnsi"/>
                <w:sz w:val="14"/>
                <w:szCs w:val="14"/>
              </w:rPr>
              <w:t>Ramazan Ayı Başlangıcı (19 Şubat)</w:t>
            </w:r>
          </w:p>
          <w:p w:rsidR="00EE6C33" w:rsidRDefault="00EE6C33" w:rsidP="002E2778">
            <w:pPr>
              <w:spacing w:after="20"/>
              <w:jc w:val="center"/>
              <w:rPr>
                <w:rFonts w:cstheme="minorHAnsi"/>
                <w:sz w:val="14"/>
                <w:szCs w:val="14"/>
              </w:rPr>
            </w:pPr>
          </w:p>
          <w:p w:rsidR="00EE6C33" w:rsidRDefault="00EE6C33" w:rsidP="002E2778">
            <w:pPr>
              <w:spacing w:after="20"/>
              <w:jc w:val="center"/>
              <w:rPr>
                <w:rFonts w:cstheme="minorHAnsi"/>
                <w:sz w:val="14"/>
                <w:szCs w:val="14"/>
              </w:rPr>
            </w:pPr>
            <w:r w:rsidRPr="00E52BC7">
              <w:rPr>
                <w:rFonts w:cstheme="minorHAnsi"/>
                <w:sz w:val="14"/>
                <w:szCs w:val="14"/>
              </w:rPr>
              <w:t xml:space="preserve">Kadir </w:t>
            </w:r>
            <w:r>
              <w:rPr>
                <w:rFonts w:cstheme="minorHAnsi"/>
                <w:sz w:val="14"/>
                <w:szCs w:val="14"/>
              </w:rPr>
              <w:t>G</w:t>
            </w:r>
            <w:r w:rsidRPr="00E52BC7">
              <w:rPr>
                <w:rFonts w:cstheme="minorHAnsi"/>
                <w:sz w:val="14"/>
                <w:szCs w:val="14"/>
              </w:rPr>
              <w:t>ecesi:</w:t>
            </w:r>
            <w:r>
              <w:rPr>
                <w:rFonts w:cstheme="minorHAnsi"/>
                <w:sz w:val="14"/>
                <w:szCs w:val="14"/>
              </w:rPr>
              <w:br/>
              <w:t>16</w:t>
            </w:r>
            <w:r w:rsidRPr="00E52BC7">
              <w:rPr>
                <w:rFonts w:cstheme="minorHAnsi"/>
                <w:sz w:val="14"/>
                <w:szCs w:val="14"/>
              </w:rPr>
              <w:t xml:space="preserve"> </w:t>
            </w:r>
            <w:r>
              <w:rPr>
                <w:rFonts w:cstheme="minorHAnsi"/>
                <w:sz w:val="14"/>
                <w:szCs w:val="14"/>
              </w:rPr>
              <w:t>Mart</w:t>
            </w:r>
            <w:r w:rsidRPr="00E52BC7">
              <w:rPr>
                <w:rFonts w:cstheme="minorHAnsi"/>
                <w:sz w:val="14"/>
                <w:szCs w:val="14"/>
              </w:rPr>
              <w:t xml:space="preserve"> 202</w:t>
            </w:r>
            <w:r>
              <w:rPr>
                <w:rFonts w:cstheme="minorHAnsi"/>
                <w:sz w:val="14"/>
                <w:szCs w:val="14"/>
              </w:rPr>
              <w:t>6</w:t>
            </w:r>
          </w:p>
          <w:p w:rsidR="00EE6C33" w:rsidRDefault="00EE6C33" w:rsidP="002E2778">
            <w:pPr>
              <w:spacing w:after="20"/>
              <w:jc w:val="center"/>
              <w:rPr>
                <w:rFonts w:cstheme="minorHAnsi"/>
                <w:sz w:val="14"/>
                <w:szCs w:val="14"/>
              </w:rPr>
            </w:pPr>
          </w:p>
          <w:p w:rsidR="00EE6C33" w:rsidRDefault="00EE6C33" w:rsidP="002E2778">
            <w:pPr>
              <w:spacing w:after="20"/>
              <w:jc w:val="center"/>
              <w:rPr>
                <w:rFonts w:cstheme="minorHAnsi"/>
                <w:sz w:val="14"/>
                <w:szCs w:val="14"/>
              </w:rPr>
            </w:pPr>
            <w:r>
              <w:rPr>
                <w:rFonts w:cstheme="minorHAnsi"/>
                <w:sz w:val="14"/>
                <w:szCs w:val="14"/>
              </w:rPr>
              <w:t>Çanakkale Zaferi</w:t>
            </w:r>
            <w:r>
              <w:rPr>
                <w:rFonts w:cstheme="minorHAnsi"/>
                <w:sz w:val="14"/>
                <w:szCs w:val="14"/>
              </w:rPr>
              <w:br/>
              <w:t xml:space="preserve"> 18 Mart 2026</w:t>
            </w:r>
            <w:r>
              <w:rPr>
                <w:rFonts w:cstheme="minorHAnsi"/>
                <w:sz w:val="14"/>
                <w:szCs w:val="14"/>
              </w:rPr>
              <w:br/>
            </w:r>
          </w:p>
          <w:p w:rsidR="00EE6C33" w:rsidRDefault="00EE6C33" w:rsidP="002E2778">
            <w:pPr>
              <w:spacing w:after="20"/>
              <w:jc w:val="center"/>
              <w:rPr>
                <w:rFonts w:cstheme="minorHAnsi"/>
                <w:sz w:val="14"/>
                <w:szCs w:val="14"/>
              </w:rPr>
            </w:pPr>
            <w:r>
              <w:rPr>
                <w:rFonts w:cstheme="minorHAnsi"/>
                <w:sz w:val="14"/>
                <w:szCs w:val="14"/>
              </w:rPr>
              <w:t>Ramazan Bayramı</w:t>
            </w:r>
            <w:r>
              <w:rPr>
                <w:rFonts w:cstheme="minorHAnsi"/>
                <w:sz w:val="14"/>
                <w:szCs w:val="14"/>
              </w:rPr>
              <w:br/>
              <w:t>(20-21-22 Mart)</w:t>
            </w:r>
          </w:p>
          <w:p w:rsidR="00EE6C33" w:rsidRDefault="00EE6C33" w:rsidP="002E2778">
            <w:pPr>
              <w:spacing w:after="20"/>
              <w:jc w:val="center"/>
              <w:rPr>
                <w:rFonts w:cstheme="minorHAnsi"/>
                <w:sz w:val="14"/>
                <w:szCs w:val="14"/>
              </w:rPr>
            </w:pPr>
          </w:p>
          <w:p w:rsidR="00EE6C33" w:rsidRDefault="00EE6C33" w:rsidP="002E2778">
            <w:pPr>
              <w:spacing w:after="20"/>
              <w:jc w:val="center"/>
              <w:rPr>
                <w:rFonts w:cstheme="minorHAnsi"/>
                <w:sz w:val="14"/>
                <w:szCs w:val="14"/>
              </w:rPr>
            </w:pPr>
            <w:r>
              <w:rPr>
                <w:rFonts w:cstheme="minorHAnsi"/>
                <w:sz w:val="14"/>
                <w:szCs w:val="14"/>
              </w:rPr>
              <w:t>23 Nisan</w:t>
            </w:r>
            <w:r>
              <w:rPr>
                <w:rFonts w:cstheme="minorHAnsi"/>
                <w:sz w:val="14"/>
                <w:szCs w:val="14"/>
              </w:rPr>
              <w:br/>
            </w:r>
            <w:r w:rsidRPr="00CC3A43">
              <w:rPr>
                <w:rFonts w:cstheme="minorHAnsi"/>
                <w:sz w:val="14"/>
                <w:szCs w:val="14"/>
              </w:rPr>
              <w:t>Ulusal Egemenlik ve Çocuk Bayramı</w:t>
            </w:r>
          </w:p>
          <w:p w:rsidR="00EE6C33" w:rsidRDefault="00EE6C33" w:rsidP="002E2778">
            <w:pPr>
              <w:spacing w:after="20"/>
              <w:jc w:val="center"/>
              <w:rPr>
                <w:rFonts w:cstheme="minorHAnsi"/>
                <w:sz w:val="14"/>
                <w:szCs w:val="14"/>
              </w:rPr>
            </w:pPr>
          </w:p>
          <w:p w:rsidR="00EE6C33" w:rsidRDefault="00EE6C33" w:rsidP="002E2778">
            <w:pPr>
              <w:spacing w:after="20"/>
              <w:jc w:val="center"/>
              <w:rPr>
                <w:rFonts w:cstheme="minorHAnsi"/>
                <w:sz w:val="14"/>
                <w:szCs w:val="14"/>
              </w:rPr>
            </w:pPr>
            <w:r>
              <w:rPr>
                <w:rFonts w:cstheme="minorHAnsi"/>
                <w:sz w:val="14"/>
                <w:szCs w:val="14"/>
              </w:rPr>
              <w:t>19 Mayıs</w:t>
            </w:r>
            <w:r>
              <w:rPr>
                <w:rFonts w:cstheme="minorHAnsi"/>
                <w:sz w:val="14"/>
                <w:szCs w:val="14"/>
              </w:rPr>
              <w:br/>
              <w:t>Atatürk’ü Anma</w:t>
            </w:r>
            <w:r>
              <w:rPr>
                <w:rFonts w:cstheme="minorHAnsi"/>
                <w:sz w:val="14"/>
                <w:szCs w:val="14"/>
              </w:rPr>
              <w:br/>
              <w:t>Gençlik ve Spor Bayramı</w:t>
            </w:r>
          </w:p>
          <w:p w:rsidR="00040679" w:rsidRDefault="00040679" w:rsidP="002E2778">
            <w:pPr>
              <w:spacing w:after="20"/>
              <w:jc w:val="center"/>
              <w:rPr>
                <w:rFonts w:cstheme="minorHAnsi"/>
                <w:sz w:val="14"/>
                <w:szCs w:val="14"/>
              </w:rPr>
            </w:pPr>
          </w:p>
          <w:p w:rsidR="00040679" w:rsidRDefault="00040679" w:rsidP="002E2778">
            <w:pPr>
              <w:spacing w:after="20"/>
              <w:jc w:val="center"/>
              <w:rPr>
                <w:rFonts w:cstheme="minorHAnsi"/>
                <w:sz w:val="14"/>
                <w:szCs w:val="14"/>
              </w:rPr>
            </w:pPr>
          </w:p>
          <w:p w:rsidR="00EE6C33" w:rsidRPr="000161D9" w:rsidRDefault="00EE6C33" w:rsidP="002E2778">
            <w:pPr>
              <w:spacing w:after="20"/>
              <w:jc w:val="center"/>
              <w:rPr>
                <w:rFonts w:cstheme="minorHAnsi"/>
                <w:sz w:val="16"/>
                <w:szCs w:val="16"/>
              </w:rPr>
            </w:pPr>
            <w:r>
              <w:rPr>
                <w:rFonts w:cstheme="minorHAnsi"/>
                <w:sz w:val="14"/>
                <w:szCs w:val="14"/>
              </w:rPr>
              <w:t>Kurban Bayramı</w:t>
            </w:r>
            <w:r>
              <w:rPr>
                <w:rFonts w:cstheme="minorHAnsi"/>
                <w:sz w:val="14"/>
                <w:szCs w:val="14"/>
              </w:rPr>
              <w:br/>
              <w:t>27-30 Mayıs 2026</w:t>
            </w:r>
          </w:p>
        </w:tc>
      </w:tr>
      <w:tr w:rsidR="00620AAA" w:rsidTr="00CC3EF6">
        <w:trPr>
          <w:trHeight w:val="365"/>
        </w:trPr>
        <w:tc>
          <w:tcPr>
            <w:tcW w:w="717" w:type="dxa"/>
            <w:vMerge/>
            <w:shd w:val="clear" w:color="auto" w:fill="FFFFFF" w:themeFill="background1"/>
            <w:vAlign w:val="center"/>
          </w:tcPr>
          <w:p w:rsidR="00620AAA" w:rsidRPr="005873C4" w:rsidRDefault="00620AAA" w:rsidP="002E2778">
            <w:pPr>
              <w:spacing w:after="20"/>
              <w:jc w:val="center"/>
              <w:rPr>
                <w:rFonts w:cstheme="minorHAnsi"/>
                <w:sz w:val="13"/>
                <w:szCs w:val="13"/>
              </w:rPr>
            </w:pPr>
          </w:p>
        </w:tc>
        <w:tc>
          <w:tcPr>
            <w:tcW w:w="430" w:type="dxa"/>
            <w:vAlign w:val="center"/>
          </w:tcPr>
          <w:p w:rsidR="00620AAA" w:rsidRPr="006173BF" w:rsidRDefault="00620AAA" w:rsidP="002E2778">
            <w:pPr>
              <w:spacing w:after="20"/>
              <w:jc w:val="center"/>
              <w:rPr>
                <w:rFonts w:cstheme="minorHAnsi"/>
                <w:sz w:val="14"/>
                <w:szCs w:val="14"/>
              </w:rPr>
            </w:pPr>
            <w:r w:rsidRPr="006173BF">
              <w:rPr>
                <w:rFonts w:cstheme="minorHAnsi"/>
                <w:sz w:val="14"/>
                <w:szCs w:val="14"/>
              </w:rPr>
              <w:t>II</w:t>
            </w:r>
          </w:p>
        </w:tc>
        <w:tc>
          <w:tcPr>
            <w:tcW w:w="718" w:type="dxa"/>
            <w:shd w:val="clear" w:color="auto" w:fill="FFFFFF" w:themeFill="background1"/>
            <w:vAlign w:val="center"/>
          </w:tcPr>
          <w:p w:rsidR="00620AAA" w:rsidRPr="006173BF" w:rsidRDefault="00620AAA" w:rsidP="002E2778">
            <w:pPr>
              <w:spacing w:after="20"/>
              <w:jc w:val="center"/>
              <w:rPr>
                <w:rFonts w:cstheme="minorHAnsi"/>
                <w:sz w:val="14"/>
                <w:szCs w:val="14"/>
              </w:rPr>
            </w:pPr>
            <w:r>
              <w:rPr>
                <w:rFonts w:cstheme="minorHAnsi"/>
                <w:sz w:val="14"/>
                <w:szCs w:val="14"/>
              </w:rPr>
              <w:t>9-13</w:t>
            </w:r>
          </w:p>
        </w:tc>
        <w:tc>
          <w:tcPr>
            <w:tcW w:w="580" w:type="dxa"/>
            <w:vMerge/>
            <w:vAlign w:val="center"/>
          </w:tcPr>
          <w:p w:rsidR="00620AAA" w:rsidRPr="005873C4" w:rsidRDefault="00620AAA" w:rsidP="002E2778">
            <w:pPr>
              <w:spacing w:after="20"/>
              <w:jc w:val="center"/>
              <w:rPr>
                <w:rFonts w:cstheme="minorHAnsi"/>
                <w:sz w:val="13"/>
                <w:szCs w:val="13"/>
              </w:rPr>
            </w:pPr>
          </w:p>
        </w:tc>
        <w:tc>
          <w:tcPr>
            <w:tcW w:w="284" w:type="dxa"/>
            <w:vAlign w:val="center"/>
          </w:tcPr>
          <w:p w:rsidR="00620AAA" w:rsidRPr="005873C4" w:rsidRDefault="00620AAA" w:rsidP="002E2778">
            <w:pPr>
              <w:spacing w:after="20"/>
              <w:jc w:val="center"/>
              <w:rPr>
                <w:rFonts w:cstheme="minorHAnsi"/>
                <w:sz w:val="13"/>
                <w:szCs w:val="13"/>
              </w:rPr>
            </w:pPr>
            <w:r w:rsidRPr="005873C4">
              <w:rPr>
                <w:rFonts w:cstheme="minorHAnsi"/>
                <w:sz w:val="13"/>
                <w:szCs w:val="13"/>
              </w:rPr>
              <w:t>2</w:t>
            </w:r>
          </w:p>
        </w:tc>
        <w:tc>
          <w:tcPr>
            <w:tcW w:w="3049" w:type="dxa"/>
            <w:vAlign w:val="center"/>
          </w:tcPr>
          <w:p w:rsidR="00620AAA" w:rsidRPr="005873C4" w:rsidRDefault="00620AAA" w:rsidP="002E2778">
            <w:pPr>
              <w:spacing w:after="20"/>
              <w:rPr>
                <w:rFonts w:cstheme="minorHAnsi"/>
                <w:sz w:val="13"/>
                <w:szCs w:val="13"/>
              </w:rPr>
            </w:pPr>
            <w:r>
              <w:rPr>
                <w:rFonts w:cstheme="minorHAnsi"/>
                <w:sz w:val="13"/>
                <w:szCs w:val="13"/>
              </w:rPr>
              <w:t xml:space="preserve">3. </w:t>
            </w:r>
            <w:r w:rsidRPr="00620AAA">
              <w:rPr>
                <w:rFonts w:cstheme="minorHAnsi"/>
                <w:sz w:val="13"/>
                <w:szCs w:val="13"/>
              </w:rPr>
              <w:t>Adap ve Nezaket Kurallarına Uymak</w:t>
            </w:r>
            <w:r>
              <w:rPr>
                <w:rFonts w:cstheme="minorHAnsi"/>
                <w:sz w:val="13"/>
                <w:szCs w:val="13"/>
              </w:rPr>
              <w:t xml:space="preserve"> -II</w:t>
            </w:r>
          </w:p>
        </w:tc>
        <w:tc>
          <w:tcPr>
            <w:tcW w:w="5103" w:type="dxa"/>
            <w:vMerge/>
            <w:shd w:val="clear" w:color="auto" w:fill="FFFFFF" w:themeFill="background1"/>
            <w:vAlign w:val="center"/>
          </w:tcPr>
          <w:p w:rsidR="00620AAA" w:rsidRPr="005873C4" w:rsidRDefault="00620AAA" w:rsidP="002E2778">
            <w:pPr>
              <w:spacing w:after="20"/>
              <w:rPr>
                <w:rFonts w:cstheme="minorHAnsi"/>
                <w:sz w:val="13"/>
                <w:szCs w:val="13"/>
              </w:rPr>
            </w:pPr>
          </w:p>
        </w:tc>
        <w:tc>
          <w:tcPr>
            <w:tcW w:w="1985" w:type="dxa"/>
            <w:vMerge/>
            <w:shd w:val="clear" w:color="auto" w:fill="FFFFFF" w:themeFill="background1"/>
            <w:vAlign w:val="center"/>
          </w:tcPr>
          <w:p w:rsidR="00620AAA" w:rsidRPr="000161D9" w:rsidRDefault="00620AAA" w:rsidP="002E2778">
            <w:pPr>
              <w:spacing w:after="20"/>
              <w:jc w:val="center"/>
              <w:rPr>
                <w:rFonts w:cstheme="minorHAnsi"/>
                <w:sz w:val="16"/>
                <w:szCs w:val="16"/>
              </w:rPr>
            </w:pPr>
          </w:p>
        </w:tc>
        <w:tc>
          <w:tcPr>
            <w:tcW w:w="850" w:type="dxa"/>
            <w:vMerge/>
            <w:shd w:val="clear" w:color="auto" w:fill="FFFFFF" w:themeFill="background1"/>
            <w:vAlign w:val="center"/>
          </w:tcPr>
          <w:p w:rsidR="00620AAA" w:rsidRPr="000161D9" w:rsidRDefault="00620AAA" w:rsidP="002E2778">
            <w:pPr>
              <w:spacing w:after="20"/>
              <w:jc w:val="center"/>
              <w:rPr>
                <w:rFonts w:cstheme="minorHAnsi"/>
                <w:sz w:val="16"/>
                <w:szCs w:val="16"/>
              </w:rPr>
            </w:pPr>
          </w:p>
        </w:tc>
        <w:tc>
          <w:tcPr>
            <w:tcW w:w="993" w:type="dxa"/>
            <w:vMerge/>
            <w:shd w:val="clear" w:color="auto" w:fill="FFFFFF" w:themeFill="background1"/>
            <w:vAlign w:val="center"/>
          </w:tcPr>
          <w:p w:rsidR="00620AAA" w:rsidRPr="000D35BD" w:rsidRDefault="00620AAA" w:rsidP="002E2778">
            <w:pPr>
              <w:spacing w:after="20"/>
              <w:jc w:val="center"/>
              <w:rPr>
                <w:rFonts w:cstheme="minorHAnsi"/>
                <w:sz w:val="14"/>
                <w:szCs w:val="14"/>
              </w:rPr>
            </w:pPr>
          </w:p>
        </w:tc>
        <w:tc>
          <w:tcPr>
            <w:tcW w:w="1134" w:type="dxa"/>
            <w:vMerge/>
            <w:shd w:val="clear" w:color="auto" w:fill="FFFFFF" w:themeFill="background1"/>
          </w:tcPr>
          <w:p w:rsidR="00620AAA" w:rsidRPr="000161D9" w:rsidRDefault="00620AAA" w:rsidP="002E2778">
            <w:pPr>
              <w:spacing w:after="20"/>
              <w:jc w:val="center"/>
              <w:rPr>
                <w:rFonts w:cstheme="minorHAnsi"/>
                <w:sz w:val="16"/>
                <w:szCs w:val="16"/>
              </w:rPr>
            </w:pPr>
          </w:p>
        </w:tc>
      </w:tr>
      <w:tr w:rsidR="00EE6C33" w:rsidTr="00CC3EF6">
        <w:trPr>
          <w:trHeight w:val="213"/>
        </w:trPr>
        <w:tc>
          <w:tcPr>
            <w:tcW w:w="717" w:type="dxa"/>
            <w:vMerge/>
            <w:shd w:val="clear" w:color="auto" w:fill="FFFFFF" w:themeFill="background1"/>
            <w:vAlign w:val="center"/>
          </w:tcPr>
          <w:p w:rsidR="00EE6C33" w:rsidRPr="005873C4" w:rsidRDefault="00EE6C33" w:rsidP="002E2778">
            <w:pPr>
              <w:spacing w:after="20"/>
              <w:jc w:val="center"/>
              <w:rPr>
                <w:rFonts w:cstheme="minorHAnsi"/>
                <w:sz w:val="13"/>
                <w:szCs w:val="13"/>
              </w:rPr>
            </w:pPr>
          </w:p>
        </w:tc>
        <w:tc>
          <w:tcPr>
            <w:tcW w:w="430" w:type="dxa"/>
            <w:vAlign w:val="center"/>
          </w:tcPr>
          <w:p w:rsidR="00EE6C33" w:rsidRPr="006173BF" w:rsidRDefault="00EE6C33" w:rsidP="002E2778">
            <w:pPr>
              <w:spacing w:after="20"/>
              <w:jc w:val="center"/>
              <w:rPr>
                <w:rFonts w:cstheme="minorHAnsi"/>
                <w:sz w:val="14"/>
                <w:szCs w:val="14"/>
              </w:rPr>
            </w:pPr>
            <w:r w:rsidRPr="006173BF">
              <w:rPr>
                <w:rFonts w:cstheme="minorHAnsi"/>
                <w:sz w:val="14"/>
                <w:szCs w:val="14"/>
              </w:rPr>
              <w:t>III</w:t>
            </w:r>
          </w:p>
        </w:tc>
        <w:tc>
          <w:tcPr>
            <w:tcW w:w="718" w:type="dxa"/>
            <w:shd w:val="clear" w:color="auto" w:fill="FFFFFF" w:themeFill="background1"/>
            <w:vAlign w:val="center"/>
          </w:tcPr>
          <w:p w:rsidR="00EE6C33" w:rsidRPr="006173BF" w:rsidRDefault="00EE6C33" w:rsidP="002E2778">
            <w:pPr>
              <w:spacing w:after="20"/>
              <w:jc w:val="center"/>
              <w:rPr>
                <w:rFonts w:cstheme="minorHAnsi"/>
                <w:sz w:val="14"/>
                <w:szCs w:val="14"/>
              </w:rPr>
            </w:pPr>
            <w:r>
              <w:rPr>
                <w:rFonts w:cstheme="minorHAnsi"/>
                <w:sz w:val="14"/>
                <w:szCs w:val="14"/>
              </w:rPr>
              <w:t>16-20</w:t>
            </w:r>
          </w:p>
        </w:tc>
        <w:tc>
          <w:tcPr>
            <w:tcW w:w="580" w:type="dxa"/>
            <w:vMerge/>
            <w:vAlign w:val="center"/>
          </w:tcPr>
          <w:p w:rsidR="00EE6C33" w:rsidRPr="005873C4" w:rsidRDefault="00EE6C33" w:rsidP="002E2778">
            <w:pPr>
              <w:spacing w:after="20"/>
              <w:jc w:val="center"/>
              <w:rPr>
                <w:rFonts w:cstheme="minorHAnsi"/>
                <w:sz w:val="13"/>
                <w:szCs w:val="13"/>
              </w:rPr>
            </w:pPr>
          </w:p>
        </w:tc>
        <w:tc>
          <w:tcPr>
            <w:tcW w:w="284" w:type="dxa"/>
            <w:vAlign w:val="center"/>
          </w:tcPr>
          <w:p w:rsidR="00EE6C33" w:rsidRPr="005873C4" w:rsidRDefault="00EE6C33" w:rsidP="002E2778">
            <w:pPr>
              <w:spacing w:after="20"/>
              <w:jc w:val="center"/>
              <w:rPr>
                <w:rFonts w:cstheme="minorHAnsi"/>
                <w:sz w:val="13"/>
                <w:szCs w:val="13"/>
              </w:rPr>
            </w:pPr>
            <w:r w:rsidRPr="005873C4">
              <w:rPr>
                <w:rFonts w:cstheme="minorHAnsi"/>
                <w:sz w:val="13"/>
                <w:szCs w:val="13"/>
              </w:rPr>
              <w:t>2</w:t>
            </w:r>
          </w:p>
        </w:tc>
        <w:tc>
          <w:tcPr>
            <w:tcW w:w="3049" w:type="dxa"/>
            <w:vAlign w:val="center"/>
          </w:tcPr>
          <w:p w:rsidR="00EE6C33" w:rsidRPr="005873C4" w:rsidRDefault="00620AAA" w:rsidP="002E2778">
            <w:pPr>
              <w:spacing w:after="20"/>
              <w:rPr>
                <w:rFonts w:cstheme="minorHAnsi"/>
                <w:sz w:val="13"/>
                <w:szCs w:val="13"/>
              </w:rPr>
            </w:pPr>
            <w:r>
              <w:rPr>
                <w:rFonts w:cstheme="minorHAnsi"/>
                <w:sz w:val="13"/>
                <w:szCs w:val="13"/>
              </w:rPr>
              <w:t xml:space="preserve">4. </w:t>
            </w:r>
            <w:r w:rsidRPr="00620AAA">
              <w:rPr>
                <w:rFonts w:cstheme="minorHAnsi"/>
                <w:sz w:val="13"/>
                <w:szCs w:val="13"/>
              </w:rPr>
              <w:t>Vatanımızı Sevmek</w:t>
            </w:r>
          </w:p>
        </w:tc>
        <w:tc>
          <w:tcPr>
            <w:tcW w:w="5103" w:type="dxa"/>
            <w:shd w:val="clear" w:color="auto" w:fill="FFFFFF" w:themeFill="background1"/>
            <w:vAlign w:val="center"/>
          </w:tcPr>
          <w:p w:rsidR="000957C3" w:rsidRPr="000957C3" w:rsidRDefault="00B51554" w:rsidP="002E2778">
            <w:pPr>
              <w:spacing w:after="20"/>
              <w:rPr>
                <w:rFonts w:cstheme="minorHAnsi"/>
                <w:sz w:val="13"/>
                <w:szCs w:val="13"/>
              </w:rPr>
            </w:pPr>
            <w:r w:rsidRPr="00B51554">
              <w:rPr>
                <w:rFonts w:cstheme="minorHAnsi"/>
                <w:sz w:val="13"/>
                <w:szCs w:val="13"/>
              </w:rPr>
              <w:t>DKAB.6.3.4. Vatanını sevmenin önemi hakkında çıkarım yapabilme</w:t>
            </w:r>
            <w:r>
              <w:rPr>
                <w:rFonts w:cstheme="minorHAnsi"/>
                <w:sz w:val="13"/>
                <w:szCs w:val="13"/>
              </w:rPr>
              <w:br/>
            </w:r>
            <w:r w:rsidR="000957C3" w:rsidRPr="000957C3">
              <w:rPr>
                <w:rFonts w:cstheme="minorHAnsi"/>
                <w:sz w:val="13"/>
                <w:szCs w:val="13"/>
              </w:rPr>
              <w:t>a) Vatanını sevmenin önemi hakkında mevcut bilgisi dâhilinde varsayımda bulunur.</w:t>
            </w:r>
          </w:p>
          <w:p w:rsidR="000957C3" w:rsidRPr="000957C3" w:rsidRDefault="000957C3" w:rsidP="002E2778">
            <w:pPr>
              <w:spacing w:after="20"/>
              <w:rPr>
                <w:rFonts w:cstheme="minorHAnsi"/>
                <w:sz w:val="13"/>
                <w:szCs w:val="13"/>
              </w:rPr>
            </w:pPr>
            <w:r w:rsidRPr="000957C3">
              <w:rPr>
                <w:rFonts w:cstheme="minorHAnsi"/>
                <w:sz w:val="13"/>
                <w:szCs w:val="13"/>
              </w:rPr>
              <w:t>b) Vatan sevgisiyle ilişkili kavramları listeler.</w:t>
            </w:r>
          </w:p>
          <w:p w:rsidR="00EE6C33" w:rsidRPr="005873C4" w:rsidRDefault="000957C3" w:rsidP="002E2778">
            <w:pPr>
              <w:spacing w:after="20"/>
              <w:rPr>
                <w:rFonts w:cstheme="minorHAnsi"/>
                <w:sz w:val="13"/>
                <w:szCs w:val="13"/>
              </w:rPr>
            </w:pPr>
            <w:r w:rsidRPr="000957C3">
              <w:rPr>
                <w:rFonts w:cstheme="minorHAnsi"/>
                <w:sz w:val="13"/>
                <w:szCs w:val="13"/>
              </w:rPr>
              <w:t>c) Vatan sevgisiyle ilişkili kavramları birbirleriyle ilişkisi açısından karşılaştırır.</w:t>
            </w:r>
          </w:p>
        </w:tc>
        <w:tc>
          <w:tcPr>
            <w:tcW w:w="1985" w:type="dxa"/>
            <w:vMerge/>
            <w:shd w:val="clear" w:color="auto" w:fill="FFFFFF" w:themeFill="background1"/>
            <w:vAlign w:val="center"/>
          </w:tcPr>
          <w:p w:rsidR="00EE6C33" w:rsidRPr="000161D9" w:rsidRDefault="00EE6C33" w:rsidP="002E2778">
            <w:pPr>
              <w:spacing w:after="20"/>
              <w:jc w:val="center"/>
              <w:rPr>
                <w:rFonts w:cstheme="minorHAnsi"/>
                <w:sz w:val="16"/>
                <w:szCs w:val="16"/>
              </w:rPr>
            </w:pPr>
          </w:p>
        </w:tc>
        <w:tc>
          <w:tcPr>
            <w:tcW w:w="850" w:type="dxa"/>
            <w:vMerge/>
            <w:shd w:val="clear" w:color="auto" w:fill="FFFFFF" w:themeFill="background1"/>
            <w:vAlign w:val="center"/>
          </w:tcPr>
          <w:p w:rsidR="00EE6C33" w:rsidRPr="000161D9" w:rsidRDefault="00EE6C33" w:rsidP="002E2778">
            <w:pPr>
              <w:spacing w:after="20"/>
              <w:jc w:val="center"/>
              <w:rPr>
                <w:rFonts w:cstheme="minorHAnsi"/>
                <w:sz w:val="16"/>
                <w:szCs w:val="16"/>
              </w:rPr>
            </w:pPr>
          </w:p>
        </w:tc>
        <w:tc>
          <w:tcPr>
            <w:tcW w:w="993" w:type="dxa"/>
            <w:vMerge/>
            <w:shd w:val="clear" w:color="auto" w:fill="FFFFFF" w:themeFill="background1"/>
            <w:vAlign w:val="center"/>
          </w:tcPr>
          <w:p w:rsidR="00EE6C33" w:rsidRPr="000D35BD" w:rsidRDefault="00EE6C33" w:rsidP="002E2778">
            <w:pPr>
              <w:spacing w:after="20"/>
              <w:jc w:val="center"/>
              <w:rPr>
                <w:rFonts w:cstheme="minorHAnsi"/>
                <w:sz w:val="14"/>
                <w:szCs w:val="14"/>
              </w:rPr>
            </w:pPr>
          </w:p>
        </w:tc>
        <w:tc>
          <w:tcPr>
            <w:tcW w:w="1134" w:type="dxa"/>
            <w:vMerge/>
            <w:shd w:val="clear" w:color="auto" w:fill="FFFFFF" w:themeFill="background1"/>
          </w:tcPr>
          <w:p w:rsidR="00EE6C33" w:rsidRPr="000161D9" w:rsidRDefault="00EE6C33" w:rsidP="002E2778">
            <w:pPr>
              <w:spacing w:after="20"/>
              <w:jc w:val="center"/>
              <w:rPr>
                <w:rFonts w:cstheme="minorHAnsi"/>
                <w:sz w:val="16"/>
                <w:szCs w:val="16"/>
              </w:rPr>
            </w:pPr>
          </w:p>
        </w:tc>
      </w:tr>
      <w:tr w:rsidR="00620AAA" w:rsidTr="00CC3EF6">
        <w:trPr>
          <w:trHeight w:val="220"/>
        </w:trPr>
        <w:tc>
          <w:tcPr>
            <w:tcW w:w="717" w:type="dxa"/>
            <w:vMerge/>
            <w:shd w:val="clear" w:color="auto" w:fill="FFFFFF" w:themeFill="background1"/>
            <w:vAlign w:val="center"/>
          </w:tcPr>
          <w:p w:rsidR="00620AAA" w:rsidRPr="005873C4" w:rsidRDefault="00620AAA" w:rsidP="002E2778">
            <w:pPr>
              <w:spacing w:after="20"/>
              <w:jc w:val="center"/>
              <w:rPr>
                <w:rFonts w:cstheme="minorHAnsi"/>
                <w:sz w:val="13"/>
                <w:szCs w:val="13"/>
              </w:rPr>
            </w:pPr>
          </w:p>
        </w:tc>
        <w:tc>
          <w:tcPr>
            <w:tcW w:w="430" w:type="dxa"/>
            <w:vAlign w:val="center"/>
          </w:tcPr>
          <w:p w:rsidR="00620AAA" w:rsidRPr="006173BF" w:rsidRDefault="00620AAA" w:rsidP="002E2778">
            <w:pPr>
              <w:spacing w:after="20"/>
              <w:jc w:val="center"/>
              <w:rPr>
                <w:rFonts w:cstheme="minorHAnsi"/>
                <w:sz w:val="14"/>
                <w:szCs w:val="14"/>
              </w:rPr>
            </w:pPr>
            <w:r>
              <w:rPr>
                <w:rFonts w:cstheme="minorHAnsi"/>
                <w:sz w:val="14"/>
                <w:szCs w:val="14"/>
              </w:rPr>
              <w:t>IV</w:t>
            </w:r>
          </w:p>
        </w:tc>
        <w:tc>
          <w:tcPr>
            <w:tcW w:w="718" w:type="dxa"/>
            <w:shd w:val="clear" w:color="auto" w:fill="FFFFFF" w:themeFill="background1"/>
            <w:vAlign w:val="center"/>
          </w:tcPr>
          <w:p w:rsidR="00620AAA" w:rsidRPr="006173BF" w:rsidRDefault="00620AAA" w:rsidP="002E2778">
            <w:pPr>
              <w:spacing w:after="20"/>
              <w:jc w:val="center"/>
              <w:rPr>
                <w:rFonts w:cstheme="minorHAnsi"/>
                <w:sz w:val="14"/>
                <w:szCs w:val="14"/>
              </w:rPr>
            </w:pPr>
            <w:r>
              <w:rPr>
                <w:rFonts w:cstheme="minorHAnsi"/>
                <w:sz w:val="14"/>
                <w:szCs w:val="14"/>
              </w:rPr>
              <w:t>23-27</w:t>
            </w:r>
          </w:p>
        </w:tc>
        <w:tc>
          <w:tcPr>
            <w:tcW w:w="580" w:type="dxa"/>
            <w:vMerge/>
            <w:shd w:val="clear" w:color="auto" w:fill="FFFFFF" w:themeFill="background1"/>
            <w:textDirection w:val="btLr"/>
            <w:vAlign w:val="center"/>
          </w:tcPr>
          <w:p w:rsidR="00620AAA" w:rsidRPr="005873C4" w:rsidRDefault="00620AAA" w:rsidP="002E2778">
            <w:pPr>
              <w:spacing w:after="20" w:line="259" w:lineRule="auto"/>
              <w:rPr>
                <w:rFonts w:cstheme="minorHAnsi"/>
                <w:b/>
                <w:sz w:val="13"/>
                <w:szCs w:val="13"/>
              </w:rPr>
            </w:pPr>
          </w:p>
        </w:tc>
        <w:tc>
          <w:tcPr>
            <w:tcW w:w="284" w:type="dxa"/>
            <w:shd w:val="clear" w:color="auto" w:fill="FFFFFF" w:themeFill="background1"/>
            <w:vAlign w:val="center"/>
          </w:tcPr>
          <w:p w:rsidR="00620AAA" w:rsidRPr="005873C4" w:rsidRDefault="00620AAA" w:rsidP="002E2778">
            <w:pPr>
              <w:spacing w:after="20"/>
              <w:jc w:val="center"/>
              <w:rPr>
                <w:rFonts w:cstheme="minorHAnsi"/>
                <w:sz w:val="13"/>
                <w:szCs w:val="13"/>
              </w:rPr>
            </w:pPr>
            <w:r w:rsidRPr="005873C4">
              <w:rPr>
                <w:rFonts w:cstheme="minorHAnsi"/>
                <w:sz w:val="13"/>
                <w:szCs w:val="13"/>
              </w:rPr>
              <w:t>2</w:t>
            </w:r>
          </w:p>
        </w:tc>
        <w:tc>
          <w:tcPr>
            <w:tcW w:w="3049" w:type="dxa"/>
            <w:shd w:val="clear" w:color="auto" w:fill="FFFFFF" w:themeFill="background1"/>
            <w:vAlign w:val="center"/>
          </w:tcPr>
          <w:p w:rsidR="00620AAA" w:rsidRPr="005873C4" w:rsidRDefault="00620AAA" w:rsidP="002E2778">
            <w:pPr>
              <w:spacing w:after="20"/>
              <w:rPr>
                <w:rFonts w:cstheme="minorHAnsi"/>
                <w:sz w:val="13"/>
                <w:szCs w:val="13"/>
              </w:rPr>
            </w:pPr>
            <w:r>
              <w:rPr>
                <w:rFonts w:cstheme="minorHAnsi"/>
                <w:sz w:val="13"/>
                <w:szCs w:val="13"/>
              </w:rPr>
              <w:t>5</w:t>
            </w:r>
            <w:r w:rsidRPr="005873C4">
              <w:rPr>
                <w:rFonts w:cstheme="minorHAnsi"/>
                <w:sz w:val="13"/>
                <w:szCs w:val="13"/>
              </w:rPr>
              <w:t xml:space="preserve">. Bir </w:t>
            </w:r>
            <w:r>
              <w:rPr>
                <w:rFonts w:cstheme="minorHAnsi"/>
                <w:sz w:val="13"/>
                <w:szCs w:val="13"/>
              </w:rPr>
              <w:t>Dua</w:t>
            </w:r>
            <w:r w:rsidRPr="005873C4">
              <w:rPr>
                <w:rFonts w:cstheme="minorHAnsi"/>
                <w:sz w:val="13"/>
                <w:szCs w:val="13"/>
              </w:rPr>
              <w:t xml:space="preserve"> Öğreniyorum: </w:t>
            </w:r>
            <w:r>
              <w:rPr>
                <w:rFonts w:cstheme="minorHAnsi"/>
                <w:sz w:val="13"/>
                <w:szCs w:val="13"/>
              </w:rPr>
              <w:t>Kunut Duaları</w:t>
            </w:r>
          </w:p>
        </w:tc>
        <w:tc>
          <w:tcPr>
            <w:tcW w:w="5103" w:type="dxa"/>
            <w:shd w:val="clear" w:color="auto" w:fill="FFFFFF" w:themeFill="background1"/>
            <w:vAlign w:val="center"/>
          </w:tcPr>
          <w:p w:rsidR="000957C3" w:rsidRPr="000957C3" w:rsidRDefault="000957C3" w:rsidP="002E2778">
            <w:pPr>
              <w:spacing w:after="20"/>
              <w:rPr>
                <w:rFonts w:cstheme="minorHAnsi"/>
                <w:sz w:val="13"/>
                <w:szCs w:val="13"/>
              </w:rPr>
            </w:pPr>
            <w:r w:rsidRPr="000957C3">
              <w:rPr>
                <w:rFonts w:cstheme="minorHAnsi"/>
                <w:sz w:val="13"/>
                <w:szCs w:val="13"/>
              </w:rPr>
              <w:t>DKAB.6.3.5. Kunut dualarını ve bu duaların anlamlarını okuyarak yorumlayabilme</w:t>
            </w:r>
          </w:p>
          <w:p w:rsidR="000957C3" w:rsidRPr="000957C3" w:rsidRDefault="000957C3" w:rsidP="002E2778">
            <w:pPr>
              <w:spacing w:after="20"/>
              <w:rPr>
                <w:rFonts w:cstheme="minorHAnsi"/>
                <w:sz w:val="13"/>
                <w:szCs w:val="13"/>
              </w:rPr>
            </w:pPr>
            <w:r w:rsidRPr="000957C3">
              <w:rPr>
                <w:rFonts w:cstheme="minorHAnsi"/>
                <w:sz w:val="13"/>
                <w:szCs w:val="13"/>
              </w:rPr>
              <w:t>a) Kunut dualarını ve bu duaların anlamlarını okur.</w:t>
            </w:r>
          </w:p>
          <w:p w:rsidR="000957C3" w:rsidRPr="000957C3" w:rsidRDefault="000957C3" w:rsidP="002E2778">
            <w:pPr>
              <w:spacing w:after="20"/>
              <w:rPr>
                <w:rFonts w:cstheme="minorHAnsi"/>
                <w:sz w:val="13"/>
                <w:szCs w:val="13"/>
              </w:rPr>
            </w:pPr>
            <w:r w:rsidRPr="000957C3">
              <w:rPr>
                <w:rFonts w:cstheme="minorHAnsi"/>
                <w:sz w:val="13"/>
                <w:szCs w:val="13"/>
              </w:rPr>
              <w:t>b) Kunut dualarının anlamlarını kendi hayatı için anlamlı hâle getirir.</w:t>
            </w:r>
          </w:p>
          <w:p w:rsidR="00620AAA" w:rsidRPr="004851E9" w:rsidRDefault="000957C3" w:rsidP="002E2778">
            <w:pPr>
              <w:spacing w:after="20"/>
              <w:rPr>
                <w:rFonts w:cstheme="minorHAnsi"/>
                <w:b/>
                <w:sz w:val="13"/>
                <w:szCs w:val="13"/>
              </w:rPr>
            </w:pPr>
            <w:r w:rsidRPr="000957C3">
              <w:rPr>
                <w:rFonts w:cstheme="minorHAnsi"/>
                <w:sz w:val="13"/>
                <w:szCs w:val="13"/>
              </w:rPr>
              <w:t>c) Kunut dualarının anlamlarını değiştirmeyecek şekilde özetler</w:t>
            </w:r>
          </w:p>
        </w:tc>
        <w:tc>
          <w:tcPr>
            <w:tcW w:w="1985" w:type="dxa"/>
            <w:vMerge/>
            <w:shd w:val="clear" w:color="auto" w:fill="FFFFFF" w:themeFill="background1"/>
            <w:vAlign w:val="center"/>
          </w:tcPr>
          <w:p w:rsidR="00620AAA" w:rsidRPr="000161D9" w:rsidRDefault="00620AAA" w:rsidP="002E2778">
            <w:pPr>
              <w:spacing w:after="20"/>
              <w:jc w:val="center"/>
              <w:rPr>
                <w:rFonts w:cstheme="minorHAnsi"/>
                <w:sz w:val="16"/>
                <w:szCs w:val="16"/>
              </w:rPr>
            </w:pPr>
          </w:p>
        </w:tc>
        <w:tc>
          <w:tcPr>
            <w:tcW w:w="850" w:type="dxa"/>
            <w:vMerge/>
            <w:shd w:val="clear" w:color="auto" w:fill="FFFFFF" w:themeFill="background1"/>
            <w:vAlign w:val="center"/>
          </w:tcPr>
          <w:p w:rsidR="00620AAA" w:rsidRPr="000161D9" w:rsidRDefault="00620AAA" w:rsidP="002E2778">
            <w:pPr>
              <w:spacing w:after="20"/>
              <w:jc w:val="center"/>
              <w:rPr>
                <w:rFonts w:cstheme="minorHAnsi"/>
                <w:sz w:val="16"/>
                <w:szCs w:val="16"/>
              </w:rPr>
            </w:pPr>
          </w:p>
        </w:tc>
        <w:tc>
          <w:tcPr>
            <w:tcW w:w="993" w:type="dxa"/>
            <w:vMerge/>
            <w:shd w:val="clear" w:color="auto" w:fill="FFFFFF" w:themeFill="background1"/>
            <w:vAlign w:val="center"/>
          </w:tcPr>
          <w:p w:rsidR="00620AAA" w:rsidRPr="000D35BD" w:rsidRDefault="00620AAA" w:rsidP="002E2778">
            <w:pPr>
              <w:spacing w:after="20"/>
              <w:jc w:val="center"/>
              <w:rPr>
                <w:rFonts w:cstheme="minorHAnsi"/>
                <w:sz w:val="14"/>
                <w:szCs w:val="14"/>
              </w:rPr>
            </w:pPr>
          </w:p>
        </w:tc>
        <w:tc>
          <w:tcPr>
            <w:tcW w:w="1134" w:type="dxa"/>
            <w:vMerge/>
            <w:shd w:val="clear" w:color="auto" w:fill="FFFFFF" w:themeFill="background1"/>
          </w:tcPr>
          <w:p w:rsidR="00620AAA" w:rsidRPr="000161D9" w:rsidRDefault="00620AAA" w:rsidP="002E2778">
            <w:pPr>
              <w:spacing w:after="20"/>
              <w:jc w:val="center"/>
              <w:rPr>
                <w:rFonts w:cstheme="minorHAnsi"/>
                <w:sz w:val="16"/>
                <w:szCs w:val="16"/>
              </w:rPr>
            </w:pPr>
          </w:p>
        </w:tc>
      </w:tr>
      <w:tr w:rsidR="000D129C" w:rsidTr="004D2605">
        <w:trPr>
          <w:trHeight w:val="273"/>
        </w:trPr>
        <w:tc>
          <w:tcPr>
            <w:tcW w:w="717" w:type="dxa"/>
            <w:vMerge w:val="restart"/>
            <w:shd w:val="clear" w:color="auto" w:fill="FFFFFF" w:themeFill="background1"/>
            <w:vAlign w:val="center"/>
          </w:tcPr>
          <w:p w:rsidR="000D129C" w:rsidRPr="005873C4" w:rsidRDefault="000D129C" w:rsidP="002E2778">
            <w:pPr>
              <w:spacing w:after="20"/>
              <w:jc w:val="center"/>
              <w:rPr>
                <w:rFonts w:cstheme="minorHAnsi"/>
                <w:sz w:val="13"/>
                <w:szCs w:val="13"/>
              </w:rPr>
            </w:pPr>
            <w:r w:rsidRPr="005873C4">
              <w:rPr>
                <w:rFonts w:cstheme="minorHAnsi"/>
                <w:sz w:val="13"/>
                <w:szCs w:val="13"/>
              </w:rPr>
              <w:t>MART</w:t>
            </w:r>
          </w:p>
        </w:tc>
        <w:tc>
          <w:tcPr>
            <w:tcW w:w="430" w:type="dxa"/>
            <w:vAlign w:val="center"/>
          </w:tcPr>
          <w:p w:rsidR="000D129C" w:rsidRPr="006173BF" w:rsidRDefault="000D129C" w:rsidP="002E2778">
            <w:pPr>
              <w:spacing w:after="20"/>
              <w:jc w:val="center"/>
              <w:rPr>
                <w:rFonts w:cstheme="minorHAnsi"/>
                <w:sz w:val="14"/>
                <w:szCs w:val="14"/>
              </w:rPr>
            </w:pPr>
            <w:r w:rsidRPr="006173BF">
              <w:rPr>
                <w:rFonts w:cstheme="minorHAnsi"/>
                <w:sz w:val="14"/>
                <w:szCs w:val="14"/>
              </w:rPr>
              <w:t>I</w:t>
            </w:r>
          </w:p>
        </w:tc>
        <w:tc>
          <w:tcPr>
            <w:tcW w:w="718" w:type="dxa"/>
            <w:shd w:val="clear" w:color="auto" w:fill="FFFFFF" w:themeFill="background1"/>
            <w:vAlign w:val="center"/>
          </w:tcPr>
          <w:p w:rsidR="000D129C" w:rsidRPr="006173BF" w:rsidRDefault="000D129C" w:rsidP="002E2778">
            <w:pPr>
              <w:spacing w:after="20"/>
              <w:jc w:val="center"/>
              <w:rPr>
                <w:rFonts w:cstheme="minorHAnsi"/>
                <w:sz w:val="14"/>
                <w:szCs w:val="14"/>
              </w:rPr>
            </w:pPr>
            <w:r>
              <w:rPr>
                <w:rFonts w:cstheme="minorHAnsi"/>
                <w:sz w:val="14"/>
                <w:szCs w:val="14"/>
              </w:rPr>
              <w:t>2-6</w:t>
            </w:r>
          </w:p>
        </w:tc>
        <w:tc>
          <w:tcPr>
            <w:tcW w:w="580" w:type="dxa"/>
            <w:vMerge w:val="restart"/>
            <w:shd w:val="clear" w:color="auto" w:fill="D9D9D9" w:themeFill="background1" w:themeFillShade="D9"/>
            <w:textDirection w:val="btLr"/>
            <w:vAlign w:val="center"/>
          </w:tcPr>
          <w:p w:rsidR="000D129C" w:rsidRPr="005873C4" w:rsidRDefault="000D129C" w:rsidP="002E2778">
            <w:pPr>
              <w:spacing w:after="20"/>
              <w:ind w:right="113"/>
              <w:jc w:val="center"/>
              <w:rPr>
                <w:rFonts w:cstheme="minorHAnsi"/>
                <w:sz w:val="13"/>
                <w:szCs w:val="13"/>
              </w:rPr>
            </w:pPr>
            <w:r w:rsidRPr="005873C4">
              <w:rPr>
                <w:rFonts w:cstheme="minorHAnsi"/>
                <w:sz w:val="13"/>
                <w:szCs w:val="13"/>
              </w:rPr>
              <w:t>4- Peygamber</w:t>
            </w:r>
            <w:r>
              <w:rPr>
                <w:rFonts w:cstheme="minorHAnsi"/>
                <w:sz w:val="13"/>
                <w:szCs w:val="13"/>
              </w:rPr>
              <w:t>liğinden Önce Hz. Muhammed</w:t>
            </w:r>
          </w:p>
        </w:tc>
        <w:tc>
          <w:tcPr>
            <w:tcW w:w="284" w:type="dxa"/>
            <w:shd w:val="clear" w:color="auto" w:fill="FFFFFF" w:themeFill="background1"/>
            <w:vAlign w:val="center"/>
          </w:tcPr>
          <w:p w:rsidR="000D129C" w:rsidRPr="005873C4" w:rsidRDefault="000D129C" w:rsidP="002E2778">
            <w:pPr>
              <w:spacing w:after="20"/>
              <w:jc w:val="center"/>
              <w:rPr>
                <w:rFonts w:cstheme="minorHAnsi"/>
                <w:sz w:val="13"/>
                <w:szCs w:val="13"/>
              </w:rPr>
            </w:pPr>
            <w:r w:rsidRPr="005873C4">
              <w:rPr>
                <w:rFonts w:cstheme="minorHAnsi"/>
                <w:sz w:val="13"/>
                <w:szCs w:val="13"/>
              </w:rPr>
              <w:t>2</w:t>
            </w:r>
          </w:p>
        </w:tc>
        <w:tc>
          <w:tcPr>
            <w:tcW w:w="3049" w:type="dxa"/>
            <w:shd w:val="clear" w:color="auto" w:fill="FFFFFF" w:themeFill="background1"/>
            <w:vAlign w:val="center"/>
          </w:tcPr>
          <w:p w:rsidR="000D129C" w:rsidRPr="005873C4" w:rsidRDefault="000D129C" w:rsidP="002E2778">
            <w:pPr>
              <w:spacing w:after="20"/>
              <w:rPr>
                <w:rFonts w:cstheme="minorHAnsi"/>
                <w:sz w:val="13"/>
                <w:szCs w:val="13"/>
              </w:rPr>
            </w:pPr>
            <w:r>
              <w:rPr>
                <w:rFonts w:cstheme="minorHAnsi"/>
                <w:sz w:val="13"/>
                <w:szCs w:val="13"/>
              </w:rPr>
              <w:t xml:space="preserve">1. </w:t>
            </w:r>
            <w:r w:rsidRPr="00D95CCD">
              <w:rPr>
                <w:rFonts w:cstheme="minorHAnsi"/>
                <w:sz w:val="13"/>
                <w:szCs w:val="13"/>
              </w:rPr>
              <w:t>Hz. Muhammed’in (sav) Doğduğu Çevre</w:t>
            </w:r>
            <w:r>
              <w:rPr>
                <w:rFonts w:cstheme="minorHAnsi"/>
                <w:sz w:val="13"/>
                <w:szCs w:val="13"/>
              </w:rPr>
              <w:t xml:space="preserve"> </w:t>
            </w:r>
          </w:p>
        </w:tc>
        <w:tc>
          <w:tcPr>
            <w:tcW w:w="5103" w:type="dxa"/>
            <w:shd w:val="clear" w:color="auto" w:fill="FFFFFF" w:themeFill="background1"/>
            <w:vAlign w:val="center"/>
          </w:tcPr>
          <w:p w:rsidR="000D129C" w:rsidRPr="0037746E" w:rsidRDefault="000D129C" w:rsidP="002E2778">
            <w:pPr>
              <w:spacing w:after="20"/>
              <w:rPr>
                <w:rFonts w:cstheme="minorHAnsi"/>
                <w:sz w:val="13"/>
                <w:szCs w:val="13"/>
              </w:rPr>
            </w:pPr>
            <w:r w:rsidRPr="0037746E">
              <w:rPr>
                <w:rFonts w:cstheme="minorHAnsi"/>
                <w:sz w:val="13"/>
                <w:szCs w:val="13"/>
              </w:rPr>
              <w:t>DKAB.6.4.1. Hz. Muhammed’in (sav) doğduğu çevreyi tarihsel bağlamda</w:t>
            </w:r>
            <w:r w:rsidR="00C73F27">
              <w:rPr>
                <w:rFonts w:cstheme="minorHAnsi"/>
                <w:sz w:val="13"/>
                <w:szCs w:val="13"/>
              </w:rPr>
              <w:t xml:space="preserve"> değerlendendirme</w:t>
            </w:r>
          </w:p>
          <w:p w:rsidR="000D129C" w:rsidRPr="0037746E" w:rsidRDefault="000D129C" w:rsidP="002E2778">
            <w:pPr>
              <w:spacing w:after="20"/>
              <w:rPr>
                <w:rFonts w:cstheme="minorHAnsi"/>
                <w:sz w:val="13"/>
                <w:szCs w:val="13"/>
              </w:rPr>
            </w:pPr>
            <w:r w:rsidRPr="0037746E">
              <w:rPr>
                <w:rFonts w:cstheme="minorHAnsi"/>
                <w:sz w:val="13"/>
                <w:szCs w:val="13"/>
              </w:rPr>
              <w:t>a) Hz. Muhammed’in (sav) doğduğu çevre hakkındaki bilgileri temel kaynaklardan farkeder.</w:t>
            </w:r>
          </w:p>
          <w:p w:rsidR="000D129C" w:rsidRPr="0037746E" w:rsidRDefault="000D129C" w:rsidP="002E2778">
            <w:pPr>
              <w:spacing w:after="20"/>
              <w:rPr>
                <w:rFonts w:cstheme="minorHAnsi"/>
                <w:sz w:val="13"/>
                <w:szCs w:val="13"/>
              </w:rPr>
            </w:pPr>
            <w:r w:rsidRPr="0037746E">
              <w:rPr>
                <w:rFonts w:cstheme="minorHAnsi"/>
                <w:sz w:val="13"/>
                <w:szCs w:val="13"/>
              </w:rPr>
              <w:t>b) Hz. Muhammed’in (sav) doğduğu çevreyi koşulları içerisinde açıklar.</w:t>
            </w:r>
          </w:p>
          <w:p w:rsidR="000D129C" w:rsidRPr="005873C4" w:rsidRDefault="000D129C" w:rsidP="002E2778">
            <w:pPr>
              <w:spacing w:after="20"/>
              <w:rPr>
                <w:rFonts w:cstheme="minorHAnsi"/>
                <w:sz w:val="13"/>
                <w:szCs w:val="13"/>
              </w:rPr>
            </w:pPr>
            <w:r w:rsidRPr="0037746E">
              <w:rPr>
                <w:rFonts w:cstheme="minorHAnsi"/>
                <w:sz w:val="13"/>
                <w:szCs w:val="13"/>
              </w:rPr>
              <w:t>c) Hz. Muhammed’in (sav) doğduğu çevrenin koşullarını analiz eder.</w:t>
            </w:r>
          </w:p>
        </w:tc>
        <w:tc>
          <w:tcPr>
            <w:tcW w:w="1985" w:type="dxa"/>
            <w:vMerge w:val="restart"/>
            <w:shd w:val="clear" w:color="auto" w:fill="FFFFFF" w:themeFill="background1"/>
            <w:vAlign w:val="center"/>
          </w:tcPr>
          <w:p w:rsidR="000D129C" w:rsidRPr="00E324E1" w:rsidRDefault="000D129C" w:rsidP="002E2778">
            <w:pPr>
              <w:spacing w:after="20"/>
              <w:jc w:val="center"/>
              <w:rPr>
                <w:rFonts w:cstheme="minorHAnsi"/>
                <w:sz w:val="14"/>
                <w:szCs w:val="14"/>
              </w:rPr>
            </w:pPr>
            <w:r w:rsidRPr="00E324E1">
              <w:rPr>
                <w:rFonts w:cstheme="minorHAnsi"/>
                <w:sz w:val="14"/>
                <w:szCs w:val="14"/>
              </w:rPr>
              <w:t>Bu ünitenin ölçme değerlendirme sürecinde açık uçlu soru, kısa cevaplı soru, çalışma</w:t>
            </w:r>
            <w:r>
              <w:rPr>
                <w:rFonts w:cstheme="minorHAnsi"/>
                <w:sz w:val="14"/>
                <w:szCs w:val="14"/>
              </w:rPr>
              <w:t xml:space="preserve"> </w:t>
            </w:r>
            <w:r w:rsidRPr="00E324E1">
              <w:rPr>
                <w:rFonts w:cstheme="minorHAnsi"/>
                <w:sz w:val="14"/>
                <w:szCs w:val="14"/>
              </w:rPr>
              <w:t>yaprağı, kavram haritası ve öz değerlendirme formu kullanılabilir.</w:t>
            </w:r>
          </w:p>
          <w:p w:rsidR="000D129C" w:rsidRPr="00E324E1" w:rsidRDefault="000D129C" w:rsidP="002E2778">
            <w:pPr>
              <w:spacing w:after="20"/>
              <w:jc w:val="center"/>
              <w:rPr>
                <w:rFonts w:cstheme="minorHAnsi"/>
                <w:sz w:val="14"/>
                <w:szCs w:val="14"/>
              </w:rPr>
            </w:pPr>
            <w:r w:rsidRPr="00E324E1">
              <w:rPr>
                <w:rFonts w:cstheme="minorHAnsi"/>
                <w:sz w:val="14"/>
                <w:szCs w:val="14"/>
              </w:rPr>
              <w:t>Performans Görevi: Hz. Muhammed’in (sav) doğduğu çevrenin şartları ile ilgili bir çalışma</w:t>
            </w:r>
            <w:r>
              <w:rPr>
                <w:rFonts w:cstheme="minorHAnsi"/>
                <w:sz w:val="14"/>
                <w:szCs w:val="14"/>
              </w:rPr>
              <w:t xml:space="preserve"> </w:t>
            </w:r>
            <w:r w:rsidRPr="00E324E1">
              <w:rPr>
                <w:rFonts w:cstheme="minorHAnsi"/>
                <w:sz w:val="14"/>
                <w:szCs w:val="14"/>
              </w:rPr>
              <w:t>yaprağı hazırlanabilir. Hz. Muhammed’in (sav) çocukluk yıllarının anlatıldığı bir sunu hazırlanabilir.</w:t>
            </w:r>
          </w:p>
          <w:p w:rsidR="000D129C" w:rsidRPr="00E324E1" w:rsidRDefault="000D129C" w:rsidP="002E2778">
            <w:pPr>
              <w:spacing w:after="20"/>
              <w:jc w:val="center"/>
              <w:rPr>
                <w:rFonts w:cstheme="minorHAnsi"/>
                <w:sz w:val="14"/>
                <w:szCs w:val="14"/>
              </w:rPr>
            </w:pPr>
            <w:r w:rsidRPr="00E324E1">
              <w:rPr>
                <w:rFonts w:cstheme="minorHAnsi"/>
                <w:sz w:val="14"/>
                <w:szCs w:val="14"/>
              </w:rPr>
              <w:t>Hz. Muhammed’in (sav) gençlik yıllarında yaşadıkları ile ahlaki davranışlarını ele</w:t>
            </w:r>
          </w:p>
          <w:p w:rsidR="000D129C" w:rsidRPr="00E741B4" w:rsidRDefault="000D129C" w:rsidP="002E2778">
            <w:pPr>
              <w:spacing w:after="20"/>
              <w:jc w:val="center"/>
              <w:rPr>
                <w:rFonts w:cstheme="minorHAnsi"/>
                <w:sz w:val="14"/>
                <w:szCs w:val="14"/>
              </w:rPr>
            </w:pPr>
            <w:r w:rsidRPr="00E324E1">
              <w:rPr>
                <w:rFonts w:cstheme="minorHAnsi"/>
                <w:sz w:val="14"/>
                <w:szCs w:val="14"/>
              </w:rPr>
              <w:t>alan bir panel hazırlanabilir</w:t>
            </w:r>
            <w:r>
              <w:rPr>
                <w:rFonts w:cstheme="minorHAnsi"/>
                <w:sz w:val="14"/>
                <w:szCs w:val="14"/>
              </w:rPr>
              <w:t xml:space="preserve">. </w:t>
            </w:r>
            <w:r w:rsidRPr="000D129C">
              <w:rPr>
                <w:rFonts w:cstheme="minorHAnsi"/>
                <w:sz w:val="14"/>
                <w:szCs w:val="14"/>
              </w:rPr>
              <w:t>Fil suresi ve bu surenin anlamıyla ilgili eşleştirme etkinliği hazırlanabilir</w:t>
            </w:r>
          </w:p>
        </w:tc>
        <w:tc>
          <w:tcPr>
            <w:tcW w:w="850" w:type="dxa"/>
            <w:vMerge w:val="restart"/>
            <w:shd w:val="clear" w:color="auto" w:fill="FFFFFF" w:themeFill="background1"/>
            <w:vAlign w:val="center"/>
          </w:tcPr>
          <w:p w:rsidR="000D129C" w:rsidRPr="000161D9" w:rsidRDefault="000D129C" w:rsidP="002E2778">
            <w:pPr>
              <w:spacing w:after="20"/>
              <w:jc w:val="center"/>
              <w:rPr>
                <w:rFonts w:cstheme="minorHAnsi"/>
                <w:sz w:val="16"/>
                <w:szCs w:val="16"/>
              </w:rPr>
            </w:pPr>
          </w:p>
        </w:tc>
        <w:tc>
          <w:tcPr>
            <w:tcW w:w="993" w:type="dxa"/>
            <w:vMerge w:val="restart"/>
            <w:shd w:val="clear" w:color="auto" w:fill="FFFFFF" w:themeFill="background1"/>
            <w:vAlign w:val="center"/>
          </w:tcPr>
          <w:p w:rsidR="000D129C" w:rsidRPr="00B06F98" w:rsidRDefault="000D129C" w:rsidP="002E2778">
            <w:pPr>
              <w:spacing w:after="20"/>
              <w:jc w:val="center"/>
              <w:rPr>
                <w:rFonts w:cstheme="minorHAnsi"/>
                <w:sz w:val="14"/>
                <w:szCs w:val="14"/>
              </w:rPr>
            </w:pPr>
            <w:r w:rsidRPr="00B06F98">
              <w:rPr>
                <w:rFonts w:cstheme="minorHAnsi"/>
                <w:sz w:val="14"/>
                <w:szCs w:val="14"/>
              </w:rPr>
              <w:t>D1. Adalet, D6. Dürüstlük</w:t>
            </w:r>
            <w:r>
              <w:rPr>
                <w:rFonts w:cstheme="minorHAnsi"/>
                <w:sz w:val="14"/>
                <w:szCs w:val="14"/>
              </w:rPr>
              <w:br/>
            </w:r>
            <w:r>
              <w:rPr>
                <w:rFonts w:cstheme="minorHAnsi"/>
                <w:sz w:val="14"/>
                <w:szCs w:val="14"/>
              </w:rPr>
              <w:br/>
              <w:t>---</w:t>
            </w:r>
          </w:p>
          <w:p w:rsidR="000D129C" w:rsidRPr="000161D9" w:rsidRDefault="000D129C" w:rsidP="002E2778">
            <w:pPr>
              <w:spacing w:after="20"/>
              <w:jc w:val="center"/>
              <w:rPr>
                <w:rFonts w:cstheme="minorHAnsi"/>
                <w:sz w:val="16"/>
                <w:szCs w:val="16"/>
              </w:rPr>
            </w:pPr>
            <w:r w:rsidRPr="00B06F98">
              <w:rPr>
                <w:rFonts w:cstheme="minorHAnsi"/>
                <w:sz w:val="14"/>
                <w:szCs w:val="14"/>
              </w:rPr>
              <w:t>Okuryazarlık Becerileri OB2. Dijital Okuryazarlık</w:t>
            </w:r>
          </w:p>
        </w:tc>
        <w:tc>
          <w:tcPr>
            <w:tcW w:w="1134" w:type="dxa"/>
            <w:vMerge/>
            <w:shd w:val="clear" w:color="auto" w:fill="FFFFFF" w:themeFill="background1"/>
          </w:tcPr>
          <w:p w:rsidR="000D129C" w:rsidRPr="000161D9" w:rsidRDefault="000D129C" w:rsidP="002E2778">
            <w:pPr>
              <w:spacing w:after="20"/>
              <w:jc w:val="center"/>
              <w:rPr>
                <w:rFonts w:cstheme="minorHAnsi"/>
                <w:sz w:val="16"/>
                <w:szCs w:val="16"/>
              </w:rPr>
            </w:pPr>
          </w:p>
        </w:tc>
      </w:tr>
      <w:tr w:rsidR="000D129C" w:rsidTr="004D2605">
        <w:trPr>
          <w:trHeight w:val="304"/>
        </w:trPr>
        <w:tc>
          <w:tcPr>
            <w:tcW w:w="717" w:type="dxa"/>
            <w:vMerge/>
            <w:shd w:val="clear" w:color="auto" w:fill="FFFFFF" w:themeFill="background1"/>
            <w:vAlign w:val="center"/>
          </w:tcPr>
          <w:p w:rsidR="000D129C" w:rsidRPr="005873C4" w:rsidRDefault="000D129C" w:rsidP="002E2778">
            <w:pPr>
              <w:spacing w:after="20"/>
              <w:jc w:val="center"/>
              <w:rPr>
                <w:rFonts w:cstheme="minorHAnsi"/>
                <w:sz w:val="13"/>
                <w:szCs w:val="13"/>
              </w:rPr>
            </w:pPr>
          </w:p>
        </w:tc>
        <w:tc>
          <w:tcPr>
            <w:tcW w:w="430" w:type="dxa"/>
            <w:vAlign w:val="center"/>
          </w:tcPr>
          <w:p w:rsidR="000D129C" w:rsidRPr="006173BF" w:rsidRDefault="000D129C" w:rsidP="002E2778">
            <w:pPr>
              <w:spacing w:after="20"/>
              <w:jc w:val="center"/>
              <w:rPr>
                <w:rFonts w:cstheme="minorHAnsi"/>
                <w:sz w:val="14"/>
                <w:szCs w:val="14"/>
              </w:rPr>
            </w:pPr>
            <w:r w:rsidRPr="006173BF">
              <w:rPr>
                <w:rFonts w:cstheme="minorHAnsi"/>
                <w:sz w:val="14"/>
                <w:szCs w:val="14"/>
              </w:rPr>
              <w:t>II</w:t>
            </w:r>
          </w:p>
        </w:tc>
        <w:tc>
          <w:tcPr>
            <w:tcW w:w="718" w:type="dxa"/>
            <w:shd w:val="clear" w:color="auto" w:fill="FFFFFF" w:themeFill="background1"/>
            <w:vAlign w:val="center"/>
          </w:tcPr>
          <w:p w:rsidR="000D129C" w:rsidRPr="006173BF" w:rsidRDefault="000D129C" w:rsidP="002E2778">
            <w:pPr>
              <w:spacing w:after="20"/>
              <w:jc w:val="center"/>
              <w:rPr>
                <w:rFonts w:cstheme="minorHAnsi"/>
                <w:sz w:val="14"/>
                <w:szCs w:val="14"/>
              </w:rPr>
            </w:pPr>
            <w:r>
              <w:rPr>
                <w:rFonts w:cstheme="minorHAnsi"/>
                <w:sz w:val="14"/>
                <w:szCs w:val="14"/>
              </w:rPr>
              <w:t>9-13</w:t>
            </w:r>
          </w:p>
        </w:tc>
        <w:tc>
          <w:tcPr>
            <w:tcW w:w="580" w:type="dxa"/>
            <w:vMerge/>
            <w:shd w:val="clear" w:color="auto" w:fill="D9D9D9" w:themeFill="background1" w:themeFillShade="D9"/>
            <w:textDirection w:val="btLr"/>
            <w:vAlign w:val="center"/>
          </w:tcPr>
          <w:p w:rsidR="000D129C" w:rsidRPr="005873C4" w:rsidRDefault="000D129C" w:rsidP="002E2778">
            <w:pPr>
              <w:spacing w:after="20"/>
              <w:ind w:left="113" w:right="113"/>
              <w:jc w:val="center"/>
              <w:rPr>
                <w:rFonts w:cstheme="minorHAnsi"/>
                <w:b/>
                <w:sz w:val="13"/>
                <w:szCs w:val="13"/>
              </w:rPr>
            </w:pPr>
          </w:p>
        </w:tc>
        <w:tc>
          <w:tcPr>
            <w:tcW w:w="284" w:type="dxa"/>
            <w:shd w:val="clear" w:color="auto" w:fill="FFFFFF" w:themeFill="background1"/>
            <w:vAlign w:val="center"/>
          </w:tcPr>
          <w:p w:rsidR="000D129C" w:rsidRPr="005873C4" w:rsidRDefault="000D129C" w:rsidP="002E2778">
            <w:pPr>
              <w:spacing w:after="20"/>
              <w:jc w:val="center"/>
              <w:rPr>
                <w:rFonts w:cstheme="minorHAnsi"/>
                <w:sz w:val="13"/>
                <w:szCs w:val="13"/>
              </w:rPr>
            </w:pPr>
            <w:r w:rsidRPr="005873C4">
              <w:rPr>
                <w:rFonts w:cstheme="minorHAnsi"/>
                <w:sz w:val="13"/>
                <w:szCs w:val="13"/>
              </w:rPr>
              <w:t>2</w:t>
            </w:r>
          </w:p>
        </w:tc>
        <w:tc>
          <w:tcPr>
            <w:tcW w:w="3049" w:type="dxa"/>
            <w:shd w:val="clear" w:color="auto" w:fill="FFFFFF" w:themeFill="background1"/>
            <w:vAlign w:val="center"/>
          </w:tcPr>
          <w:p w:rsidR="000D129C" w:rsidRPr="005873C4" w:rsidRDefault="000D129C" w:rsidP="002E2778">
            <w:pPr>
              <w:spacing w:after="20"/>
              <w:rPr>
                <w:rFonts w:cstheme="minorHAnsi"/>
                <w:sz w:val="13"/>
                <w:szCs w:val="13"/>
              </w:rPr>
            </w:pPr>
            <w:r>
              <w:rPr>
                <w:rFonts w:cstheme="minorHAnsi"/>
                <w:sz w:val="13"/>
                <w:szCs w:val="13"/>
              </w:rPr>
              <w:t xml:space="preserve">2. </w:t>
            </w:r>
            <w:r w:rsidRPr="00D95CCD">
              <w:rPr>
                <w:rFonts w:cstheme="minorHAnsi"/>
                <w:sz w:val="13"/>
                <w:szCs w:val="13"/>
              </w:rPr>
              <w:t>Hz. Muhammed’in (sav) Ailesi ve Çocukluğu</w:t>
            </w:r>
            <w:r>
              <w:rPr>
                <w:rFonts w:cstheme="minorHAnsi"/>
                <w:sz w:val="13"/>
                <w:szCs w:val="13"/>
              </w:rPr>
              <w:t xml:space="preserve"> -I</w:t>
            </w:r>
          </w:p>
        </w:tc>
        <w:tc>
          <w:tcPr>
            <w:tcW w:w="5103" w:type="dxa"/>
            <w:shd w:val="clear" w:color="auto" w:fill="FFFFFF" w:themeFill="background1"/>
            <w:vAlign w:val="center"/>
          </w:tcPr>
          <w:p w:rsidR="000D129C" w:rsidRPr="005873C4" w:rsidRDefault="00C73F27" w:rsidP="002E2778">
            <w:pPr>
              <w:spacing w:after="20"/>
              <w:rPr>
                <w:rFonts w:cstheme="minorHAnsi"/>
                <w:sz w:val="13"/>
                <w:szCs w:val="13"/>
              </w:rPr>
            </w:pPr>
            <w:r>
              <w:rPr>
                <w:rFonts w:cstheme="minorHAnsi"/>
                <w:sz w:val="13"/>
                <w:szCs w:val="13"/>
              </w:rPr>
              <w:t xml:space="preserve">DKAB.6.4.2. Hz. Muhammed’in </w:t>
            </w:r>
            <w:r w:rsidR="000D129C" w:rsidRPr="0037746E">
              <w:rPr>
                <w:rFonts w:cstheme="minorHAnsi"/>
                <w:sz w:val="13"/>
                <w:szCs w:val="13"/>
              </w:rPr>
              <w:t xml:space="preserve"> çocukluk yılları hakkında verilen bilgileri</w:t>
            </w:r>
            <w:r>
              <w:rPr>
                <w:rFonts w:cstheme="minorHAnsi"/>
                <w:sz w:val="13"/>
                <w:szCs w:val="13"/>
              </w:rPr>
              <w:t xml:space="preserve"> </w:t>
            </w:r>
            <w:r w:rsidR="000D129C" w:rsidRPr="0037746E">
              <w:rPr>
                <w:rFonts w:cstheme="minorHAnsi"/>
                <w:sz w:val="13"/>
                <w:szCs w:val="13"/>
              </w:rPr>
              <w:t>yorumlayabilme</w:t>
            </w:r>
          </w:p>
        </w:tc>
        <w:tc>
          <w:tcPr>
            <w:tcW w:w="1985" w:type="dxa"/>
            <w:vMerge/>
            <w:shd w:val="clear" w:color="auto" w:fill="FFFFFF" w:themeFill="background1"/>
            <w:vAlign w:val="center"/>
          </w:tcPr>
          <w:p w:rsidR="000D129C" w:rsidRPr="000161D9" w:rsidRDefault="000D129C" w:rsidP="002E2778">
            <w:pPr>
              <w:spacing w:after="20"/>
              <w:jc w:val="center"/>
              <w:rPr>
                <w:rFonts w:cstheme="minorHAnsi"/>
                <w:sz w:val="16"/>
                <w:szCs w:val="16"/>
              </w:rPr>
            </w:pPr>
          </w:p>
        </w:tc>
        <w:tc>
          <w:tcPr>
            <w:tcW w:w="850" w:type="dxa"/>
            <w:vMerge/>
            <w:shd w:val="clear" w:color="auto" w:fill="FFFFFF" w:themeFill="background1"/>
            <w:vAlign w:val="center"/>
          </w:tcPr>
          <w:p w:rsidR="000D129C" w:rsidRPr="000161D9" w:rsidRDefault="000D129C" w:rsidP="002E2778">
            <w:pPr>
              <w:spacing w:after="20"/>
              <w:jc w:val="center"/>
              <w:rPr>
                <w:rFonts w:cstheme="minorHAnsi"/>
                <w:sz w:val="16"/>
                <w:szCs w:val="16"/>
              </w:rPr>
            </w:pPr>
          </w:p>
        </w:tc>
        <w:tc>
          <w:tcPr>
            <w:tcW w:w="993" w:type="dxa"/>
            <w:vMerge/>
            <w:shd w:val="clear" w:color="auto" w:fill="FFFFFF" w:themeFill="background1"/>
            <w:vAlign w:val="center"/>
          </w:tcPr>
          <w:p w:rsidR="000D129C" w:rsidRPr="000161D9" w:rsidRDefault="000D129C" w:rsidP="002E2778">
            <w:pPr>
              <w:spacing w:after="20"/>
              <w:jc w:val="center"/>
              <w:rPr>
                <w:rFonts w:cstheme="minorHAnsi"/>
                <w:sz w:val="16"/>
                <w:szCs w:val="16"/>
              </w:rPr>
            </w:pPr>
          </w:p>
        </w:tc>
        <w:tc>
          <w:tcPr>
            <w:tcW w:w="1134" w:type="dxa"/>
            <w:vMerge/>
            <w:shd w:val="clear" w:color="auto" w:fill="FFFFFF" w:themeFill="background1"/>
          </w:tcPr>
          <w:p w:rsidR="000D129C" w:rsidRPr="000161D9" w:rsidRDefault="000D129C" w:rsidP="002E2778">
            <w:pPr>
              <w:spacing w:after="20"/>
              <w:jc w:val="center"/>
              <w:rPr>
                <w:rFonts w:cstheme="minorHAnsi"/>
                <w:sz w:val="16"/>
                <w:szCs w:val="16"/>
              </w:rPr>
            </w:pPr>
          </w:p>
        </w:tc>
      </w:tr>
      <w:tr w:rsidR="000D129C" w:rsidTr="004D2605">
        <w:trPr>
          <w:trHeight w:val="290"/>
        </w:trPr>
        <w:tc>
          <w:tcPr>
            <w:tcW w:w="717" w:type="dxa"/>
            <w:vMerge/>
            <w:shd w:val="clear" w:color="auto" w:fill="FFFFFF" w:themeFill="background1"/>
            <w:vAlign w:val="center"/>
          </w:tcPr>
          <w:p w:rsidR="000D129C" w:rsidRPr="005873C4" w:rsidRDefault="000D129C" w:rsidP="002E2778">
            <w:pPr>
              <w:spacing w:after="20"/>
              <w:jc w:val="center"/>
              <w:rPr>
                <w:rFonts w:cstheme="minorHAnsi"/>
                <w:sz w:val="13"/>
                <w:szCs w:val="13"/>
              </w:rPr>
            </w:pPr>
          </w:p>
        </w:tc>
        <w:tc>
          <w:tcPr>
            <w:tcW w:w="430" w:type="dxa"/>
            <w:vAlign w:val="center"/>
          </w:tcPr>
          <w:p w:rsidR="000D129C" w:rsidRPr="006173BF" w:rsidRDefault="000D129C" w:rsidP="002E2778">
            <w:pPr>
              <w:spacing w:after="20"/>
              <w:jc w:val="center"/>
              <w:rPr>
                <w:rFonts w:cstheme="minorHAnsi"/>
                <w:sz w:val="14"/>
                <w:szCs w:val="14"/>
              </w:rPr>
            </w:pPr>
            <w:r>
              <w:rPr>
                <w:rFonts w:cstheme="minorHAnsi"/>
                <w:sz w:val="14"/>
                <w:szCs w:val="14"/>
              </w:rPr>
              <w:t>III</w:t>
            </w:r>
          </w:p>
        </w:tc>
        <w:tc>
          <w:tcPr>
            <w:tcW w:w="718" w:type="dxa"/>
            <w:shd w:val="clear" w:color="auto" w:fill="FFFFFF" w:themeFill="background1"/>
            <w:vAlign w:val="center"/>
          </w:tcPr>
          <w:p w:rsidR="000D129C" w:rsidRPr="006173BF" w:rsidRDefault="000D129C" w:rsidP="002E2778">
            <w:pPr>
              <w:spacing w:after="20"/>
              <w:jc w:val="center"/>
              <w:rPr>
                <w:rFonts w:cstheme="minorHAnsi"/>
                <w:sz w:val="14"/>
                <w:szCs w:val="14"/>
              </w:rPr>
            </w:pPr>
            <w:r>
              <w:rPr>
                <w:rFonts w:cstheme="minorHAnsi"/>
                <w:sz w:val="14"/>
                <w:szCs w:val="14"/>
              </w:rPr>
              <w:t>16-20</w:t>
            </w:r>
          </w:p>
        </w:tc>
        <w:tc>
          <w:tcPr>
            <w:tcW w:w="580" w:type="dxa"/>
            <w:vMerge/>
            <w:shd w:val="clear" w:color="auto" w:fill="D9D9D9" w:themeFill="background1" w:themeFillShade="D9"/>
            <w:textDirection w:val="btLr"/>
            <w:vAlign w:val="center"/>
          </w:tcPr>
          <w:p w:rsidR="000D129C" w:rsidRPr="005873C4" w:rsidRDefault="000D129C" w:rsidP="002E2778">
            <w:pPr>
              <w:spacing w:after="20"/>
              <w:ind w:left="113" w:right="113"/>
              <w:jc w:val="center"/>
              <w:rPr>
                <w:rFonts w:cstheme="minorHAnsi"/>
                <w:sz w:val="13"/>
                <w:szCs w:val="13"/>
              </w:rPr>
            </w:pPr>
          </w:p>
        </w:tc>
        <w:tc>
          <w:tcPr>
            <w:tcW w:w="8436" w:type="dxa"/>
            <w:gridSpan w:val="3"/>
            <w:shd w:val="clear" w:color="auto" w:fill="F7CAAC" w:themeFill="accent2" w:themeFillTint="66"/>
            <w:vAlign w:val="center"/>
          </w:tcPr>
          <w:p w:rsidR="000D129C" w:rsidRPr="005873C4" w:rsidRDefault="000D129C" w:rsidP="002E2778">
            <w:pPr>
              <w:spacing w:after="20"/>
              <w:jc w:val="center"/>
              <w:rPr>
                <w:rFonts w:cstheme="minorHAnsi"/>
                <w:b/>
                <w:sz w:val="13"/>
                <w:szCs w:val="13"/>
              </w:rPr>
            </w:pPr>
            <w:r w:rsidRPr="005873C4">
              <w:rPr>
                <w:rFonts w:cstheme="minorHAnsi"/>
                <w:b/>
                <w:sz w:val="13"/>
                <w:szCs w:val="13"/>
              </w:rPr>
              <w:t xml:space="preserve">2. ARA TATİL </w:t>
            </w:r>
          </w:p>
        </w:tc>
        <w:tc>
          <w:tcPr>
            <w:tcW w:w="1985" w:type="dxa"/>
            <w:vMerge/>
            <w:shd w:val="clear" w:color="auto" w:fill="FFFFFF" w:themeFill="background1"/>
            <w:vAlign w:val="center"/>
          </w:tcPr>
          <w:p w:rsidR="000D129C" w:rsidRPr="00885D71" w:rsidRDefault="000D129C" w:rsidP="002E2778">
            <w:pPr>
              <w:spacing w:after="20"/>
              <w:jc w:val="center"/>
              <w:rPr>
                <w:rFonts w:cstheme="minorHAnsi"/>
                <w:sz w:val="14"/>
                <w:szCs w:val="14"/>
              </w:rPr>
            </w:pPr>
          </w:p>
        </w:tc>
        <w:tc>
          <w:tcPr>
            <w:tcW w:w="850" w:type="dxa"/>
            <w:vMerge/>
            <w:shd w:val="clear" w:color="auto" w:fill="FFFFFF" w:themeFill="background1"/>
            <w:vAlign w:val="center"/>
          </w:tcPr>
          <w:p w:rsidR="000D129C" w:rsidRPr="00885D71" w:rsidRDefault="000D129C" w:rsidP="002E2778">
            <w:pPr>
              <w:spacing w:after="20"/>
              <w:jc w:val="center"/>
              <w:rPr>
                <w:rFonts w:cstheme="minorHAnsi"/>
                <w:sz w:val="14"/>
                <w:szCs w:val="14"/>
              </w:rPr>
            </w:pPr>
          </w:p>
        </w:tc>
        <w:tc>
          <w:tcPr>
            <w:tcW w:w="993" w:type="dxa"/>
            <w:vMerge/>
            <w:shd w:val="clear" w:color="auto" w:fill="FFFFFF" w:themeFill="background1"/>
            <w:vAlign w:val="center"/>
          </w:tcPr>
          <w:p w:rsidR="000D129C" w:rsidRPr="00885D71" w:rsidRDefault="000D129C" w:rsidP="002E2778">
            <w:pPr>
              <w:spacing w:after="20"/>
              <w:jc w:val="center"/>
              <w:rPr>
                <w:rFonts w:cstheme="minorHAnsi"/>
                <w:sz w:val="14"/>
                <w:szCs w:val="14"/>
              </w:rPr>
            </w:pPr>
          </w:p>
        </w:tc>
        <w:tc>
          <w:tcPr>
            <w:tcW w:w="1134" w:type="dxa"/>
            <w:vMerge/>
            <w:shd w:val="clear" w:color="auto" w:fill="FFFFFF" w:themeFill="background1"/>
          </w:tcPr>
          <w:p w:rsidR="000D129C" w:rsidRPr="004C0D6B" w:rsidRDefault="000D129C" w:rsidP="002E2778">
            <w:pPr>
              <w:spacing w:after="20"/>
              <w:jc w:val="center"/>
              <w:rPr>
                <w:rFonts w:cstheme="minorHAnsi"/>
                <w:sz w:val="14"/>
                <w:szCs w:val="14"/>
              </w:rPr>
            </w:pPr>
          </w:p>
        </w:tc>
      </w:tr>
      <w:tr w:rsidR="000D129C" w:rsidTr="004D2605">
        <w:trPr>
          <w:trHeight w:val="290"/>
        </w:trPr>
        <w:tc>
          <w:tcPr>
            <w:tcW w:w="717" w:type="dxa"/>
            <w:vMerge/>
            <w:shd w:val="clear" w:color="auto" w:fill="FFFFFF" w:themeFill="background1"/>
            <w:vAlign w:val="center"/>
          </w:tcPr>
          <w:p w:rsidR="000D129C" w:rsidRPr="005873C4" w:rsidRDefault="000D129C" w:rsidP="002E2778">
            <w:pPr>
              <w:spacing w:after="20"/>
              <w:jc w:val="center"/>
              <w:rPr>
                <w:rFonts w:cstheme="minorHAnsi"/>
                <w:sz w:val="13"/>
                <w:szCs w:val="13"/>
              </w:rPr>
            </w:pPr>
          </w:p>
        </w:tc>
        <w:tc>
          <w:tcPr>
            <w:tcW w:w="430" w:type="dxa"/>
            <w:vAlign w:val="center"/>
          </w:tcPr>
          <w:p w:rsidR="000D129C" w:rsidRPr="006173BF" w:rsidRDefault="000D129C" w:rsidP="002E2778">
            <w:pPr>
              <w:spacing w:after="20"/>
              <w:jc w:val="center"/>
              <w:rPr>
                <w:rFonts w:cstheme="minorHAnsi"/>
                <w:sz w:val="14"/>
                <w:szCs w:val="14"/>
              </w:rPr>
            </w:pPr>
            <w:r w:rsidRPr="006173BF">
              <w:rPr>
                <w:rFonts w:cstheme="minorHAnsi"/>
                <w:sz w:val="14"/>
                <w:szCs w:val="14"/>
              </w:rPr>
              <w:t>I</w:t>
            </w:r>
            <w:r>
              <w:rPr>
                <w:rFonts w:cstheme="minorHAnsi"/>
                <w:sz w:val="14"/>
                <w:szCs w:val="14"/>
              </w:rPr>
              <w:t>V</w:t>
            </w:r>
          </w:p>
        </w:tc>
        <w:tc>
          <w:tcPr>
            <w:tcW w:w="718" w:type="dxa"/>
            <w:shd w:val="clear" w:color="auto" w:fill="FFFFFF" w:themeFill="background1"/>
            <w:vAlign w:val="center"/>
          </w:tcPr>
          <w:p w:rsidR="000D129C" w:rsidRPr="006173BF" w:rsidRDefault="000D129C" w:rsidP="002E2778">
            <w:pPr>
              <w:spacing w:after="20"/>
              <w:jc w:val="center"/>
              <w:rPr>
                <w:rFonts w:cstheme="minorHAnsi"/>
                <w:sz w:val="14"/>
                <w:szCs w:val="14"/>
              </w:rPr>
            </w:pPr>
            <w:r>
              <w:rPr>
                <w:rFonts w:cstheme="minorHAnsi"/>
                <w:sz w:val="14"/>
                <w:szCs w:val="14"/>
              </w:rPr>
              <w:t>23-27</w:t>
            </w:r>
          </w:p>
        </w:tc>
        <w:tc>
          <w:tcPr>
            <w:tcW w:w="580" w:type="dxa"/>
            <w:vMerge/>
            <w:shd w:val="clear" w:color="auto" w:fill="D9D9D9" w:themeFill="background1" w:themeFillShade="D9"/>
            <w:textDirection w:val="btLr"/>
            <w:vAlign w:val="center"/>
          </w:tcPr>
          <w:p w:rsidR="000D129C" w:rsidRPr="005873C4" w:rsidRDefault="000D129C" w:rsidP="002E2778">
            <w:pPr>
              <w:spacing w:after="20"/>
              <w:ind w:left="113" w:right="113"/>
              <w:jc w:val="center"/>
              <w:rPr>
                <w:rFonts w:cstheme="minorHAnsi"/>
                <w:sz w:val="13"/>
                <w:szCs w:val="13"/>
              </w:rPr>
            </w:pPr>
          </w:p>
        </w:tc>
        <w:tc>
          <w:tcPr>
            <w:tcW w:w="284" w:type="dxa"/>
            <w:shd w:val="clear" w:color="auto" w:fill="FFFFFF" w:themeFill="background1"/>
            <w:vAlign w:val="center"/>
          </w:tcPr>
          <w:p w:rsidR="000D129C" w:rsidRPr="005873C4" w:rsidRDefault="000D129C" w:rsidP="002E2778">
            <w:pPr>
              <w:spacing w:after="20"/>
              <w:jc w:val="center"/>
              <w:rPr>
                <w:rFonts w:cstheme="minorHAnsi"/>
                <w:sz w:val="13"/>
                <w:szCs w:val="13"/>
              </w:rPr>
            </w:pPr>
            <w:r w:rsidRPr="005873C4">
              <w:rPr>
                <w:rFonts w:cstheme="minorHAnsi"/>
                <w:sz w:val="13"/>
                <w:szCs w:val="13"/>
              </w:rPr>
              <w:t>2</w:t>
            </w:r>
          </w:p>
        </w:tc>
        <w:tc>
          <w:tcPr>
            <w:tcW w:w="3049" w:type="dxa"/>
            <w:shd w:val="clear" w:color="auto" w:fill="FFFFFF" w:themeFill="background1"/>
            <w:vAlign w:val="center"/>
          </w:tcPr>
          <w:p w:rsidR="000D129C" w:rsidRPr="005873C4" w:rsidRDefault="000D129C" w:rsidP="002E2778">
            <w:pPr>
              <w:spacing w:after="20"/>
              <w:rPr>
                <w:rFonts w:cstheme="minorHAnsi"/>
                <w:sz w:val="13"/>
                <w:szCs w:val="13"/>
              </w:rPr>
            </w:pPr>
            <w:r>
              <w:rPr>
                <w:rFonts w:cstheme="minorHAnsi"/>
                <w:sz w:val="13"/>
                <w:szCs w:val="13"/>
              </w:rPr>
              <w:t xml:space="preserve">2. </w:t>
            </w:r>
            <w:r w:rsidRPr="00D95CCD">
              <w:rPr>
                <w:rFonts w:cstheme="minorHAnsi"/>
                <w:sz w:val="13"/>
                <w:szCs w:val="13"/>
              </w:rPr>
              <w:t>Hz. Muhammed’in (sav) Ailesi ve Çocukluğu</w:t>
            </w:r>
            <w:r>
              <w:rPr>
                <w:rFonts w:cstheme="minorHAnsi"/>
                <w:sz w:val="13"/>
                <w:szCs w:val="13"/>
              </w:rPr>
              <w:t xml:space="preserve"> -II</w:t>
            </w:r>
          </w:p>
        </w:tc>
        <w:tc>
          <w:tcPr>
            <w:tcW w:w="5103" w:type="dxa"/>
            <w:shd w:val="clear" w:color="auto" w:fill="FFFFFF" w:themeFill="background1"/>
            <w:vAlign w:val="center"/>
          </w:tcPr>
          <w:p w:rsidR="000D129C" w:rsidRPr="0037746E" w:rsidRDefault="000D129C" w:rsidP="002E2778">
            <w:pPr>
              <w:spacing w:after="20"/>
              <w:rPr>
                <w:rFonts w:cstheme="minorHAnsi"/>
                <w:sz w:val="13"/>
                <w:szCs w:val="13"/>
              </w:rPr>
            </w:pPr>
            <w:r w:rsidRPr="0037746E">
              <w:rPr>
                <w:rFonts w:cstheme="minorHAnsi"/>
                <w:sz w:val="13"/>
                <w:szCs w:val="13"/>
              </w:rPr>
              <w:t>DKAB.6.4.2. Hz. Muhammed’in (sav) çocukluk yılları hakkında</w:t>
            </w:r>
            <w:r w:rsidR="00E741B4">
              <w:rPr>
                <w:rFonts w:cstheme="minorHAnsi"/>
                <w:sz w:val="13"/>
                <w:szCs w:val="13"/>
              </w:rPr>
              <w:t xml:space="preserve">ki </w:t>
            </w:r>
            <w:r w:rsidRPr="0037746E">
              <w:rPr>
                <w:rFonts w:cstheme="minorHAnsi"/>
                <w:sz w:val="13"/>
                <w:szCs w:val="13"/>
              </w:rPr>
              <w:t>bilgileri</w:t>
            </w:r>
            <w:r w:rsidR="00E741B4">
              <w:rPr>
                <w:rFonts w:cstheme="minorHAnsi"/>
                <w:sz w:val="13"/>
                <w:szCs w:val="13"/>
              </w:rPr>
              <w:t xml:space="preserve"> </w:t>
            </w:r>
            <w:r w:rsidRPr="0037746E">
              <w:rPr>
                <w:rFonts w:cstheme="minorHAnsi"/>
                <w:sz w:val="13"/>
                <w:szCs w:val="13"/>
              </w:rPr>
              <w:t>yorumlayabilme</w:t>
            </w:r>
          </w:p>
          <w:p w:rsidR="000D129C" w:rsidRPr="0037746E" w:rsidRDefault="000D129C" w:rsidP="002E2778">
            <w:pPr>
              <w:spacing w:after="20"/>
              <w:rPr>
                <w:rFonts w:cstheme="minorHAnsi"/>
                <w:sz w:val="13"/>
                <w:szCs w:val="13"/>
              </w:rPr>
            </w:pPr>
            <w:r w:rsidRPr="0037746E">
              <w:rPr>
                <w:rFonts w:cstheme="minorHAnsi"/>
                <w:sz w:val="13"/>
                <w:szCs w:val="13"/>
              </w:rPr>
              <w:t>a) Hz. Muhammed’in (sav) çocukluk yıllarında yaşadıklarını inceler.</w:t>
            </w:r>
          </w:p>
          <w:p w:rsidR="000D129C" w:rsidRPr="005873C4" w:rsidRDefault="000D129C" w:rsidP="002E2778">
            <w:pPr>
              <w:spacing w:after="20"/>
              <w:rPr>
                <w:rFonts w:cstheme="minorHAnsi"/>
                <w:sz w:val="13"/>
                <w:szCs w:val="13"/>
              </w:rPr>
            </w:pPr>
            <w:r w:rsidRPr="0037746E">
              <w:rPr>
                <w:rFonts w:cstheme="minorHAnsi"/>
                <w:sz w:val="13"/>
                <w:szCs w:val="13"/>
              </w:rPr>
              <w:t>b) Hz. Muhammed’in (sav) çocukluk yıllarında yaşadıklarını kendi ifadeleriyle, doğru ve</w:t>
            </w:r>
            <w:r>
              <w:rPr>
                <w:rFonts w:cstheme="minorHAnsi"/>
                <w:sz w:val="13"/>
                <w:szCs w:val="13"/>
              </w:rPr>
              <w:t xml:space="preserve"> </w:t>
            </w:r>
            <w:r w:rsidRPr="0037746E">
              <w:rPr>
                <w:rFonts w:cstheme="minorHAnsi"/>
                <w:sz w:val="13"/>
                <w:szCs w:val="13"/>
              </w:rPr>
              <w:t>bilgiyi değiştirmeyecek şekilde yeniden ifade eder</w:t>
            </w:r>
          </w:p>
        </w:tc>
        <w:tc>
          <w:tcPr>
            <w:tcW w:w="1985" w:type="dxa"/>
            <w:vMerge/>
            <w:shd w:val="clear" w:color="auto" w:fill="FFFFFF" w:themeFill="background1"/>
            <w:vAlign w:val="center"/>
          </w:tcPr>
          <w:p w:rsidR="000D129C" w:rsidRPr="00885D71" w:rsidRDefault="000D129C" w:rsidP="002E2778">
            <w:pPr>
              <w:spacing w:after="20"/>
              <w:jc w:val="center"/>
              <w:rPr>
                <w:rFonts w:cstheme="minorHAnsi"/>
                <w:sz w:val="14"/>
                <w:szCs w:val="14"/>
              </w:rPr>
            </w:pPr>
          </w:p>
        </w:tc>
        <w:tc>
          <w:tcPr>
            <w:tcW w:w="850" w:type="dxa"/>
            <w:vMerge/>
            <w:shd w:val="clear" w:color="auto" w:fill="FFFFFF" w:themeFill="background1"/>
            <w:vAlign w:val="center"/>
          </w:tcPr>
          <w:p w:rsidR="000D129C" w:rsidRPr="00885D71" w:rsidRDefault="000D129C" w:rsidP="002E2778">
            <w:pPr>
              <w:spacing w:after="20"/>
              <w:jc w:val="center"/>
              <w:rPr>
                <w:rFonts w:cstheme="minorHAnsi"/>
                <w:sz w:val="14"/>
                <w:szCs w:val="14"/>
              </w:rPr>
            </w:pPr>
          </w:p>
        </w:tc>
        <w:tc>
          <w:tcPr>
            <w:tcW w:w="993" w:type="dxa"/>
            <w:vMerge/>
            <w:shd w:val="clear" w:color="auto" w:fill="FFFFFF" w:themeFill="background1"/>
            <w:vAlign w:val="center"/>
          </w:tcPr>
          <w:p w:rsidR="000D129C" w:rsidRPr="00885D71" w:rsidRDefault="000D129C" w:rsidP="002E2778">
            <w:pPr>
              <w:spacing w:after="20"/>
              <w:jc w:val="center"/>
              <w:rPr>
                <w:rFonts w:cstheme="minorHAnsi"/>
                <w:sz w:val="14"/>
                <w:szCs w:val="14"/>
              </w:rPr>
            </w:pPr>
          </w:p>
        </w:tc>
        <w:tc>
          <w:tcPr>
            <w:tcW w:w="1134" w:type="dxa"/>
            <w:vMerge/>
            <w:shd w:val="clear" w:color="auto" w:fill="FFFFFF" w:themeFill="background1"/>
          </w:tcPr>
          <w:p w:rsidR="000D129C" w:rsidRPr="004C0D6B" w:rsidRDefault="000D129C" w:rsidP="002E2778">
            <w:pPr>
              <w:spacing w:after="20"/>
              <w:jc w:val="center"/>
              <w:rPr>
                <w:rFonts w:cstheme="minorHAnsi"/>
                <w:sz w:val="14"/>
                <w:szCs w:val="14"/>
              </w:rPr>
            </w:pPr>
          </w:p>
        </w:tc>
      </w:tr>
      <w:tr w:rsidR="000D129C" w:rsidTr="004D2605">
        <w:trPr>
          <w:trHeight w:val="290"/>
        </w:trPr>
        <w:tc>
          <w:tcPr>
            <w:tcW w:w="717" w:type="dxa"/>
            <w:vMerge/>
            <w:shd w:val="clear" w:color="auto" w:fill="FFFFFF" w:themeFill="background1"/>
            <w:vAlign w:val="center"/>
          </w:tcPr>
          <w:p w:rsidR="000D129C" w:rsidRPr="005873C4" w:rsidRDefault="000D129C" w:rsidP="002E2778">
            <w:pPr>
              <w:spacing w:after="20"/>
              <w:jc w:val="center"/>
              <w:rPr>
                <w:rFonts w:cstheme="minorHAnsi"/>
                <w:sz w:val="13"/>
                <w:szCs w:val="13"/>
              </w:rPr>
            </w:pPr>
          </w:p>
        </w:tc>
        <w:tc>
          <w:tcPr>
            <w:tcW w:w="430" w:type="dxa"/>
            <w:shd w:val="clear" w:color="auto" w:fill="D9D9D9" w:themeFill="background1" w:themeFillShade="D9"/>
            <w:vAlign w:val="center"/>
          </w:tcPr>
          <w:p w:rsidR="000D129C" w:rsidRPr="006173BF" w:rsidRDefault="000D129C" w:rsidP="002E2778">
            <w:pPr>
              <w:spacing w:after="20"/>
              <w:jc w:val="center"/>
              <w:rPr>
                <w:rFonts w:cstheme="minorHAnsi"/>
                <w:sz w:val="14"/>
                <w:szCs w:val="14"/>
              </w:rPr>
            </w:pPr>
            <w:r>
              <w:rPr>
                <w:rFonts w:cstheme="minorHAnsi"/>
                <w:sz w:val="14"/>
                <w:szCs w:val="14"/>
              </w:rPr>
              <w:t>V</w:t>
            </w:r>
          </w:p>
        </w:tc>
        <w:tc>
          <w:tcPr>
            <w:tcW w:w="718" w:type="dxa"/>
            <w:shd w:val="clear" w:color="auto" w:fill="D9D9D9" w:themeFill="background1" w:themeFillShade="D9"/>
            <w:vAlign w:val="center"/>
          </w:tcPr>
          <w:p w:rsidR="000D129C" w:rsidRDefault="000D129C" w:rsidP="002E2778">
            <w:pPr>
              <w:spacing w:after="20"/>
              <w:jc w:val="center"/>
              <w:rPr>
                <w:rFonts w:cstheme="minorHAnsi"/>
                <w:sz w:val="14"/>
                <w:szCs w:val="14"/>
              </w:rPr>
            </w:pPr>
            <w:r>
              <w:rPr>
                <w:rFonts w:cstheme="minorHAnsi"/>
                <w:sz w:val="14"/>
                <w:szCs w:val="14"/>
              </w:rPr>
              <w:t>30-3</w:t>
            </w:r>
          </w:p>
        </w:tc>
        <w:tc>
          <w:tcPr>
            <w:tcW w:w="580" w:type="dxa"/>
            <w:vMerge/>
            <w:shd w:val="clear" w:color="auto" w:fill="D9D9D9" w:themeFill="background1" w:themeFillShade="D9"/>
            <w:vAlign w:val="center"/>
          </w:tcPr>
          <w:p w:rsidR="000D129C" w:rsidRPr="005873C4" w:rsidRDefault="000D129C" w:rsidP="002E2778">
            <w:pPr>
              <w:spacing w:after="20"/>
              <w:jc w:val="center"/>
              <w:rPr>
                <w:rFonts w:cstheme="minorHAnsi"/>
                <w:sz w:val="13"/>
                <w:szCs w:val="13"/>
              </w:rPr>
            </w:pPr>
          </w:p>
        </w:tc>
        <w:tc>
          <w:tcPr>
            <w:tcW w:w="284" w:type="dxa"/>
            <w:shd w:val="clear" w:color="auto" w:fill="D9D9D9" w:themeFill="background1" w:themeFillShade="D9"/>
            <w:vAlign w:val="center"/>
          </w:tcPr>
          <w:p w:rsidR="000D129C" w:rsidRPr="005873C4" w:rsidRDefault="000D129C" w:rsidP="002E2778">
            <w:pPr>
              <w:spacing w:after="20"/>
              <w:jc w:val="center"/>
              <w:rPr>
                <w:rFonts w:cstheme="minorHAnsi"/>
                <w:sz w:val="13"/>
                <w:szCs w:val="13"/>
              </w:rPr>
            </w:pPr>
            <w:r w:rsidRPr="005873C4">
              <w:rPr>
                <w:rFonts w:cstheme="minorHAnsi"/>
                <w:sz w:val="13"/>
                <w:szCs w:val="13"/>
              </w:rPr>
              <w:t>2</w:t>
            </w:r>
          </w:p>
        </w:tc>
        <w:tc>
          <w:tcPr>
            <w:tcW w:w="3049" w:type="dxa"/>
            <w:shd w:val="clear" w:color="auto" w:fill="D9D9D9" w:themeFill="background1" w:themeFillShade="D9"/>
            <w:vAlign w:val="center"/>
          </w:tcPr>
          <w:p w:rsidR="000D129C" w:rsidRPr="005873C4" w:rsidRDefault="000D129C" w:rsidP="002E2778">
            <w:pPr>
              <w:spacing w:after="20"/>
              <w:rPr>
                <w:rFonts w:cstheme="minorHAnsi"/>
                <w:sz w:val="13"/>
                <w:szCs w:val="13"/>
              </w:rPr>
            </w:pPr>
            <w:r>
              <w:rPr>
                <w:rFonts w:cstheme="minorHAnsi"/>
                <w:sz w:val="13"/>
                <w:szCs w:val="13"/>
              </w:rPr>
              <w:t xml:space="preserve">2. </w:t>
            </w:r>
            <w:r w:rsidRPr="00D95CCD">
              <w:rPr>
                <w:rFonts w:cstheme="minorHAnsi"/>
                <w:sz w:val="13"/>
                <w:szCs w:val="13"/>
              </w:rPr>
              <w:t>Hz. Muhammed’in (sav) Ailesi ve Çocukluğu</w:t>
            </w:r>
            <w:r>
              <w:rPr>
                <w:rFonts w:cstheme="minorHAnsi"/>
                <w:sz w:val="13"/>
                <w:szCs w:val="13"/>
              </w:rPr>
              <w:t xml:space="preserve"> -III</w:t>
            </w:r>
            <w:r w:rsidRPr="005873C4">
              <w:rPr>
                <w:rFonts w:cstheme="minorHAnsi"/>
                <w:sz w:val="13"/>
                <w:szCs w:val="13"/>
              </w:rPr>
              <w:br/>
            </w:r>
            <w:r w:rsidRPr="005873C4">
              <w:rPr>
                <w:rFonts w:cstheme="minorHAnsi"/>
                <w:b/>
                <w:bCs/>
                <w:sz w:val="13"/>
                <w:szCs w:val="13"/>
              </w:rPr>
              <w:t>2. Dönem 1. Yazılı</w:t>
            </w:r>
          </w:p>
        </w:tc>
        <w:tc>
          <w:tcPr>
            <w:tcW w:w="5103" w:type="dxa"/>
            <w:shd w:val="clear" w:color="auto" w:fill="D9D9D9" w:themeFill="background1" w:themeFillShade="D9"/>
            <w:vAlign w:val="center"/>
          </w:tcPr>
          <w:p w:rsidR="000D129C" w:rsidRDefault="000D129C" w:rsidP="002E2778">
            <w:pPr>
              <w:spacing w:after="20"/>
              <w:jc w:val="center"/>
              <w:rPr>
                <w:rFonts w:cstheme="minorHAnsi"/>
                <w:bCs/>
                <w:sz w:val="13"/>
                <w:szCs w:val="13"/>
              </w:rPr>
            </w:pPr>
            <w:r>
              <w:rPr>
                <w:rFonts w:cstheme="minorHAnsi"/>
                <w:bCs/>
                <w:sz w:val="13"/>
                <w:szCs w:val="13"/>
              </w:rPr>
              <w:t>SINAV HAFTASI</w:t>
            </w:r>
          </w:p>
          <w:p w:rsidR="000D129C" w:rsidRPr="005873C4" w:rsidRDefault="000D129C" w:rsidP="002E2778">
            <w:pPr>
              <w:spacing w:after="20"/>
              <w:jc w:val="center"/>
              <w:rPr>
                <w:rFonts w:cstheme="minorHAnsi"/>
                <w:sz w:val="13"/>
                <w:szCs w:val="13"/>
              </w:rPr>
            </w:pPr>
            <w:r>
              <w:rPr>
                <w:rFonts w:cstheme="minorHAnsi"/>
                <w:bCs/>
                <w:sz w:val="13"/>
                <w:szCs w:val="13"/>
              </w:rPr>
              <w:t>OKUL TEMELLİ PLANLAMA</w:t>
            </w:r>
          </w:p>
        </w:tc>
        <w:tc>
          <w:tcPr>
            <w:tcW w:w="1985" w:type="dxa"/>
            <w:vMerge/>
            <w:shd w:val="clear" w:color="auto" w:fill="FFFFFF" w:themeFill="background1"/>
            <w:vAlign w:val="center"/>
          </w:tcPr>
          <w:p w:rsidR="000D129C" w:rsidRPr="000161D9" w:rsidRDefault="000D129C" w:rsidP="002E2778">
            <w:pPr>
              <w:spacing w:after="20"/>
              <w:jc w:val="center"/>
              <w:rPr>
                <w:rFonts w:cstheme="minorHAnsi"/>
                <w:sz w:val="16"/>
                <w:szCs w:val="16"/>
              </w:rPr>
            </w:pPr>
          </w:p>
        </w:tc>
        <w:tc>
          <w:tcPr>
            <w:tcW w:w="850" w:type="dxa"/>
            <w:vMerge/>
            <w:shd w:val="clear" w:color="auto" w:fill="FFFFFF" w:themeFill="background1"/>
            <w:vAlign w:val="center"/>
          </w:tcPr>
          <w:p w:rsidR="000D129C" w:rsidRPr="00885D71" w:rsidRDefault="000D129C" w:rsidP="002E2778">
            <w:pPr>
              <w:spacing w:after="20"/>
              <w:jc w:val="center"/>
              <w:rPr>
                <w:rFonts w:cstheme="minorHAnsi"/>
                <w:sz w:val="14"/>
                <w:szCs w:val="14"/>
              </w:rPr>
            </w:pPr>
          </w:p>
        </w:tc>
        <w:tc>
          <w:tcPr>
            <w:tcW w:w="993" w:type="dxa"/>
            <w:vMerge/>
            <w:shd w:val="clear" w:color="auto" w:fill="FFFFFF" w:themeFill="background1"/>
            <w:vAlign w:val="center"/>
          </w:tcPr>
          <w:p w:rsidR="000D129C" w:rsidRPr="00885D71" w:rsidRDefault="000D129C" w:rsidP="002E2778">
            <w:pPr>
              <w:spacing w:after="20"/>
              <w:jc w:val="center"/>
              <w:rPr>
                <w:rFonts w:cstheme="minorHAnsi"/>
                <w:sz w:val="14"/>
                <w:szCs w:val="14"/>
              </w:rPr>
            </w:pPr>
          </w:p>
        </w:tc>
        <w:tc>
          <w:tcPr>
            <w:tcW w:w="1134" w:type="dxa"/>
            <w:vMerge/>
            <w:shd w:val="clear" w:color="auto" w:fill="FFFFFF" w:themeFill="background1"/>
          </w:tcPr>
          <w:p w:rsidR="000D129C" w:rsidRPr="004C0D6B" w:rsidRDefault="000D129C" w:rsidP="002E2778">
            <w:pPr>
              <w:spacing w:after="20"/>
              <w:jc w:val="center"/>
              <w:rPr>
                <w:rFonts w:cstheme="minorHAnsi"/>
                <w:sz w:val="14"/>
                <w:szCs w:val="14"/>
              </w:rPr>
            </w:pPr>
          </w:p>
        </w:tc>
      </w:tr>
      <w:tr w:rsidR="000D129C" w:rsidTr="007E0BF4">
        <w:trPr>
          <w:trHeight w:val="228"/>
        </w:trPr>
        <w:tc>
          <w:tcPr>
            <w:tcW w:w="717" w:type="dxa"/>
            <w:vMerge w:val="restart"/>
            <w:shd w:val="clear" w:color="auto" w:fill="FFFFFF" w:themeFill="background1"/>
            <w:vAlign w:val="center"/>
          </w:tcPr>
          <w:p w:rsidR="000D129C" w:rsidRPr="005873C4" w:rsidRDefault="000D129C" w:rsidP="002E2778">
            <w:pPr>
              <w:spacing w:after="20"/>
              <w:jc w:val="center"/>
              <w:rPr>
                <w:rFonts w:cstheme="minorHAnsi"/>
                <w:sz w:val="13"/>
                <w:szCs w:val="13"/>
              </w:rPr>
            </w:pPr>
            <w:r>
              <w:rPr>
                <w:rFonts w:cstheme="minorHAnsi"/>
                <w:sz w:val="13"/>
                <w:szCs w:val="13"/>
              </w:rPr>
              <w:t>NİSAN</w:t>
            </w:r>
          </w:p>
        </w:tc>
        <w:tc>
          <w:tcPr>
            <w:tcW w:w="430" w:type="dxa"/>
            <w:vAlign w:val="center"/>
          </w:tcPr>
          <w:p w:rsidR="000D129C" w:rsidRDefault="000D129C" w:rsidP="002E2778">
            <w:pPr>
              <w:spacing w:after="20"/>
              <w:jc w:val="center"/>
              <w:rPr>
                <w:rFonts w:cstheme="minorHAnsi"/>
                <w:sz w:val="14"/>
                <w:szCs w:val="14"/>
              </w:rPr>
            </w:pPr>
            <w:r>
              <w:rPr>
                <w:rFonts w:cstheme="minorHAnsi"/>
                <w:sz w:val="14"/>
                <w:szCs w:val="14"/>
              </w:rPr>
              <w:t>I</w:t>
            </w:r>
          </w:p>
        </w:tc>
        <w:tc>
          <w:tcPr>
            <w:tcW w:w="718" w:type="dxa"/>
            <w:shd w:val="clear" w:color="auto" w:fill="FFFFFF" w:themeFill="background1"/>
            <w:vAlign w:val="center"/>
          </w:tcPr>
          <w:p w:rsidR="000D129C" w:rsidRDefault="000D129C" w:rsidP="002E2778">
            <w:pPr>
              <w:spacing w:after="20"/>
              <w:jc w:val="center"/>
              <w:rPr>
                <w:rFonts w:cstheme="minorHAnsi"/>
                <w:sz w:val="14"/>
                <w:szCs w:val="14"/>
              </w:rPr>
            </w:pPr>
            <w:r>
              <w:rPr>
                <w:rFonts w:cstheme="minorHAnsi"/>
                <w:sz w:val="14"/>
                <w:szCs w:val="14"/>
              </w:rPr>
              <w:t>6-10</w:t>
            </w:r>
          </w:p>
        </w:tc>
        <w:tc>
          <w:tcPr>
            <w:tcW w:w="580" w:type="dxa"/>
            <w:vMerge/>
            <w:shd w:val="clear" w:color="auto" w:fill="D9D9D9" w:themeFill="background1" w:themeFillShade="D9"/>
            <w:vAlign w:val="center"/>
          </w:tcPr>
          <w:p w:rsidR="000D129C" w:rsidRPr="005873C4" w:rsidRDefault="000D129C" w:rsidP="002E2778">
            <w:pPr>
              <w:spacing w:after="20"/>
              <w:jc w:val="center"/>
              <w:rPr>
                <w:rFonts w:cstheme="minorHAnsi"/>
                <w:sz w:val="13"/>
                <w:szCs w:val="13"/>
              </w:rPr>
            </w:pPr>
          </w:p>
        </w:tc>
        <w:tc>
          <w:tcPr>
            <w:tcW w:w="284" w:type="dxa"/>
            <w:shd w:val="clear" w:color="auto" w:fill="FFFFFF" w:themeFill="background1"/>
            <w:vAlign w:val="center"/>
          </w:tcPr>
          <w:p w:rsidR="000D129C" w:rsidRPr="005873C4" w:rsidRDefault="000D129C" w:rsidP="002E2778">
            <w:pPr>
              <w:spacing w:after="20"/>
              <w:jc w:val="center"/>
              <w:rPr>
                <w:rFonts w:cstheme="minorHAnsi"/>
                <w:sz w:val="13"/>
                <w:szCs w:val="13"/>
              </w:rPr>
            </w:pPr>
            <w:r w:rsidRPr="005873C4">
              <w:rPr>
                <w:rFonts w:cstheme="minorHAnsi"/>
                <w:sz w:val="13"/>
                <w:szCs w:val="13"/>
              </w:rPr>
              <w:t>2</w:t>
            </w:r>
          </w:p>
        </w:tc>
        <w:tc>
          <w:tcPr>
            <w:tcW w:w="3049" w:type="dxa"/>
            <w:shd w:val="clear" w:color="auto" w:fill="FFFFFF" w:themeFill="background1"/>
            <w:vAlign w:val="center"/>
          </w:tcPr>
          <w:p w:rsidR="000D129C" w:rsidRPr="005873C4" w:rsidRDefault="000D129C" w:rsidP="002E2778">
            <w:pPr>
              <w:spacing w:after="20"/>
              <w:rPr>
                <w:rFonts w:cstheme="minorHAnsi"/>
                <w:sz w:val="13"/>
                <w:szCs w:val="13"/>
              </w:rPr>
            </w:pPr>
            <w:r>
              <w:rPr>
                <w:rFonts w:cstheme="minorHAnsi"/>
                <w:color w:val="000000"/>
                <w:sz w:val="13"/>
                <w:szCs w:val="13"/>
                <w:lang w:eastAsia="tr-TR"/>
              </w:rPr>
              <w:t xml:space="preserve">3. </w:t>
            </w:r>
            <w:r w:rsidRPr="00D95CCD">
              <w:rPr>
                <w:rFonts w:cstheme="minorHAnsi"/>
                <w:color w:val="000000"/>
                <w:sz w:val="13"/>
                <w:szCs w:val="13"/>
                <w:lang w:eastAsia="tr-TR"/>
              </w:rPr>
              <w:t>Hz. Muhammed’in (sav) Gençlik Yılları</w:t>
            </w:r>
            <w:r>
              <w:rPr>
                <w:rFonts w:cstheme="minorHAnsi"/>
                <w:color w:val="000000"/>
                <w:sz w:val="13"/>
                <w:szCs w:val="13"/>
                <w:lang w:eastAsia="tr-TR"/>
              </w:rPr>
              <w:t xml:space="preserve"> -I</w:t>
            </w:r>
          </w:p>
        </w:tc>
        <w:tc>
          <w:tcPr>
            <w:tcW w:w="5103" w:type="dxa"/>
            <w:vMerge w:val="restart"/>
            <w:shd w:val="clear" w:color="auto" w:fill="FFFFFF" w:themeFill="background1"/>
            <w:vAlign w:val="center"/>
          </w:tcPr>
          <w:p w:rsidR="000D129C" w:rsidRPr="00F71640" w:rsidRDefault="000D129C" w:rsidP="002E2778">
            <w:pPr>
              <w:spacing w:after="20"/>
              <w:rPr>
                <w:rFonts w:cstheme="minorHAnsi"/>
                <w:sz w:val="13"/>
                <w:szCs w:val="13"/>
              </w:rPr>
            </w:pPr>
            <w:r w:rsidRPr="00F71640">
              <w:rPr>
                <w:rFonts w:cstheme="minorHAnsi"/>
                <w:sz w:val="13"/>
                <w:szCs w:val="13"/>
              </w:rPr>
              <w:t>DKAB.6.4.3. Hz. Muhammed’in (sav) gençlik yılları hakkında</w:t>
            </w:r>
            <w:r w:rsidR="00E741B4">
              <w:rPr>
                <w:rFonts w:cstheme="minorHAnsi"/>
                <w:sz w:val="13"/>
                <w:szCs w:val="13"/>
              </w:rPr>
              <w:t xml:space="preserve">ki </w:t>
            </w:r>
            <w:r w:rsidRPr="00F71640">
              <w:rPr>
                <w:rFonts w:cstheme="minorHAnsi"/>
                <w:sz w:val="13"/>
                <w:szCs w:val="13"/>
              </w:rPr>
              <w:t>bilgileri</w:t>
            </w:r>
            <w:r w:rsidR="00E741B4">
              <w:rPr>
                <w:rFonts w:cstheme="minorHAnsi"/>
                <w:sz w:val="13"/>
                <w:szCs w:val="13"/>
              </w:rPr>
              <w:t xml:space="preserve"> </w:t>
            </w:r>
            <w:r w:rsidRPr="00F71640">
              <w:rPr>
                <w:rFonts w:cstheme="minorHAnsi"/>
                <w:sz w:val="13"/>
                <w:szCs w:val="13"/>
              </w:rPr>
              <w:t>yapılandırabilme</w:t>
            </w:r>
          </w:p>
          <w:p w:rsidR="000D129C" w:rsidRPr="00F71640" w:rsidRDefault="000D129C" w:rsidP="002E2778">
            <w:pPr>
              <w:spacing w:after="20"/>
              <w:rPr>
                <w:rFonts w:cstheme="minorHAnsi"/>
                <w:sz w:val="13"/>
                <w:szCs w:val="13"/>
              </w:rPr>
            </w:pPr>
            <w:r w:rsidRPr="00F71640">
              <w:rPr>
                <w:rFonts w:cstheme="minorHAnsi"/>
                <w:sz w:val="13"/>
                <w:szCs w:val="13"/>
              </w:rPr>
              <w:t>a) Hz. Muhammed’in (sav) gençlik yıllarında yaşadıklarından hareketle çıkarımda bulunur.</w:t>
            </w:r>
          </w:p>
          <w:p w:rsidR="000D129C" w:rsidRPr="005873C4" w:rsidRDefault="000D129C" w:rsidP="002E2778">
            <w:pPr>
              <w:spacing w:after="20"/>
              <w:rPr>
                <w:rFonts w:cstheme="minorHAnsi"/>
                <w:sz w:val="13"/>
                <w:szCs w:val="13"/>
              </w:rPr>
            </w:pPr>
            <w:r w:rsidRPr="00F71640">
              <w:rPr>
                <w:rFonts w:cstheme="minorHAnsi"/>
                <w:sz w:val="13"/>
                <w:szCs w:val="13"/>
              </w:rPr>
              <w:t>b) Hz. Muhammed’in (sav) gençlik yıllarına dair öğrendikleri üzerine düşünceleri ifade</w:t>
            </w:r>
            <w:r>
              <w:rPr>
                <w:rFonts w:cstheme="minorHAnsi"/>
                <w:sz w:val="13"/>
                <w:szCs w:val="13"/>
              </w:rPr>
              <w:t xml:space="preserve"> </w:t>
            </w:r>
            <w:r w:rsidRPr="00F71640">
              <w:rPr>
                <w:rFonts w:cstheme="minorHAnsi"/>
                <w:sz w:val="13"/>
                <w:szCs w:val="13"/>
              </w:rPr>
              <w:t>eder.</w:t>
            </w:r>
          </w:p>
        </w:tc>
        <w:tc>
          <w:tcPr>
            <w:tcW w:w="1985" w:type="dxa"/>
            <w:vMerge/>
            <w:shd w:val="clear" w:color="auto" w:fill="FFFFFF" w:themeFill="background1"/>
            <w:vAlign w:val="center"/>
          </w:tcPr>
          <w:p w:rsidR="000D129C" w:rsidRPr="000161D9" w:rsidRDefault="000D129C" w:rsidP="002E2778">
            <w:pPr>
              <w:spacing w:after="20"/>
              <w:jc w:val="center"/>
              <w:rPr>
                <w:rFonts w:cstheme="minorHAnsi"/>
                <w:sz w:val="16"/>
                <w:szCs w:val="16"/>
              </w:rPr>
            </w:pPr>
          </w:p>
        </w:tc>
        <w:tc>
          <w:tcPr>
            <w:tcW w:w="850" w:type="dxa"/>
            <w:vMerge/>
            <w:shd w:val="clear" w:color="auto" w:fill="FFFFFF" w:themeFill="background1"/>
            <w:vAlign w:val="center"/>
          </w:tcPr>
          <w:p w:rsidR="000D129C" w:rsidRPr="00885D71" w:rsidRDefault="000D129C" w:rsidP="002E2778">
            <w:pPr>
              <w:spacing w:after="20"/>
              <w:jc w:val="center"/>
              <w:rPr>
                <w:rFonts w:cstheme="minorHAnsi"/>
                <w:sz w:val="14"/>
                <w:szCs w:val="14"/>
              </w:rPr>
            </w:pPr>
          </w:p>
        </w:tc>
        <w:tc>
          <w:tcPr>
            <w:tcW w:w="993" w:type="dxa"/>
            <w:vMerge/>
            <w:shd w:val="clear" w:color="auto" w:fill="FFFFFF" w:themeFill="background1"/>
            <w:vAlign w:val="center"/>
          </w:tcPr>
          <w:p w:rsidR="000D129C" w:rsidRPr="00885D71" w:rsidRDefault="000D129C" w:rsidP="002E2778">
            <w:pPr>
              <w:spacing w:after="20"/>
              <w:jc w:val="center"/>
              <w:rPr>
                <w:rFonts w:cstheme="minorHAnsi"/>
                <w:sz w:val="14"/>
                <w:szCs w:val="14"/>
              </w:rPr>
            </w:pPr>
          </w:p>
        </w:tc>
        <w:tc>
          <w:tcPr>
            <w:tcW w:w="1134" w:type="dxa"/>
            <w:vMerge/>
            <w:shd w:val="clear" w:color="auto" w:fill="FFFFFF" w:themeFill="background1"/>
          </w:tcPr>
          <w:p w:rsidR="000D129C" w:rsidRPr="004C0D6B" w:rsidRDefault="000D129C" w:rsidP="002E2778">
            <w:pPr>
              <w:spacing w:after="20"/>
              <w:jc w:val="center"/>
              <w:rPr>
                <w:rFonts w:cstheme="minorHAnsi"/>
                <w:sz w:val="14"/>
                <w:szCs w:val="14"/>
              </w:rPr>
            </w:pPr>
          </w:p>
        </w:tc>
      </w:tr>
      <w:tr w:rsidR="000D129C" w:rsidTr="004D2605">
        <w:trPr>
          <w:trHeight w:val="144"/>
        </w:trPr>
        <w:tc>
          <w:tcPr>
            <w:tcW w:w="717" w:type="dxa"/>
            <w:vMerge/>
            <w:shd w:val="clear" w:color="auto" w:fill="FFFFFF" w:themeFill="background1"/>
            <w:vAlign w:val="center"/>
          </w:tcPr>
          <w:p w:rsidR="000D129C" w:rsidRPr="005873C4" w:rsidRDefault="000D129C" w:rsidP="002E2778">
            <w:pPr>
              <w:spacing w:after="20"/>
              <w:jc w:val="center"/>
              <w:rPr>
                <w:rFonts w:cstheme="minorHAnsi"/>
                <w:sz w:val="13"/>
                <w:szCs w:val="13"/>
              </w:rPr>
            </w:pPr>
          </w:p>
        </w:tc>
        <w:tc>
          <w:tcPr>
            <w:tcW w:w="430" w:type="dxa"/>
            <w:vAlign w:val="center"/>
          </w:tcPr>
          <w:p w:rsidR="000D129C" w:rsidRPr="006173BF" w:rsidRDefault="000D129C" w:rsidP="002E2778">
            <w:pPr>
              <w:spacing w:after="20"/>
              <w:jc w:val="center"/>
              <w:rPr>
                <w:rFonts w:cstheme="minorHAnsi"/>
                <w:sz w:val="14"/>
                <w:szCs w:val="14"/>
              </w:rPr>
            </w:pPr>
            <w:r>
              <w:rPr>
                <w:rFonts w:cstheme="minorHAnsi"/>
                <w:sz w:val="14"/>
                <w:szCs w:val="14"/>
              </w:rPr>
              <w:t>II</w:t>
            </w:r>
          </w:p>
        </w:tc>
        <w:tc>
          <w:tcPr>
            <w:tcW w:w="718" w:type="dxa"/>
            <w:shd w:val="clear" w:color="auto" w:fill="FFFFFF" w:themeFill="background1"/>
            <w:vAlign w:val="center"/>
          </w:tcPr>
          <w:p w:rsidR="000D129C" w:rsidRPr="006173BF" w:rsidRDefault="000D129C" w:rsidP="002E2778">
            <w:pPr>
              <w:spacing w:after="20"/>
              <w:jc w:val="center"/>
              <w:rPr>
                <w:rFonts w:cstheme="minorHAnsi"/>
                <w:sz w:val="14"/>
                <w:szCs w:val="14"/>
              </w:rPr>
            </w:pPr>
            <w:r>
              <w:rPr>
                <w:rFonts w:cstheme="minorHAnsi"/>
                <w:sz w:val="14"/>
                <w:szCs w:val="14"/>
              </w:rPr>
              <w:t>13-17</w:t>
            </w:r>
          </w:p>
        </w:tc>
        <w:tc>
          <w:tcPr>
            <w:tcW w:w="580" w:type="dxa"/>
            <w:vMerge/>
            <w:shd w:val="clear" w:color="auto" w:fill="D9D9D9" w:themeFill="background1" w:themeFillShade="D9"/>
            <w:vAlign w:val="center"/>
          </w:tcPr>
          <w:p w:rsidR="000D129C" w:rsidRPr="005873C4" w:rsidRDefault="000D129C" w:rsidP="002E2778">
            <w:pPr>
              <w:spacing w:after="20"/>
              <w:jc w:val="center"/>
              <w:rPr>
                <w:rFonts w:cstheme="minorHAnsi"/>
                <w:sz w:val="13"/>
                <w:szCs w:val="13"/>
              </w:rPr>
            </w:pPr>
          </w:p>
        </w:tc>
        <w:tc>
          <w:tcPr>
            <w:tcW w:w="284" w:type="dxa"/>
            <w:shd w:val="clear" w:color="auto" w:fill="FFFFFF" w:themeFill="background1"/>
            <w:vAlign w:val="center"/>
          </w:tcPr>
          <w:p w:rsidR="000D129C" w:rsidRPr="005873C4" w:rsidRDefault="000D129C" w:rsidP="002E2778">
            <w:pPr>
              <w:spacing w:after="20"/>
              <w:jc w:val="center"/>
              <w:rPr>
                <w:rFonts w:cstheme="minorHAnsi"/>
                <w:sz w:val="13"/>
                <w:szCs w:val="13"/>
              </w:rPr>
            </w:pPr>
            <w:r w:rsidRPr="005873C4">
              <w:rPr>
                <w:rFonts w:cstheme="minorHAnsi"/>
                <w:sz w:val="13"/>
                <w:szCs w:val="13"/>
              </w:rPr>
              <w:t>2</w:t>
            </w:r>
          </w:p>
        </w:tc>
        <w:tc>
          <w:tcPr>
            <w:tcW w:w="3049" w:type="dxa"/>
            <w:shd w:val="clear" w:color="auto" w:fill="FFFFFF" w:themeFill="background1"/>
            <w:vAlign w:val="center"/>
          </w:tcPr>
          <w:p w:rsidR="000D129C" w:rsidRPr="005873C4" w:rsidRDefault="000D129C" w:rsidP="002E2778">
            <w:pPr>
              <w:spacing w:after="20"/>
              <w:rPr>
                <w:rFonts w:cstheme="minorHAnsi"/>
                <w:sz w:val="13"/>
                <w:szCs w:val="13"/>
              </w:rPr>
            </w:pPr>
            <w:r>
              <w:rPr>
                <w:rFonts w:cstheme="minorHAnsi"/>
                <w:color w:val="000000"/>
                <w:sz w:val="13"/>
                <w:szCs w:val="13"/>
                <w:lang w:eastAsia="tr-TR"/>
              </w:rPr>
              <w:t xml:space="preserve">3. </w:t>
            </w:r>
            <w:r w:rsidRPr="00D95CCD">
              <w:rPr>
                <w:rFonts w:cstheme="minorHAnsi"/>
                <w:color w:val="000000"/>
                <w:sz w:val="13"/>
                <w:szCs w:val="13"/>
                <w:lang w:eastAsia="tr-TR"/>
              </w:rPr>
              <w:t>Hz. Muhammed’in (sav) Gençlik Yılları</w:t>
            </w:r>
            <w:r>
              <w:rPr>
                <w:rFonts w:cstheme="minorHAnsi"/>
                <w:color w:val="000000"/>
                <w:sz w:val="13"/>
                <w:szCs w:val="13"/>
                <w:lang w:eastAsia="tr-TR"/>
              </w:rPr>
              <w:t xml:space="preserve"> -II</w:t>
            </w:r>
          </w:p>
        </w:tc>
        <w:tc>
          <w:tcPr>
            <w:tcW w:w="5103" w:type="dxa"/>
            <w:vMerge/>
            <w:shd w:val="clear" w:color="auto" w:fill="FFFFFF" w:themeFill="background1"/>
            <w:vAlign w:val="center"/>
          </w:tcPr>
          <w:p w:rsidR="000D129C" w:rsidRPr="005873C4" w:rsidRDefault="000D129C" w:rsidP="002E2778">
            <w:pPr>
              <w:pStyle w:val="Default"/>
              <w:spacing w:after="20"/>
              <w:rPr>
                <w:rFonts w:asciiTheme="minorHAnsi" w:hAnsiTheme="minorHAnsi" w:cstheme="minorHAnsi"/>
                <w:bCs/>
                <w:sz w:val="13"/>
                <w:szCs w:val="13"/>
              </w:rPr>
            </w:pPr>
          </w:p>
        </w:tc>
        <w:tc>
          <w:tcPr>
            <w:tcW w:w="1985" w:type="dxa"/>
            <w:vMerge/>
            <w:shd w:val="clear" w:color="auto" w:fill="FFFFFF" w:themeFill="background1"/>
            <w:vAlign w:val="center"/>
          </w:tcPr>
          <w:p w:rsidR="000D129C" w:rsidRPr="000161D9" w:rsidRDefault="000D129C" w:rsidP="002E2778">
            <w:pPr>
              <w:spacing w:after="20"/>
              <w:jc w:val="center"/>
              <w:rPr>
                <w:rFonts w:cstheme="minorHAnsi"/>
                <w:sz w:val="16"/>
                <w:szCs w:val="16"/>
              </w:rPr>
            </w:pPr>
          </w:p>
        </w:tc>
        <w:tc>
          <w:tcPr>
            <w:tcW w:w="850" w:type="dxa"/>
            <w:vMerge/>
            <w:shd w:val="clear" w:color="auto" w:fill="FFFFFF" w:themeFill="background1"/>
            <w:vAlign w:val="center"/>
          </w:tcPr>
          <w:p w:rsidR="000D129C" w:rsidRPr="00885D71" w:rsidRDefault="000D129C" w:rsidP="002E2778">
            <w:pPr>
              <w:spacing w:after="20"/>
              <w:jc w:val="center"/>
              <w:rPr>
                <w:rFonts w:cstheme="minorHAnsi"/>
                <w:sz w:val="14"/>
                <w:szCs w:val="14"/>
              </w:rPr>
            </w:pPr>
          </w:p>
        </w:tc>
        <w:tc>
          <w:tcPr>
            <w:tcW w:w="993" w:type="dxa"/>
            <w:vMerge/>
            <w:shd w:val="clear" w:color="auto" w:fill="FFFFFF" w:themeFill="background1"/>
            <w:vAlign w:val="center"/>
          </w:tcPr>
          <w:p w:rsidR="000D129C" w:rsidRPr="00885D71" w:rsidRDefault="000D129C" w:rsidP="002E2778">
            <w:pPr>
              <w:spacing w:after="20"/>
              <w:jc w:val="center"/>
              <w:rPr>
                <w:rFonts w:cstheme="minorHAnsi"/>
                <w:sz w:val="14"/>
                <w:szCs w:val="14"/>
              </w:rPr>
            </w:pPr>
          </w:p>
        </w:tc>
        <w:tc>
          <w:tcPr>
            <w:tcW w:w="1134" w:type="dxa"/>
            <w:vMerge/>
            <w:shd w:val="clear" w:color="auto" w:fill="FFFFFF" w:themeFill="background1"/>
          </w:tcPr>
          <w:p w:rsidR="000D129C" w:rsidRPr="004C0D6B" w:rsidRDefault="000D129C" w:rsidP="002E2778">
            <w:pPr>
              <w:spacing w:after="20"/>
              <w:jc w:val="center"/>
              <w:rPr>
                <w:rFonts w:cstheme="minorHAnsi"/>
                <w:sz w:val="14"/>
                <w:szCs w:val="14"/>
              </w:rPr>
            </w:pPr>
          </w:p>
        </w:tc>
      </w:tr>
      <w:tr w:rsidR="000D129C" w:rsidTr="004D2605">
        <w:trPr>
          <w:trHeight w:val="599"/>
        </w:trPr>
        <w:tc>
          <w:tcPr>
            <w:tcW w:w="717" w:type="dxa"/>
            <w:vMerge/>
            <w:shd w:val="clear" w:color="auto" w:fill="FFFFFF" w:themeFill="background1"/>
            <w:vAlign w:val="center"/>
          </w:tcPr>
          <w:p w:rsidR="000D129C" w:rsidRPr="005873C4" w:rsidRDefault="000D129C" w:rsidP="002E2778">
            <w:pPr>
              <w:spacing w:after="20"/>
              <w:jc w:val="center"/>
              <w:rPr>
                <w:rFonts w:cstheme="minorHAnsi"/>
                <w:sz w:val="13"/>
                <w:szCs w:val="13"/>
              </w:rPr>
            </w:pPr>
          </w:p>
        </w:tc>
        <w:tc>
          <w:tcPr>
            <w:tcW w:w="430" w:type="dxa"/>
            <w:vAlign w:val="center"/>
          </w:tcPr>
          <w:p w:rsidR="000D129C" w:rsidRPr="006173BF" w:rsidRDefault="000D129C" w:rsidP="002E2778">
            <w:pPr>
              <w:spacing w:after="20"/>
              <w:jc w:val="center"/>
              <w:rPr>
                <w:rFonts w:cstheme="minorHAnsi"/>
                <w:sz w:val="14"/>
                <w:szCs w:val="14"/>
              </w:rPr>
            </w:pPr>
            <w:r>
              <w:rPr>
                <w:rFonts w:cstheme="minorHAnsi"/>
                <w:sz w:val="14"/>
                <w:szCs w:val="14"/>
              </w:rPr>
              <w:t>III</w:t>
            </w:r>
          </w:p>
        </w:tc>
        <w:tc>
          <w:tcPr>
            <w:tcW w:w="718" w:type="dxa"/>
            <w:shd w:val="clear" w:color="auto" w:fill="FFFFFF" w:themeFill="background1"/>
            <w:vAlign w:val="center"/>
          </w:tcPr>
          <w:p w:rsidR="000D129C" w:rsidRPr="006173BF" w:rsidRDefault="000D129C" w:rsidP="002E2778">
            <w:pPr>
              <w:spacing w:after="20"/>
              <w:jc w:val="center"/>
              <w:rPr>
                <w:rFonts w:cstheme="minorHAnsi"/>
                <w:sz w:val="14"/>
                <w:szCs w:val="14"/>
              </w:rPr>
            </w:pPr>
            <w:r>
              <w:rPr>
                <w:rFonts w:cstheme="minorHAnsi"/>
                <w:sz w:val="14"/>
                <w:szCs w:val="14"/>
              </w:rPr>
              <w:t>20-24</w:t>
            </w:r>
          </w:p>
        </w:tc>
        <w:tc>
          <w:tcPr>
            <w:tcW w:w="580" w:type="dxa"/>
            <w:vMerge/>
            <w:shd w:val="clear" w:color="auto" w:fill="D9D9D9" w:themeFill="background1" w:themeFillShade="D9"/>
            <w:vAlign w:val="center"/>
          </w:tcPr>
          <w:p w:rsidR="000D129C" w:rsidRPr="005873C4" w:rsidRDefault="000D129C" w:rsidP="002E2778">
            <w:pPr>
              <w:spacing w:after="20"/>
              <w:jc w:val="center"/>
              <w:rPr>
                <w:rFonts w:cstheme="minorHAnsi"/>
                <w:sz w:val="13"/>
                <w:szCs w:val="13"/>
              </w:rPr>
            </w:pPr>
          </w:p>
        </w:tc>
        <w:tc>
          <w:tcPr>
            <w:tcW w:w="284" w:type="dxa"/>
            <w:shd w:val="clear" w:color="auto" w:fill="FFFFFF" w:themeFill="background1"/>
            <w:vAlign w:val="center"/>
          </w:tcPr>
          <w:p w:rsidR="000D129C" w:rsidRPr="005873C4" w:rsidRDefault="000D129C" w:rsidP="002E2778">
            <w:pPr>
              <w:spacing w:after="20"/>
              <w:jc w:val="center"/>
              <w:rPr>
                <w:rFonts w:cstheme="minorHAnsi"/>
                <w:sz w:val="13"/>
                <w:szCs w:val="13"/>
              </w:rPr>
            </w:pPr>
            <w:r w:rsidRPr="005873C4">
              <w:rPr>
                <w:rFonts w:cstheme="minorHAnsi"/>
                <w:sz w:val="13"/>
                <w:szCs w:val="13"/>
              </w:rPr>
              <w:t>2</w:t>
            </w:r>
          </w:p>
        </w:tc>
        <w:tc>
          <w:tcPr>
            <w:tcW w:w="3049" w:type="dxa"/>
            <w:shd w:val="clear" w:color="auto" w:fill="FFFFFF" w:themeFill="background1"/>
            <w:vAlign w:val="center"/>
          </w:tcPr>
          <w:p w:rsidR="000D129C" w:rsidRPr="005873C4" w:rsidRDefault="000D129C" w:rsidP="002E2778">
            <w:pPr>
              <w:spacing w:after="20"/>
              <w:rPr>
                <w:rFonts w:cstheme="minorHAnsi"/>
                <w:sz w:val="13"/>
                <w:szCs w:val="13"/>
              </w:rPr>
            </w:pPr>
            <w:r>
              <w:rPr>
                <w:rFonts w:cstheme="minorHAnsi"/>
                <w:color w:val="000000"/>
                <w:sz w:val="13"/>
                <w:szCs w:val="13"/>
                <w:lang w:eastAsia="tr-TR"/>
              </w:rPr>
              <w:t xml:space="preserve">4. </w:t>
            </w:r>
            <w:r w:rsidRPr="00D95CCD">
              <w:rPr>
                <w:rFonts w:cstheme="minorHAnsi"/>
                <w:color w:val="000000"/>
                <w:sz w:val="13"/>
                <w:szCs w:val="13"/>
                <w:lang w:eastAsia="tr-TR"/>
              </w:rPr>
              <w:t>Bir Sure Öğreniyorum: Fil Suresi</w:t>
            </w:r>
            <w:r>
              <w:rPr>
                <w:rFonts w:cstheme="minorHAnsi"/>
                <w:color w:val="000000"/>
                <w:sz w:val="13"/>
                <w:szCs w:val="13"/>
                <w:lang w:eastAsia="tr-TR"/>
              </w:rPr>
              <w:t xml:space="preserve"> </w:t>
            </w:r>
          </w:p>
        </w:tc>
        <w:tc>
          <w:tcPr>
            <w:tcW w:w="5103" w:type="dxa"/>
            <w:shd w:val="clear" w:color="auto" w:fill="FFFFFF" w:themeFill="background1"/>
            <w:vAlign w:val="center"/>
          </w:tcPr>
          <w:p w:rsidR="00BE338E" w:rsidRPr="00BE338E" w:rsidRDefault="00BE338E" w:rsidP="002E2778">
            <w:pPr>
              <w:spacing w:after="20"/>
              <w:rPr>
                <w:rFonts w:cstheme="minorHAnsi"/>
                <w:bCs/>
                <w:sz w:val="13"/>
                <w:szCs w:val="13"/>
              </w:rPr>
            </w:pPr>
            <w:r w:rsidRPr="00BE338E">
              <w:rPr>
                <w:rFonts w:cstheme="minorHAnsi"/>
                <w:bCs/>
                <w:sz w:val="13"/>
                <w:szCs w:val="13"/>
              </w:rPr>
              <w:t>DKAB.6.4.4. Fil suresini ve bu surenin anlamını okuyarak yorumlayabilme</w:t>
            </w:r>
          </w:p>
          <w:p w:rsidR="00BE338E" w:rsidRPr="00BE338E" w:rsidRDefault="00BE338E" w:rsidP="002E2778">
            <w:pPr>
              <w:spacing w:after="20"/>
              <w:rPr>
                <w:rFonts w:cstheme="minorHAnsi"/>
                <w:bCs/>
                <w:sz w:val="13"/>
                <w:szCs w:val="13"/>
              </w:rPr>
            </w:pPr>
            <w:r w:rsidRPr="00BE338E">
              <w:rPr>
                <w:rFonts w:cstheme="minorHAnsi"/>
                <w:bCs/>
                <w:sz w:val="13"/>
                <w:szCs w:val="13"/>
              </w:rPr>
              <w:t>a) Fil suresini ve bu surenin anlamını okur.</w:t>
            </w:r>
          </w:p>
          <w:p w:rsidR="00BE338E" w:rsidRPr="00BE338E" w:rsidRDefault="00BE338E" w:rsidP="002E2778">
            <w:pPr>
              <w:spacing w:after="20"/>
              <w:rPr>
                <w:rFonts w:cstheme="minorHAnsi"/>
                <w:bCs/>
                <w:sz w:val="13"/>
                <w:szCs w:val="13"/>
              </w:rPr>
            </w:pPr>
            <w:r w:rsidRPr="00BE338E">
              <w:rPr>
                <w:rFonts w:cstheme="minorHAnsi"/>
                <w:bCs/>
                <w:sz w:val="13"/>
                <w:szCs w:val="13"/>
              </w:rPr>
              <w:t>b) Fil suresinin anlamını kendi hayatı için anlamlı hâle getirir.</w:t>
            </w:r>
          </w:p>
          <w:p w:rsidR="000D129C" w:rsidRPr="005873C4" w:rsidRDefault="00BE338E" w:rsidP="002E2778">
            <w:pPr>
              <w:spacing w:after="20"/>
              <w:rPr>
                <w:rFonts w:cstheme="minorHAnsi"/>
                <w:bCs/>
                <w:sz w:val="13"/>
                <w:szCs w:val="13"/>
              </w:rPr>
            </w:pPr>
            <w:r w:rsidRPr="00BE338E">
              <w:rPr>
                <w:rFonts w:cstheme="minorHAnsi"/>
                <w:bCs/>
                <w:sz w:val="13"/>
                <w:szCs w:val="13"/>
              </w:rPr>
              <w:t>c)Fil suresinin anlamını değiştirmeyecek şekilde özetler.</w:t>
            </w:r>
          </w:p>
        </w:tc>
        <w:tc>
          <w:tcPr>
            <w:tcW w:w="1985" w:type="dxa"/>
            <w:vMerge/>
            <w:shd w:val="clear" w:color="auto" w:fill="FFFFFF" w:themeFill="background1"/>
            <w:vAlign w:val="center"/>
          </w:tcPr>
          <w:p w:rsidR="000D129C" w:rsidRPr="000161D9" w:rsidRDefault="000D129C" w:rsidP="002E2778">
            <w:pPr>
              <w:spacing w:after="20"/>
              <w:jc w:val="center"/>
              <w:rPr>
                <w:rFonts w:cstheme="minorHAnsi"/>
                <w:sz w:val="16"/>
                <w:szCs w:val="16"/>
              </w:rPr>
            </w:pPr>
          </w:p>
        </w:tc>
        <w:tc>
          <w:tcPr>
            <w:tcW w:w="850" w:type="dxa"/>
            <w:vMerge/>
            <w:shd w:val="clear" w:color="auto" w:fill="FFFFFF" w:themeFill="background1"/>
            <w:vAlign w:val="center"/>
          </w:tcPr>
          <w:p w:rsidR="000D129C" w:rsidRPr="00885D71" w:rsidRDefault="000D129C" w:rsidP="002E2778">
            <w:pPr>
              <w:spacing w:after="20"/>
              <w:jc w:val="center"/>
              <w:rPr>
                <w:rFonts w:cstheme="minorHAnsi"/>
                <w:sz w:val="14"/>
                <w:szCs w:val="14"/>
              </w:rPr>
            </w:pPr>
          </w:p>
        </w:tc>
        <w:tc>
          <w:tcPr>
            <w:tcW w:w="993" w:type="dxa"/>
            <w:vMerge/>
            <w:shd w:val="clear" w:color="auto" w:fill="FFFFFF" w:themeFill="background1"/>
            <w:vAlign w:val="center"/>
          </w:tcPr>
          <w:p w:rsidR="000D129C" w:rsidRPr="00885D71" w:rsidRDefault="000D129C" w:rsidP="002E2778">
            <w:pPr>
              <w:spacing w:after="20"/>
              <w:jc w:val="center"/>
              <w:rPr>
                <w:rFonts w:cstheme="minorHAnsi"/>
                <w:sz w:val="14"/>
                <w:szCs w:val="14"/>
              </w:rPr>
            </w:pPr>
          </w:p>
        </w:tc>
        <w:tc>
          <w:tcPr>
            <w:tcW w:w="1134" w:type="dxa"/>
            <w:vMerge/>
            <w:shd w:val="clear" w:color="auto" w:fill="FFFFFF" w:themeFill="background1"/>
          </w:tcPr>
          <w:p w:rsidR="000D129C" w:rsidRPr="004C0D6B" w:rsidRDefault="000D129C" w:rsidP="002E2778">
            <w:pPr>
              <w:spacing w:after="20"/>
              <w:jc w:val="center"/>
              <w:rPr>
                <w:rFonts w:cstheme="minorHAnsi"/>
                <w:sz w:val="14"/>
                <w:szCs w:val="14"/>
              </w:rPr>
            </w:pPr>
          </w:p>
        </w:tc>
      </w:tr>
      <w:tr w:rsidR="00B80B49" w:rsidTr="00CC3EF6">
        <w:trPr>
          <w:trHeight w:val="290"/>
        </w:trPr>
        <w:tc>
          <w:tcPr>
            <w:tcW w:w="717" w:type="dxa"/>
            <w:vMerge/>
            <w:shd w:val="clear" w:color="auto" w:fill="FFFFFF" w:themeFill="background1"/>
            <w:vAlign w:val="center"/>
          </w:tcPr>
          <w:p w:rsidR="00B80B49" w:rsidRPr="005873C4" w:rsidRDefault="00B80B49" w:rsidP="002E2778">
            <w:pPr>
              <w:spacing w:after="20"/>
              <w:jc w:val="center"/>
              <w:rPr>
                <w:rFonts w:cstheme="minorHAnsi"/>
                <w:sz w:val="13"/>
                <w:szCs w:val="13"/>
              </w:rPr>
            </w:pPr>
          </w:p>
        </w:tc>
        <w:tc>
          <w:tcPr>
            <w:tcW w:w="430" w:type="dxa"/>
            <w:vAlign w:val="center"/>
          </w:tcPr>
          <w:p w:rsidR="00B80B49" w:rsidRPr="006173BF" w:rsidRDefault="00B80B49" w:rsidP="002E2778">
            <w:pPr>
              <w:spacing w:after="20"/>
              <w:jc w:val="center"/>
              <w:rPr>
                <w:rFonts w:cstheme="minorHAnsi"/>
                <w:sz w:val="14"/>
                <w:szCs w:val="14"/>
              </w:rPr>
            </w:pPr>
            <w:r>
              <w:rPr>
                <w:rFonts w:cstheme="minorHAnsi"/>
                <w:sz w:val="14"/>
                <w:szCs w:val="14"/>
              </w:rPr>
              <w:t>IV</w:t>
            </w:r>
          </w:p>
        </w:tc>
        <w:tc>
          <w:tcPr>
            <w:tcW w:w="718" w:type="dxa"/>
            <w:shd w:val="clear" w:color="auto" w:fill="FFFFFF" w:themeFill="background1"/>
            <w:vAlign w:val="center"/>
          </w:tcPr>
          <w:p w:rsidR="00B80B49" w:rsidRPr="006173BF" w:rsidRDefault="00B80B49" w:rsidP="002E2778">
            <w:pPr>
              <w:spacing w:after="20"/>
              <w:jc w:val="center"/>
              <w:rPr>
                <w:rFonts w:cstheme="minorHAnsi"/>
                <w:sz w:val="14"/>
                <w:szCs w:val="14"/>
              </w:rPr>
            </w:pPr>
            <w:r>
              <w:rPr>
                <w:rFonts w:cstheme="minorHAnsi"/>
                <w:sz w:val="14"/>
                <w:szCs w:val="14"/>
              </w:rPr>
              <w:t>27-1</w:t>
            </w:r>
          </w:p>
        </w:tc>
        <w:tc>
          <w:tcPr>
            <w:tcW w:w="580" w:type="dxa"/>
            <w:vMerge w:val="restart"/>
            <w:textDirection w:val="btLr"/>
            <w:vAlign w:val="center"/>
          </w:tcPr>
          <w:p w:rsidR="00B80B49" w:rsidRPr="00BE338E" w:rsidRDefault="00B80B49" w:rsidP="002E2778">
            <w:pPr>
              <w:spacing w:after="20"/>
              <w:ind w:left="113" w:right="113"/>
              <w:jc w:val="center"/>
              <w:rPr>
                <w:rFonts w:cstheme="minorHAnsi"/>
                <w:sz w:val="13"/>
                <w:szCs w:val="13"/>
              </w:rPr>
            </w:pPr>
            <w:r w:rsidRPr="005873C4">
              <w:rPr>
                <w:rFonts w:cstheme="minorHAnsi"/>
                <w:sz w:val="13"/>
                <w:szCs w:val="13"/>
              </w:rPr>
              <w:t>5.-</w:t>
            </w:r>
            <w:r>
              <w:rPr>
                <w:rFonts w:cstheme="minorHAnsi"/>
                <w:sz w:val="13"/>
                <w:szCs w:val="13"/>
              </w:rPr>
              <w:t>Kültürümüzdeki</w:t>
            </w:r>
            <w:r w:rsidRPr="005873C4">
              <w:rPr>
                <w:rFonts w:cstheme="minorHAnsi"/>
                <w:sz w:val="13"/>
                <w:szCs w:val="13"/>
              </w:rPr>
              <w:t xml:space="preserve"> Dini Motifler</w:t>
            </w:r>
          </w:p>
        </w:tc>
        <w:tc>
          <w:tcPr>
            <w:tcW w:w="284" w:type="dxa"/>
            <w:vAlign w:val="center"/>
          </w:tcPr>
          <w:p w:rsidR="00B80B49" w:rsidRPr="005873C4" w:rsidRDefault="00B80B49" w:rsidP="002E2778">
            <w:pPr>
              <w:spacing w:after="20"/>
              <w:jc w:val="center"/>
              <w:rPr>
                <w:rFonts w:cstheme="minorHAnsi"/>
                <w:sz w:val="13"/>
                <w:szCs w:val="13"/>
              </w:rPr>
            </w:pPr>
            <w:r w:rsidRPr="005873C4">
              <w:rPr>
                <w:rFonts w:cstheme="minorHAnsi"/>
                <w:sz w:val="13"/>
                <w:szCs w:val="13"/>
              </w:rPr>
              <w:t>2</w:t>
            </w:r>
          </w:p>
        </w:tc>
        <w:tc>
          <w:tcPr>
            <w:tcW w:w="3049" w:type="dxa"/>
            <w:vAlign w:val="center"/>
          </w:tcPr>
          <w:p w:rsidR="00B80B49" w:rsidRPr="005873C4" w:rsidRDefault="00B80B49" w:rsidP="002E2778">
            <w:pPr>
              <w:spacing w:after="20"/>
              <w:rPr>
                <w:rFonts w:cstheme="minorHAnsi"/>
                <w:sz w:val="13"/>
                <w:szCs w:val="13"/>
              </w:rPr>
            </w:pPr>
            <w:r>
              <w:rPr>
                <w:rFonts w:cstheme="minorHAnsi"/>
                <w:color w:val="000000"/>
                <w:sz w:val="13"/>
                <w:szCs w:val="13"/>
                <w:lang w:eastAsia="tr-TR"/>
              </w:rPr>
              <w:t xml:space="preserve">1. </w:t>
            </w:r>
            <w:r w:rsidRPr="004010C8">
              <w:rPr>
                <w:rFonts w:cstheme="minorHAnsi"/>
                <w:color w:val="000000"/>
                <w:sz w:val="13"/>
                <w:szCs w:val="13"/>
                <w:lang w:eastAsia="tr-TR"/>
              </w:rPr>
              <w:t>Geleneğimizde Dinin İzleri</w:t>
            </w:r>
            <w:r>
              <w:rPr>
                <w:rFonts w:cstheme="minorHAnsi"/>
                <w:color w:val="000000"/>
                <w:sz w:val="13"/>
                <w:szCs w:val="13"/>
                <w:lang w:eastAsia="tr-TR"/>
              </w:rPr>
              <w:t xml:space="preserve"> -I</w:t>
            </w:r>
          </w:p>
        </w:tc>
        <w:tc>
          <w:tcPr>
            <w:tcW w:w="5103" w:type="dxa"/>
            <w:vMerge w:val="restart"/>
            <w:shd w:val="clear" w:color="auto" w:fill="FFFFFF" w:themeFill="background1"/>
            <w:vAlign w:val="center"/>
          </w:tcPr>
          <w:p w:rsidR="00B80B49" w:rsidRPr="004010C8" w:rsidRDefault="00B80B49" w:rsidP="002E2778">
            <w:pPr>
              <w:pStyle w:val="Default"/>
              <w:spacing w:after="20"/>
              <w:rPr>
                <w:rFonts w:asciiTheme="minorHAnsi" w:hAnsiTheme="minorHAnsi" w:cstheme="minorHAnsi"/>
                <w:sz w:val="13"/>
                <w:szCs w:val="13"/>
              </w:rPr>
            </w:pPr>
            <w:r w:rsidRPr="004010C8">
              <w:rPr>
                <w:rFonts w:asciiTheme="minorHAnsi" w:hAnsiTheme="minorHAnsi" w:cstheme="minorHAnsi"/>
                <w:sz w:val="13"/>
                <w:szCs w:val="13"/>
              </w:rPr>
              <w:t>DKAB.6.5.1. Geleneğimizde, edebiyatımızda ve musikimizde dinin izlerini özetleyebilme</w:t>
            </w:r>
          </w:p>
          <w:p w:rsidR="00B80B49" w:rsidRPr="004010C8" w:rsidRDefault="00B80B49" w:rsidP="002E2778">
            <w:pPr>
              <w:pStyle w:val="Default"/>
              <w:spacing w:after="20"/>
              <w:rPr>
                <w:rFonts w:asciiTheme="minorHAnsi" w:hAnsiTheme="minorHAnsi" w:cstheme="minorHAnsi"/>
                <w:sz w:val="13"/>
                <w:szCs w:val="13"/>
              </w:rPr>
            </w:pPr>
            <w:r w:rsidRPr="004010C8">
              <w:rPr>
                <w:rFonts w:asciiTheme="minorHAnsi" w:hAnsiTheme="minorHAnsi" w:cstheme="minorHAnsi"/>
                <w:sz w:val="13"/>
                <w:szCs w:val="13"/>
              </w:rPr>
              <w:t>a) Geleneğimizde, edebiyatımızda ve musikimizde dinin izleriyle ilgili çözümleme yapar.</w:t>
            </w:r>
          </w:p>
          <w:p w:rsidR="00B80B49" w:rsidRPr="004010C8" w:rsidRDefault="00B80B49" w:rsidP="002E2778">
            <w:pPr>
              <w:pStyle w:val="Default"/>
              <w:spacing w:after="20"/>
              <w:rPr>
                <w:rFonts w:asciiTheme="minorHAnsi" w:hAnsiTheme="minorHAnsi" w:cstheme="minorHAnsi"/>
                <w:sz w:val="13"/>
                <w:szCs w:val="13"/>
              </w:rPr>
            </w:pPr>
            <w:r w:rsidRPr="004010C8">
              <w:rPr>
                <w:rFonts w:asciiTheme="minorHAnsi" w:hAnsiTheme="minorHAnsi" w:cstheme="minorHAnsi"/>
                <w:sz w:val="13"/>
                <w:szCs w:val="13"/>
              </w:rPr>
              <w:t>b) Din ve kültür ilişkisini gelenek, edebiyat ve musiki örneklerinden hareketle sınıflandırır.</w:t>
            </w:r>
          </w:p>
          <w:p w:rsidR="00B80B49" w:rsidRPr="005873C4" w:rsidRDefault="00B80B49" w:rsidP="002E2778">
            <w:pPr>
              <w:pStyle w:val="Default"/>
              <w:spacing w:after="20"/>
              <w:rPr>
                <w:rFonts w:asciiTheme="minorHAnsi" w:hAnsiTheme="minorHAnsi" w:cstheme="minorHAnsi"/>
                <w:bCs/>
                <w:sz w:val="13"/>
                <w:szCs w:val="13"/>
              </w:rPr>
            </w:pPr>
            <w:r w:rsidRPr="004010C8">
              <w:rPr>
                <w:rFonts w:asciiTheme="minorHAnsi" w:hAnsiTheme="minorHAnsi" w:cstheme="minorHAnsi"/>
                <w:sz w:val="13"/>
                <w:szCs w:val="13"/>
              </w:rPr>
              <w:t>c) Dinin geleneğimiz, edebiyatımız ve musikimize etkisini yorumlar</w:t>
            </w:r>
          </w:p>
        </w:tc>
        <w:tc>
          <w:tcPr>
            <w:tcW w:w="1985" w:type="dxa"/>
            <w:vMerge w:val="restart"/>
            <w:vAlign w:val="center"/>
          </w:tcPr>
          <w:p w:rsidR="00B80B49" w:rsidRPr="000161D9" w:rsidRDefault="00B80B49" w:rsidP="002E2778">
            <w:pPr>
              <w:spacing w:after="20"/>
              <w:jc w:val="center"/>
              <w:rPr>
                <w:rFonts w:cstheme="minorHAnsi"/>
                <w:sz w:val="16"/>
                <w:szCs w:val="16"/>
              </w:rPr>
            </w:pPr>
            <w:r w:rsidRPr="00CF384C">
              <w:rPr>
                <w:rFonts w:cstheme="minorHAnsi"/>
                <w:sz w:val="14"/>
                <w:szCs w:val="14"/>
              </w:rPr>
              <w:t>Bu ünitede ölçme değerlendirme sürecinde açık uçlu soru, kısa cevaplı soru, çalışma yaprağı,</w:t>
            </w:r>
            <w:r>
              <w:rPr>
                <w:rFonts w:cstheme="minorHAnsi"/>
                <w:sz w:val="14"/>
                <w:szCs w:val="14"/>
              </w:rPr>
              <w:t xml:space="preserve"> </w:t>
            </w:r>
            <w:r w:rsidRPr="00CF384C">
              <w:rPr>
                <w:rFonts w:cstheme="minorHAnsi"/>
                <w:sz w:val="14"/>
                <w:szCs w:val="14"/>
              </w:rPr>
              <w:t>kavram haritası ve öz değerlendirme formu kullanılabilir.</w:t>
            </w:r>
            <w:r>
              <w:rPr>
                <w:rFonts w:cstheme="minorHAnsi"/>
                <w:sz w:val="14"/>
                <w:szCs w:val="14"/>
              </w:rPr>
              <w:t xml:space="preserve"> </w:t>
            </w:r>
            <w:r w:rsidRPr="00CF384C">
              <w:rPr>
                <w:rFonts w:cstheme="minorHAnsi"/>
                <w:sz w:val="14"/>
                <w:szCs w:val="14"/>
              </w:rPr>
              <w:t>Performans Görevi: Geleneğimiz, edebiyatımız ve musikimizde dinin izlerini yansıtan örnekler</w:t>
            </w:r>
            <w:r>
              <w:rPr>
                <w:rFonts w:cstheme="minorHAnsi"/>
                <w:sz w:val="14"/>
                <w:szCs w:val="14"/>
              </w:rPr>
              <w:t xml:space="preserve"> </w:t>
            </w:r>
            <w:r w:rsidRPr="00CF384C">
              <w:rPr>
                <w:rFonts w:cstheme="minorHAnsi"/>
                <w:sz w:val="14"/>
                <w:szCs w:val="14"/>
              </w:rPr>
              <w:t>hakkında sunu hazırlanabilir</w:t>
            </w:r>
            <w:r>
              <w:rPr>
                <w:rFonts w:cstheme="minorHAnsi"/>
                <w:sz w:val="14"/>
                <w:szCs w:val="14"/>
              </w:rPr>
              <w:t>.</w:t>
            </w:r>
          </w:p>
        </w:tc>
        <w:tc>
          <w:tcPr>
            <w:tcW w:w="850" w:type="dxa"/>
            <w:vMerge w:val="restart"/>
            <w:shd w:val="clear" w:color="auto" w:fill="FFFFFF" w:themeFill="background1"/>
            <w:vAlign w:val="center"/>
          </w:tcPr>
          <w:p w:rsidR="00B80B49" w:rsidRPr="00B80B49" w:rsidRDefault="00B80B49" w:rsidP="002E2778">
            <w:pPr>
              <w:spacing w:after="20"/>
              <w:jc w:val="center"/>
              <w:rPr>
                <w:rFonts w:cstheme="minorHAnsi"/>
                <w:b/>
                <w:sz w:val="14"/>
                <w:szCs w:val="14"/>
              </w:rPr>
            </w:pPr>
            <w:r w:rsidRPr="003733EC">
              <w:rPr>
                <w:rFonts w:cstheme="minorHAnsi"/>
                <w:sz w:val="14"/>
                <w:szCs w:val="14"/>
              </w:rPr>
              <w:t>SDB1.1. Kendini Tanıma (Öz Farkındalık)</w:t>
            </w:r>
          </w:p>
        </w:tc>
        <w:tc>
          <w:tcPr>
            <w:tcW w:w="993" w:type="dxa"/>
            <w:vMerge w:val="restart"/>
            <w:vAlign w:val="center"/>
          </w:tcPr>
          <w:p w:rsidR="00B80B49" w:rsidRPr="003733EC" w:rsidRDefault="00B80B49" w:rsidP="002E2778">
            <w:pPr>
              <w:spacing w:after="20"/>
              <w:jc w:val="center"/>
              <w:rPr>
                <w:rFonts w:cstheme="minorHAnsi"/>
                <w:sz w:val="14"/>
                <w:szCs w:val="14"/>
              </w:rPr>
            </w:pPr>
            <w:r w:rsidRPr="003733EC">
              <w:rPr>
                <w:rFonts w:cstheme="minorHAnsi"/>
                <w:sz w:val="14"/>
                <w:szCs w:val="14"/>
              </w:rPr>
              <w:t>D7. Estetik, D16. Sorumluluk, D20. Yardımseverlik</w:t>
            </w:r>
          </w:p>
          <w:p w:rsidR="00B80B49" w:rsidRPr="00885D71" w:rsidRDefault="00B80B49" w:rsidP="002E2778">
            <w:pPr>
              <w:spacing w:after="20"/>
              <w:jc w:val="center"/>
              <w:rPr>
                <w:rFonts w:cstheme="minorHAnsi"/>
                <w:sz w:val="14"/>
                <w:szCs w:val="14"/>
              </w:rPr>
            </w:pPr>
            <w:r>
              <w:rPr>
                <w:rFonts w:cstheme="minorHAnsi"/>
                <w:sz w:val="14"/>
                <w:szCs w:val="14"/>
              </w:rPr>
              <w:t>-----</w:t>
            </w:r>
            <w:r>
              <w:rPr>
                <w:rFonts w:cstheme="minorHAnsi"/>
                <w:sz w:val="14"/>
                <w:szCs w:val="14"/>
              </w:rPr>
              <w:br/>
            </w:r>
            <w:r>
              <w:rPr>
                <w:rFonts w:cstheme="minorHAnsi"/>
                <w:sz w:val="14"/>
                <w:szCs w:val="14"/>
              </w:rPr>
              <w:br/>
            </w:r>
            <w:r w:rsidRPr="003733EC">
              <w:rPr>
                <w:rFonts w:cstheme="minorHAnsi"/>
                <w:sz w:val="14"/>
                <w:szCs w:val="14"/>
              </w:rPr>
              <w:t>OB5. Kültür Okuryazarlığı, OB9. Sanat Okuryazarlığı</w:t>
            </w:r>
          </w:p>
        </w:tc>
        <w:tc>
          <w:tcPr>
            <w:tcW w:w="1134" w:type="dxa"/>
            <w:vMerge/>
            <w:shd w:val="clear" w:color="auto" w:fill="FFFFFF" w:themeFill="background1"/>
          </w:tcPr>
          <w:p w:rsidR="00B80B49" w:rsidRPr="004C0D6B" w:rsidRDefault="00B80B49" w:rsidP="002E2778">
            <w:pPr>
              <w:spacing w:after="20"/>
              <w:jc w:val="center"/>
              <w:rPr>
                <w:rFonts w:cstheme="minorHAnsi"/>
                <w:sz w:val="14"/>
                <w:szCs w:val="14"/>
              </w:rPr>
            </w:pPr>
          </w:p>
        </w:tc>
      </w:tr>
      <w:tr w:rsidR="00B80B49" w:rsidTr="00CC3EF6">
        <w:trPr>
          <w:trHeight w:val="190"/>
        </w:trPr>
        <w:tc>
          <w:tcPr>
            <w:tcW w:w="717" w:type="dxa"/>
            <w:vMerge w:val="restart"/>
            <w:shd w:val="clear" w:color="auto" w:fill="FFFFFF" w:themeFill="background1"/>
            <w:vAlign w:val="center"/>
          </w:tcPr>
          <w:p w:rsidR="00B80B49" w:rsidRPr="005873C4" w:rsidRDefault="00B80B49" w:rsidP="002E2778">
            <w:pPr>
              <w:spacing w:after="20"/>
              <w:jc w:val="center"/>
              <w:rPr>
                <w:rFonts w:cstheme="minorHAnsi"/>
                <w:sz w:val="13"/>
                <w:szCs w:val="13"/>
              </w:rPr>
            </w:pPr>
            <w:r w:rsidRPr="005873C4">
              <w:rPr>
                <w:rFonts w:cstheme="minorHAnsi"/>
                <w:sz w:val="13"/>
                <w:szCs w:val="13"/>
              </w:rPr>
              <w:t>MAYIS</w:t>
            </w:r>
          </w:p>
        </w:tc>
        <w:tc>
          <w:tcPr>
            <w:tcW w:w="430" w:type="dxa"/>
            <w:vAlign w:val="center"/>
          </w:tcPr>
          <w:p w:rsidR="00B80B49" w:rsidRPr="006173BF" w:rsidRDefault="00B80B49" w:rsidP="002E2778">
            <w:pPr>
              <w:spacing w:after="20"/>
              <w:jc w:val="center"/>
              <w:rPr>
                <w:rFonts w:cstheme="minorHAnsi"/>
                <w:sz w:val="14"/>
                <w:szCs w:val="14"/>
              </w:rPr>
            </w:pPr>
            <w:r>
              <w:rPr>
                <w:rFonts w:cstheme="minorHAnsi"/>
                <w:sz w:val="14"/>
                <w:szCs w:val="14"/>
              </w:rPr>
              <w:t>I</w:t>
            </w:r>
          </w:p>
        </w:tc>
        <w:tc>
          <w:tcPr>
            <w:tcW w:w="718" w:type="dxa"/>
            <w:shd w:val="clear" w:color="auto" w:fill="FFFFFF" w:themeFill="background1"/>
            <w:vAlign w:val="center"/>
          </w:tcPr>
          <w:p w:rsidR="00B80B49" w:rsidRPr="006173BF" w:rsidRDefault="00B80B49" w:rsidP="002E2778">
            <w:pPr>
              <w:spacing w:after="20"/>
              <w:jc w:val="center"/>
              <w:rPr>
                <w:rFonts w:cstheme="minorHAnsi"/>
                <w:sz w:val="14"/>
                <w:szCs w:val="14"/>
              </w:rPr>
            </w:pPr>
            <w:r>
              <w:rPr>
                <w:rFonts w:cstheme="minorHAnsi"/>
                <w:sz w:val="14"/>
                <w:szCs w:val="14"/>
              </w:rPr>
              <w:t>4-8</w:t>
            </w:r>
          </w:p>
        </w:tc>
        <w:tc>
          <w:tcPr>
            <w:tcW w:w="580" w:type="dxa"/>
            <w:vMerge/>
            <w:textDirection w:val="btLr"/>
            <w:vAlign w:val="center"/>
          </w:tcPr>
          <w:p w:rsidR="00B80B49" w:rsidRPr="005873C4" w:rsidRDefault="00B80B49" w:rsidP="002E2778">
            <w:pPr>
              <w:spacing w:after="20"/>
              <w:ind w:left="113" w:right="113"/>
              <w:jc w:val="center"/>
              <w:rPr>
                <w:rFonts w:cstheme="minorHAnsi"/>
                <w:sz w:val="13"/>
                <w:szCs w:val="13"/>
              </w:rPr>
            </w:pPr>
          </w:p>
        </w:tc>
        <w:tc>
          <w:tcPr>
            <w:tcW w:w="284" w:type="dxa"/>
            <w:vAlign w:val="center"/>
          </w:tcPr>
          <w:p w:rsidR="00B80B49" w:rsidRPr="005873C4" w:rsidRDefault="00B80B49" w:rsidP="002E2778">
            <w:pPr>
              <w:spacing w:after="20"/>
              <w:jc w:val="center"/>
              <w:rPr>
                <w:rFonts w:cstheme="minorHAnsi"/>
                <w:sz w:val="13"/>
                <w:szCs w:val="13"/>
              </w:rPr>
            </w:pPr>
            <w:r w:rsidRPr="005873C4">
              <w:rPr>
                <w:rFonts w:cstheme="minorHAnsi"/>
                <w:sz w:val="13"/>
                <w:szCs w:val="13"/>
              </w:rPr>
              <w:t>2</w:t>
            </w:r>
          </w:p>
        </w:tc>
        <w:tc>
          <w:tcPr>
            <w:tcW w:w="3049" w:type="dxa"/>
            <w:vAlign w:val="center"/>
          </w:tcPr>
          <w:p w:rsidR="00B80B49" w:rsidRPr="005873C4" w:rsidRDefault="00B80B49" w:rsidP="002E2778">
            <w:pPr>
              <w:spacing w:after="20"/>
              <w:rPr>
                <w:rFonts w:cstheme="minorHAnsi"/>
                <w:sz w:val="13"/>
                <w:szCs w:val="13"/>
              </w:rPr>
            </w:pPr>
            <w:r>
              <w:rPr>
                <w:rFonts w:cstheme="minorHAnsi"/>
                <w:color w:val="000000"/>
                <w:sz w:val="13"/>
                <w:szCs w:val="13"/>
                <w:lang w:eastAsia="tr-TR"/>
              </w:rPr>
              <w:t xml:space="preserve">1. </w:t>
            </w:r>
            <w:r w:rsidRPr="004010C8">
              <w:rPr>
                <w:rFonts w:cstheme="minorHAnsi"/>
                <w:color w:val="000000"/>
                <w:sz w:val="13"/>
                <w:szCs w:val="13"/>
                <w:lang w:eastAsia="tr-TR"/>
              </w:rPr>
              <w:t>Geleneğimizde Dinin İzleri</w:t>
            </w:r>
            <w:r>
              <w:rPr>
                <w:rFonts w:cstheme="minorHAnsi"/>
                <w:color w:val="000000"/>
                <w:sz w:val="13"/>
                <w:szCs w:val="13"/>
                <w:lang w:eastAsia="tr-TR"/>
              </w:rPr>
              <w:t xml:space="preserve"> -II</w:t>
            </w:r>
          </w:p>
        </w:tc>
        <w:tc>
          <w:tcPr>
            <w:tcW w:w="5103" w:type="dxa"/>
            <w:vMerge/>
            <w:shd w:val="clear" w:color="auto" w:fill="FFFFFF" w:themeFill="background1"/>
            <w:vAlign w:val="center"/>
          </w:tcPr>
          <w:p w:rsidR="00B80B49" w:rsidRPr="005873C4" w:rsidRDefault="00B80B49" w:rsidP="002E2778">
            <w:pPr>
              <w:pStyle w:val="Default"/>
              <w:spacing w:after="20"/>
              <w:rPr>
                <w:rFonts w:asciiTheme="minorHAnsi" w:hAnsiTheme="minorHAnsi" w:cstheme="minorHAnsi"/>
                <w:sz w:val="13"/>
                <w:szCs w:val="13"/>
              </w:rPr>
            </w:pPr>
          </w:p>
        </w:tc>
        <w:tc>
          <w:tcPr>
            <w:tcW w:w="1985" w:type="dxa"/>
            <w:vMerge/>
            <w:vAlign w:val="center"/>
          </w:tcPr>
          <w:p w:rsidR="00B80B49" w:rsidRPr="000161D9" w:rsidRDefault="00B80B49" w:rsidP="002E2778">
            <w:pPr>
              <w:spacing w:after="20"/>
              <w:jc w:val="center"/>
              <w:rPr>
                <w:rFonts w:cstheme="minorHAnsi"/>
                <w:sz w:val="16"/>
                <w:szCs w:val="16"/>
              </w:rPr>
            </w:pPr>
          </w:p>
        </w:tc>
        <w:tc>
          <w:tcPr>
            <w:tcW w:w="850" w:type="dxa"/>
            <w:vMerge/>
            <w:shd w:val="clear" w:color="auto" w:fill="FFFFFF" w:themeFill="background1"/>
            <w:vAlign w:val="center"/>
          </w:tcPr>
          <w:p w:rsidR="00B80B49" w:rsidRPr="00885D71" w:rsidRDefault="00B80B49" w:rsidP="002E2778">
            <w:pPr>
              <w:spacing w:after="20"/>
              <w:jc w:val="center"/>
              <w:rPr>
                <w:rFonts w:cstheme="minorHAnsi"/>
                <w:sz w:val="14"/>
                <w:szCs w:val="14"/>
              </w:rPr>
            </w:pPr>
          </w:p>
        </w:tc>
        <w:tc>
          <w:tcPr>
            <w:tcW w:w="993" w:type="dxa"/>
            <w:vMerge/>
            <w:vAlign w:val="center"/>
          </w:tcPr>
          <w:p w:rsidR="00B80B49" w:rsidRPr="00885D71" w:rsidRDefault="00B80B49" w:rsidP="002E2778">
            <w:pPr>
              <w:spacing w:after="20"/>
              <w:jc w:val="center"/>
              <w:rPr>
                <w:rFonts w:cstheme="minorHAnsi"/>
                <w:sz w:val="14"/>
                <w:szCs w:val="14"/>
              </w:rPr>
            </w:pPr>
          </w:p>
        </w:tc>
        <w:tc>
          <w:tcPr>
            <w:tcW w:w="1134" w:type="dxa"/>
            <w:vMerge/>
            <w:shd w:val="clear" w:color="auto" w:fill="FFFFFF" w:themeFill="background1"/>
          </w:tcPr>
          <w:p w:rsidR="00B80B49" w:rsidRPr="004C0D6B" w:rsidRDefault="00B80B49" w:rsidP="002E2778">
            <w:pPr>
              <w:spacing w:after="20"/>
              <w:jc w:val="center"/>
              <w:rPr>
                <w:rFonts w:cstheme="minorHAnsi"/>
                <w:sz w:val="14"/>
                <w:szCs w:val="14"/>
              </w:rPr>
            </w:pPr>
          </w:p>
        </w:tc>
      </w:tr>
      <w:tr w:rsidR="00B80B49" w:rsidTr="00CC3EF6">
        <w:trPr>
          <w:trHeight w:val="165"/>
        </w:trPr>
        <w:tc>
          <w:tcPr>
            <w:tcW w:w="717" w:type="dxa"/>
            <w:vMerge/>
            <w:shd w:val="clear" w:color="auto" w:fill="FFFFFF" w:themeFill="background1"/>
            <w:vAlign w:val="center"/>
          </w:tcPr>
          <w:p w:rsidR="00B80B49" w:rsidRPr="005873C4" w:rsidRDefault="00B80B49" w:rsidP="002E2778">
            <w:pPr>
              <w:spacing w:after="20"/>
              <w:jc w:val="center"/>
              <w:rPr>
                <w:rFonts w:cstheme="minorHAnsi"/>
                <w:sz w:val="13"/>
                <w:szCs w:val="13"/>
              </w:rPr>
            </w:pPr>
          </w:p>
        </w:tc>
        <w:tc>
          <w:tcPr>
            <w:tcW w:w="430" w:type="dxa"/>
            <w:vAlign w:val="center"/>
          </w:tcPr>
          <w:p w:rsidR="00B80B49" w:rsidRPr="006173BF" w:rsidRDefault="00B80B49" w:rsidP="002E2778">
            <w:pPr>
              <w:spacing w:after="20"/>
              <w:jc w:val="center"/>
              <w:rPr>
                <w:rFonts w:cstheme="minorHAnsi"/>
                <w:sz w:val="14"/>
                <w:szCs w:val="14"/>
              </w:rPr>
            </w:pPr>
            <w:r>
              <w:rPr>
                <w:rFonts w:cstheme="minorHAnsi"/>
                <w:sz w:val="14"/>
                <w:szCs w:val="14"/>
              </w:rPr>
              <w:t>I</w:t>
            </w:r>
            <w:r w:rsidRPr="006173BF">
              <w:rPr>
                <w:rFonts w:cstheme="minorHAnsi"/>
                <w:sz w:val="14"/>
                <w:szCs w:val="14"/>
              </w:rPr>
              <w:t>I</w:t>
            </w:r>
          </w:p>
        </w:tc>
        <w:tc>
          <w:tcPr>
            <w:tcW w:w="718" w:type="dxa"/>
            <w:shd w:val="clear" w:color="auto" w:fill="FFFFFF" w:themeFill="background1"/>
            <w:vAlign w:val="center"/>
          </w:tcPr>
          <w:p w:rsidR="00B80B49" w:rsidRPr="006173BF" w:rsidRDefault="00B80B49" w:rsidP="002E2778">
            <w:pPr>
              <w:spacing w:after="20"/>
              <w:jc w:val="center"/>
              <w:rPr>
                <w:rFonts w:cstheme="minorHAnsi"/>
                <w:sz w:val="14"/>
                <w:szCs w:val="14"/>
              </w:rPr>
            </w:pPr>
            <w:r>
              <w:rPr>
                <w:rFonts w:cstheme="minorHAnsi"/>
                <w:sz w:val="14"/>
                <w:szCs w:val="14"/>
              </w:rPr>
              <w:t>11-15</w:t>
            </w:r>
          </w:p>
        </w:tc>
        <w:tc>
          <w:tcPr>
            <w:tcW w:w="580" w:type="dxa"/>
            <w:vMerge/>
            <w:shd w:val="clear" w:color="auto" w:fill="FBE4D5" w:themeFill="accent2" w:themeFillTint="33"/>
          </w:tcPr>
          <w:p w:rsidR="00B80B49" w:rsidRPr="005873C4" w:rsidRDefault="00B80B49" w:rsidP="002E2778">
            <w:pPr>
              <w:spacing w:after="20"/>
              <w:jc w:val="center"/>
              <w:rPr>
                <w:rFonts w:cstheme="minorHAnsi"/>
                <w:sz w:val="13"/>
                <w:szCs w:val="13"/>
              </w:rPr>
            </w:pPr>
          </w:p>
        </w:tc>
        <w:tc>
          <w:tcPr>
            <w:tcW w:w="284" w:type="dxa"/>
            <w:shd w:val="clear" w:color="auto" w:fill="FFFFFF" w:themeFill="background1"/>
            <w:vAlign w:val="center"/>
          </w:tcPr>
          <w:p w:rsidR="00B80B49" w:rsidRPr="005873C4" w:rsidRDefault="00B80B49" w:rsidP="002E2778">
            <w:pPr>
              <w:spacing w:after="20"/>
              <w:jc w:val="center"/>
              <w:rPr>
                <w:rFonts w:cstheme="minorHAnsi"/>
                <w:sz w:val="13"/>
                <w:szCs w:val="13"/>
              </w:rPr>
            </w:pPr>
            <w:r w:rsidRPr="005873C4">
              <w:rPr>
                <w:rFonts w:cstheme="minorHAnsi"/>
                <w:sz w:val="13"/>
                <w:szCs w:val="13"/>
              </w:rPr>
              <w:t>2</w:t>
            </w:r>
          </w:p>
        </w:tc>
        <w:tc>
          <w:tcPr>
            <w:tcW w:w="3049" w:type="dxa"/>
            <w:shd w:val="clear" w:color="auto" w:fill="FFFFFF" w:themeFill="background1"/>
            <w:vAlign w:val="center"/>
          </w:tcPr>
          <w:p w:rsidR="00B80B49" w:rsidRPr="005873C4" w:rsidRDefault="00B80B49" w:rsidP="002E2778">
            <w:pPr>
              <w:spacing w:after="20"/>
              <w:rPr>
                <w:rFonts w:cstheme="minorHAnsi"/>
                <w:b/>
                <w:bCs/>
                <w:sz w:val="13"/>
                <w:szCs w:val="13"/>
              </w:rPr>
            </w:pPr>
            <w:r>
              <w:rPr>
                <w:rFonts w:cstheme="minorHAnsi"/>
                <w:color w:val="000000"/>
                <w:sz w:val="13"/>
                <w:szCs w:val="13"/>
                <w:lang w:eastAsia="tr-TR"/>
              </w:rPr>
              <w:t xml:space="preserve">1. </w:t>
            </w:r>
            <w:r w:rsidRPr="004010C8">
              <w:rPr>
                <w:rFonts w:cstheme="minorHAnsi"/>
                <w:color w:val="000000"/>
                <w:sz w:val="13"/>
                <w:szCs w:val="13"/>
                <w:lang w:eastAsia="tr-TR"/>
              </w:rPr>
              <w:t>Geleneğimizde Dinin İzleri</w:t>
            </w:r>
            <w:r>
              <w:rPr>
                <w:rFonts w:cstheme="minorHAnsi"/>
                <w:color w:val="000000"/>
                <w:sz w:val="13"/>
                <w:szCs w:val="13"/>
                <w:lang w:eastAsia="tr-TR"/>
              </w:rPr>
              <w:t xml:space="preserve"> -III</w:t>
            </w:r>
          </w:p>
        </w:tc>
        <w:tc>
          <w:tcPr>
            <w:tcW w:w="5103" w:type="dxa"/>
            <w:vMerge/>
            <w:shd w:val="clear" w:color="auto" w:fill="FFFFFF" w:themeFill="background1"/>
            <w:vAlign w:val="center"/>
          </w:tcPr>
          <w:p w:rsidR="00B80B49" w:rsidRPr="005873C4" w:rsidRDefault="00B80B49" w:rsidP="002E2778">
            <w:pPr>
              <w:spacing w:after="20"/>
              <w:rPr>
                <w:rFonts w:cstheme="minorHAnsi"/>
                <w:bCs/>
                <w:sz w:val="13"/>
                <w:szCs w:val="13"/>
              </w:rPr>
            </w:pPr>
          </w:p>
        </w:tc>
        <w:tc>
          <w:tcPr>
            <w:tcW w:w="1985" w:type="dxa"/>
            <w:vMerge/>
            <w:shd w:val="clear" w:color="auto" w:fill="FBE4D5" w:themeFill="accent2" w:themeFillTint="33"/>
          </w:tcPr>
          <w:p w:rsidR="00B80B49" w:rsidRPr="000161D9" w:rsidRDefault="00B80B49" w:rsidP="002E2778">
            <w:pPr>
              <w:spacing w:after="20"/>
              <w:jc w:val="center"/>
              <w:rPr>
                <w:rFonts w:cstheme="minorHAnsi"/>
                <w:sz w:val="16"/>
                <w:szCs w:val="16"/>
              </w:rPr>
            </w:pPr>
          </w:p>
        </w:tc>
        <w:tc>
          <w:tcPr>
            <w:tcW w:w="850" w:type="dxa"/>
            <w:vMerge/>
            <w:shd w:val="clear" w:color="auto" w:fill="FBE4D5" w:themeFill="accent2" w:themeFillTint="33"/>
          </w:tcPr>
          <w:p w:rsidR="00B80B49" w:rsidRPr="000161D9" w:rsidRDefault="00B80B49" w:rsidP="002E2778">
            <w:pPr>
              <w:spacing w:after="20"/>
              <w:jc w:val="center"/>
              <w:rPr>
                <w:rFonts w:cstheme="minorHAnsi"/>
                <w:sz w:val="16"/>
                <w:szCs w:val="16"/>
              </w:rPr>
            </w:pPr>
          </w:p>
        </w:tc>
        <w:tc>
          <w:tcPr>
            <w:tcW w:w="993" w:type="dxa"/>
            <w:vMerge/>
            <w:shd w:val="clear" w:color="auto" w:fill="FBE4D5" w:themeFill="accent2" w:themeFillTint="33"/>
          </w:tcPr>
          <w:p w:rsidR="00B80B49" w:rsidRPr="000161D9" w:rsidRDefault="00B80B49" w:rsidP="002E2778">
            <w:pPr>
              <w:spacing w:after="20"/>
              <w:jc w:val="center"/>
              <w:rPr>
                <w:rFonts w:cstheme="minorHAnsi"/>
                <w:sz w:val="16"/>
                <w:szCs w:val="16"/>
              </w:rPr>
            </w:pPr>
          </w:p>
        </w:tc>
        <w:tc>
          <w:tcPr>
            <w:tcW w:w="1134" w:type="dxa"/>
            <w:vMerge/>
            <w:shd w:val="clear" w:color="auto" w:fill="FFFFFF" w:themeFill="background1"/>
          </w:tcPr>
          <w:p w:rsidR="00B80B49" w:rsidRPr="004C0D6B" w:rsidRDefault="00B80B49" w:rsidP="002E2778">
            <w:pPr>
              <w:spacing w:after="20"/>
              <w:jc w:val="center"/>
              <w:rPr>
                <w:rFonts w:cstheme="minorHAnsi"/>
                <w:sz w:val="14"/>
                <w:szCs w:val="14"/>
              </w:rPr>
            </w:pPr>
          </w:p>
        </w:tc>
      </w:tr>
      <w:tr w:rsidR="00B80B49" w:rsidTr="00CC3EF6">
        <w:trPr>
          <w:trHeight w:val="284"/>
        </w:trPr>
        <w:tc>
          <w:tcPr>
            <w:tcW w:w="717" w:type="dxa"/>
            <w:vMerge/>
            <w:shd w:val="clear" w:color="auto" w:fill="FFFFFF" w:themeFill="background1"/>
            <w:vAlign w:val="center"/>
          </w:tcPr>
          <w:p w:rsidR="00B80B49" w:rsidRPr="005873C4" w:rsidRDefault="00B80B49" w:rsidP="002E2778">
            <w:pPr>
              <w:spacing w:after="20"/>
              <w:jc w:val="center"/>
              <w:rPr>
                <w:rFonts w:cstheme="minorHAnsi"/>
                <w:sz w:val="13"/>
                <w:szCs w:val="13"/>
              </w:rPr>
            </w:pPr>
          </w:p>
        </w:tc>
        <w:tc>
          <w:tcPr>
            <w:tcW w:w="430" w:type="dxa"/>
            <w:shd w:val="clear" w:color="auto" w:fill="FFFFFF" w:themeFill="background1"/>
            <w:vAlign w:val="center"/>
          </w:tcPr>
          <w:p w:rsidR="00B80B49" w:rsidRPr="006173BF" w:rsidRDefault="00B80B49" w:rsidP="002E2778">
            <w:pPr>
              <w:spacing w:after="20"/>
              <w:jc w:val="center"/>
              <w:rPr>
                <w:rFonts w:cstheme="minorHAnsi"/>
                <w:sz w:val="14"/>
                <w:szCs w:val="14"/>
              </w:rPr>
            </w:pPr>
            <w:r w:rsidRPr="006173BF">
              <w:rPr>
                <w:rFonts w:cstheme="minorHAnsi"/>
                <w:sz w:val="14"/>
                <w:szCs w:val="14"/>
              </w:rPr>
              <w:t>I</w:t>
            </w:r>
            <w:r>
              <w:rPr>
                <w:rFonts w:cstheme="minorHAnsi"/>
                <w:sz w:val="14"/>
                <w:szCs w:val="14"/>
              </w:rPr>
              <w:t>II</w:t>
            </w:r>
          </w:p>
        </w:tc>
        <w:tc>
          <w:tcPr>
            <w:tcW w:w="718" w:type="dxa"/>
            <w:shd w:val="clear" w:color="auto" w:fill="FFFFFF" w:themeFill="background1"/>
            <w:vAlign w:val="center"/>
          </w:tcPr>
          <w:p w:rsidR="00B80B49" w:rsidRPr="006173BF" w:rsidRDefault="00B80B49" w:rsidP="002E2778">
            <w:pPr>
              <w:spacing w:after="20"/>
              <w:jc w:val="center"/>
              <w:rPr>
                <w:rFonts w:cstheme="minorHAnsi"/>
                <w:sz w:val="14"/>
                <w:szCs w:val="14"/>
              </w:rPr>
            </w:pPr>
            <w:r>
              <w:rPr>
                <w:rFonts w:cstheme="minorHAnsi"/>
                <w:sz w:val="14"/>
                <w:szCs w:val="14"/>
              </w:rPr>
              <w:t>18-22</w:t>
            </w:r>
          </w:p>
        </w:tc>
        <w:tc>
          <w:tcPr>
            <w:tcW w:w="580" w:type="dxa"/>
            <w:vMerge/>
            <w:shd w:val="clear" w:color="auto" w:fill="FFFFFF" w:themeFill="background1"/>
          </w:tcPr>
          <w:p w:rsidR="00B80B49" w:rsidRPr="005873C4" w:rsidRDefault="00B80B49" w:rsidP="002E2778">
            <w:pPr>
              <w:spacing w:after="20"/>
              <w:jc w:val="center"/>
              <w:rPr>
                <w:rFonts w:cstheme="minorHAnsi"/>
                <w:sz w:val="13"/>
                <w:szCs w:val="13"/>
              </w:rPr>
            </w:pPr>
          </w:p>
        </w:tc>
        <w:tc>
          <w:tcPr>
            <w:tcW w:w="284" w:type="dxa"/>
            <w:shd w:val="clear" w:color="auto" w:fill="FFFFFF" w:themeFill="background1"/>
            <w:vAlign w:val="center"/>
          </w:tcPr>
          <w:p w:rsidR="00B80B49" w:rsidRPr="005873C4" w:rsidRDefault="00B80B49" w:rsidP="002E2778">
            <w:pPr>
              <w:spacing w:after="20"/>
              <w:jc w:val="center"/>
              <w:rPr>
                <w:rFonts w:cstheme="minorHAnsi"/>
                <w:sz w:val="13"/>
                <w:szCs w:val="13"/>
              </w:rPr>
            </w:pPr>
            <w:r w:rsidRPr="005873C4">
              <w:rPr>
                <w:rFonts w:cstheme="minorHAnsi"/>
                <w:sz w:val="13"/>
                <w:szCs w:val="13"/>
              </w:rPr>
              <w:t>2</w:t>
            </w:r>
          </w:p>
        </w:tc>
        <w:tc>
          <w:tcPr>
            <w:tcW w:w="3049" w:type="dxa"/>
            <w:shd w:val="clear" w:color="auto" w:fill="FFFFFF" w:themeFill="background1"/>
            <w:vAlign w:val="center"/>
          </w:tcPr>
          <w:p w:rsidR="00B80B49" w:rsidRPr="005873C4" w:rsidRDefault="00B80B49" w:rsidP="002E2778">
            <w:pPr>
              <w:spacing w:after="20"/>
              <w:rPr>
                <w:rFonts w:cstheme="minorHAnsi"/>
                <w:b/>
                <w:bCs/>
                <w:sz w:val="13"/>
                <w:szCs w:val="13"/>
              </w:rPr>
            </w:pPr>
            <w:r>
              <w:rPr>
                <w:rFonts w:cstheme="minorHAnsi"/>
                <w:color w:val="000000"/>
                <w:sz w:val="13"/>
                <w:szCs w:val="13"/>
                <w:lang w:eastAsia="tr-TR"/>
              </w:rPr>
              <w:t xml:space="preserve">1. </w:t>
            </w:r>
            <w:r w:rsidRPr="004010C8">
              <w:rPr>
                <w:rFonts w:cstheme="minorHAnsi"/>
                <w:color w:val="000000"/>
                <w:sz w:val="13"/>
                <w:szCs w:val="13"/>
                <w:lang w:eastAsia="tr-TR"/>
              </w:rPr>
              <w:t>Geleneğimizde Dinin İzleri</w:t>
            </w:r>
            <w:r>
              <w:rPr>
                <w:rFonts w:cstheme="minorHAnsi"/>
                <w:color w:val="000000"/>
                <w:sz w:val="13"/>
                <w:szCs w:val="13"/>
                <w:lang w:eastAsia="tr-TR"/>
              </w:rPr>
              <w:t xml:space="preserve"> -IV</w:t>
            </w:r>
          </w:p>
        </w:tc>
        <w:tc>
          <w:tcPr>
            <w:tcW w:w="5103" w:type="dxa"/>
            <w:vMerge/>
            <w:shd w:val="clear" w:color="auto" w:fill="FFFFFF" w:themeFill="background1"/>
            <w:vAlign w:val="center"/>
          </w:tcPr>
          <w:p w:rsidR="00B80B49" w:rsidRPr="005873C4" w:rsidRDefault="00B80B49" w:rsidP="002E2778">
            <w:pPr>
              <w:spacing w:after="20"/>
              <w:rPr>
                <w:rFonts w:cstheme="minorHAnsi"/>
                <w:bCs/>
                <w:sz w:val="13"/>
                <w:szCs w:val="13"/>
              </w:rPr>
            </w:pPr>
          </w:p>
        </w:tc>
        <w:tc>
          <w:tcPr>
            <w:tcW w:w="1985" w:type="dxa"/>
            <w:vMerge/>
          </w:tcPr>
          <w:p w:rsidR="00B80B49" w:rsidRPr="000161D9" w:rsidRDefault="00B80B49" w:rsidP="002E2778">
            <w:pPr>
              <w:spacing w:after="20"/>
              <w:jc w:val="center"/>
              <w:rPr>
                <w:rFonts w:cstheme="minorHAnsi"/>
                <w:sz w:val="16"/>
                <w:szCs w:val="16"/>
              </w:rPr>
            </w:pPr>
          </w:p>
        </w:tc>
        <w:tc>
          <w:tcPr>
            <w:tcW w:w="850" w:type="dxa"/>
            <w:vMerge/>
            <w:shd w:val="clear" w:color="auto" w:fill="FFFFFF" w:themeFill="background1"/>
          </w:tcPr>
          <w:p w:rsidR="00B80B49" w:rsidRPr="000161D9" w:rsidRDefault="00B80B49" w:rsidP="002E2778">
            <w:pPr>
              <w:spacing w:after="20"/>
              <w:jc w:val="center"/>
              <w:rPr>
                <w:rFonts w:cstheme="minorHAnsi"/>
                <w:sz w:val="16"/>
                <w:szCs w:val="16"/>
              </w:rPr>
            </w:pPr>
          </w:p>
        </w:tc>
        <w:tc>
          <w:tcPr>
            <w:tcW w:w="993" w:type="dxa"/>
            <w:vMerge/>
          </w:tcPr>
          <w:p w:rsidR="00B80B49" w:rsidRPr="000161D9" w:rsidRDefault="00B80B49" w:rsidP="002E2778">
            <w:pPr>
              <w:spacing w:after="20"/>
              <w:jc w:val="center"/>
              <w:rPr>
                <w:rFonts w:cstheme="minorHAnsi"/>
                <w:sz w:val="16"/>
                <w:szCs w:val="16"/>
              </w:rPr>
            </w:pPr>
          </w:p>
        </w:tc>
        <w:tc>
          <w:tcPr>
            <w:tcW w:w="1134" w:type="dxa"/>
            <w:vMerge/>
            <w:shd w:val="clear" w:color="auto" w:fill="FFFFFF" w:themeFill="background1"/>
          </w:tcPr>
          <w:p w:rsidR="00B80B49" w:rsidRPr="000161D9" w:rsidRDefault="00B80B49" w:rsidP="002E2778">
            <w:pPr>
              <w:spacing w:after="20"/>
              <w:jc w:val="center"/>
              <w:rPr>
                <w:rFonts w:cstheme="minorHAnsi"/>
                <w:sz w:val="16"/>
                <w:szCs w:val="16"/>
              </w:rPr>
            </w:pPr>
          </w:p>
        </w:tc>
      </w:tr>
      <w:tr w:rsidR="00B80B49" w:rsidTr="007E0BF4">
        <w:trPr>
          <w:trHeight w:val="176"/>
        </w:trPr>
        <w:tc>
          <w:tcPr>
            <w:tcW w:w="717" w:type="dxa"/>
            <w:vMerge/>
            <w:shd w:val="clear" w:color="auto" w:fill="FFFFFF" w:themeFill="background1"/>
            <w:vAlign w:val="center"/>
          </w:tcPr>
          <w:p w:rsidR="00B80B49" w:rsidRPr="005873C4" w:rsidRDefault="00B80B49" w:rsidP="002E2778">
            <w:pPr>
              <w:spacing w:after="20"/>
              <w:jc w:val="center"/>
              <w:rPr>
                <w:rFonts w:cstheme="minorHAnsi"/>
                <w:sz w:val="13"/>
                <w:szCs w:val="13"/>
              </w:rPr>
            </w:pPr>
          </w:p>
        </w:tc>
        <w:tc>
          <w:tcPr>
            <w:tcW w:w="430" w:type="dxa"/>
            <w:shd w:val="clear" w:color="auto" w:fill="D9D9D9" w:themeFill="background1" w:themeFillShade="D9"/>
            <w:vAlign w:val="center"/>
          </w:tcPr>
          <w:p w:rsidR="00B80B49" w:rsidRDefault="00B80B49" w:rsidP="002E2778">
            <w:pPr>
              <w:spacing w:after="20"/>
              <w:jc w:val="center"/>
              <w:rPr>
                <w:rFonts w:cstheme="minorHAnsi"/>
                <w:sz w:val="14"/>
                <w:szCs w:val="14"/>
              </w:rPr>
            </w:pPr>
            <w:r>
              <w:rPr>
                <w:rFonts w:cstheme="minorHAnsi"/>
                <w:sz w:val="14"/>
                <w:szCs w:val="14"/>
              </w:rPr>
              <w:t>IV</w:t>
            </w:r>
          </w:p>
        </w:tc>
        <w:tc>
          <w:tcPr>
            <w:tcW w:w="718" w:type="dxa"/>
            <w:shd w:val="clear" w:color="auto" w:fill="D9D9D9" w:themeFill="background1" w:themeFillShade="D9"/>
            <w:vAlign w:val="center"/>
          </w:tcPr>
          <w:p w:rsidR="00B80B49" w:rsidRDefault="00B80B49" w:rsidP="002E2778">
            <w:pPr>
              <w:spacing w:after="20"/>
              <w:jc w:val="center"/>
              <w:rPr>
                <w:rFonts w:cstheme="minorHAnsi"/>
                <w:sz w:val="14"/>
                <w:szCs w:val="14"/>
              </w:rPr>
            </w:pPr>
            <w:r>
              <w:rPr>
                <w:rFonts w:cstheme="minorHAnsi"/>
                <w:sz w:val="14"/>
                <w:szCs w:val="14"/>
              </w:rPr>
              <w:t>25-29</w:t>
            </w:r>
          </w:p>
        </w:tc>
        <w:tc>
          <w:tcPr>
            <w:tcW w:w="580" w:type="dxa"/>
            <w:vMerge/>
            <w:shd w:val="clear" w:color="auto" w:fill="D9D9D9" w:themeFill="background1" w:themeFillShade="D9"/>
          </w:tcPr>
          <w:p w:rsidR="00B80B49" w:rsidRPr="005873C4" w:rsidRDefault="00B80B49" w:rsidP="002E2778">
            <w:pPr>
              <w:spacing w:after="20"/>
              <w:jc w:val="center"/>
              <w:rPr>
                <w:rFonts w:cstheme="minorHAnsi"/>
                <w:sz w:val="13"/>
                <w:szCs w:val="13"/>
              </w:rPr>
            </w:pPr>
          </w:p>
        </w:tc>
        <w:tc>
          <w:tcPr>
            <w:tcW w:w="8436" w:type="dxa"/>
            <w:gridSpan w:val="3"/>
            <w:shd w:val="clear" w:color="auto" w:fill="D9D9D9" w:themeFill="background1" w:themeFillShade="D9"/>
            <w:vAlign w:val="center"/>
          </w:tcPr>
          <w:p w:rsidR="00B80B49" w:rsidRPr="0006523E" w:rsidRDefault="00B80B49" w:rsidP="002E2778">
            <w:pPr>
              <w:spacing w:after="20"/>
              <w:jc w:val="center"/>
              <w:rPr>
                <w:rFonts w:cstheme="minorHAnsi"/>
                <w:bCs/>
                <w:sz w:val="14"/>
                <w:szCs w:val="14"/>
              </w:rPr>
            </w:pPr>
            <w:r>
              <w:rPr>
                <w:rFonts w:cstheme="minorHAnsi"/>
                <w:bCs/>
                <w:sz w:val="14"/>
                <w:szCs w:val="14"/>
              </w:rPr>
              <w:t>KURBAN BAYRAMI TATİLİ (</w:t>
            </w:r>
            <w:r w:rsidRPr="00CB1666">
              <w:rPr>
                <w:rFonts w:cstheme="minorHAnsi"/>
                <w:bCs/>
                <w:sz w:val="14"/>
                <w:szCs w:val="14"/>
              </w:rPr>
              <w:t>26, 27, 28, 29 ve 30 Mayıs 2026 tarihlerinde olup 4,5 gündür</w:t>
            </w:r>
            <w:r>
              <w:rPr>
                <w:rFonts w:cstheme="minorHAnsi"/>
                <w:bCs/>
                <w:sz w:val="14"/>
                <w:szCs w:val="14"/>
              </w:rPr>
              <w:t>)</w:t>
            </w:r>
          </w:p>
        </w:tc>
        <w:tc>
          <w:tcPr>
            <w:tcW w:w="1985" w:type="dxa"/>
            <w:vMerge/>
          </w:tcPr>
          <w:p w:rsidR="00B80B49" w:rsidRPr="000161D9" w:rsidRDefault="00B80B49" w:rsidP="002E2778">
            <w:pPr>
              <w:spacing w:after="20"/>
              <w:jc w:val="center"/>
              <w:rPr>
                <w:rFonts w:cstheme="minorHAnsi"/>
                <w:sz w:val="16"/>
                <w:szCs w:val="16"/>
              </w:rPr>
            </w:pPr>
          </w:p>
        </w:tc>
        <w:tc>
          <w:tcPr>
            <w:tcW w:w="850" w:type="dxa"/>
            <w:vMerge/>
            <w:shd w:val="clear" w:color="auto" w:fill="FFFFFF" w:themeFill="background1"/>
          </w:tcPr>
          <w:p w:rsidR="00B80B49" w:rsidRPr="000161D9" w:rsidRDefault="00B80B49" w:rsidP="002E2778">
            <w:pPr>
              <w:spacing w:after="20"/>
              <w:jc w:val="center"/>
              <w:rPr>
                <w:rFonts w:cstheme="minorHAnsi"/>
                <w:sz w:val="16"/>
                <w:szCs w:val="16"/>
              </w:rPr>
            </w:pPr>
          </w:p>
        </w:tc>
        <w:tc>
          <w:tcPr>
            <w:tcW w:w="993" w:type="dxa"/>
            <w:vMerge/>
          </w:tcPr>
          <w:p w:rsidR="00B80B49" w:rsidRPr="000161D9" w:rsidRDefault="00B80B49" w:rsidP="002E2778">
            <w:pPr>
              <w:spacing w:after="20"/>
              <w:jc w:val="center"/>
              <w:rPr>
                <w:rFonts w:cstheme="minorHAnsi"/>
                <w:sz w:val="16"/>
                <w:szCs w:val="16"/>
              </w:rPr>
            </w:pPr>
          </w:p>
        </w:tc>
        <w:tc>
          <w:tcPr>
            <w:tcW w:w="1134" w:type="dxa"/>
            <w:vMerge/>
            <w:shd w:val="clear" w:color="auto" w:fill="FBE4D5" w:themeFill="accent2" w:themeFillTint="33"/>
          </w:tcPr>
          <w:p w:rsidR="00B80B49" w:rsidRPr="004C0D6B" w:rsidRDefault="00B80B49" w:rsidP="002E2778">
            <w:pPr>
              <w:spacing w:after="20"/>
              <w:jc w:val="center"/>
              <w:rPr>
                <w:rFonts w:cstheme="minorHAnsi"/>
                <w:sz w:val="14"/>
                <w:szCs w:val="14"/>
              </w:rPr>
            </w:pPr>
          </w:p>
        </w:tc>
      </w:tr>
      <w:tr w:rsidR="00B80B49" w:rsidTr="00CC3EF6">
        <w:trPr>
          <w:trHeight w:val="316"/>
        </w:trPr>
        <w:tc>
          <w:tcPr>
            <w:tcW w:w="717" w:type="dxa"/>
            <w:vMerge w:val="restart"/>
            <w:shd w:val="clear" w:color="auto" w:fill="FFFFFF" w:themeFill="background1"/>
            <w:vAlign w:val="center"/>
          </w:tcPr>
          <w:p w:rsidR="00B80B49" w:rsidRPr="00EE6C33" w:rsidRDefault="00B80B49" w:rsidP="002E2778">
            <w:pPr>
              <w:spacing w:after="20"/>
              <w:jc w:val="center"/>
              <w:rPr>
                <w:rFonts w:cstheme="minorHAnsi"/>
                <w:b/>
                <w:sz w:val="13"/>
                <w:szCs w:val="13"/>
              </w:rPr>
            </w:pPr>
            <w:r w:rsidRPr="005873C4">
              <w:rPr>
                <w:rFonts w:cstheme="minorHAnsi"/>
                <w:sz w:val="13"/>
                <w:szCs w:val="13"/>
              </w:rPr>
              <w:t>HAZİRN</w:t>
            </w:r>
          </w:p>
        </w:tc>
        <w:tc>
          <w:tcPr>
            <w:tcW w:w="430" w:type="dxa"/>
            <w:shd w:val="clear" w:color="auto" w:fill="D9D9D9" w:themeFill="background1" w:themeFillShade="D9"/>
            <w:vAlign w:val="center"/>
          </w:tcPr>
          <w:p w:rsidR="00B80B49" w:rsidRPr="0010079D" w:rsidRDefault="00B80B49" w:rsidP="002E2778">
            <w:pPr>
              <w:spacing w:after="20"/>
              <w:jc w:val="center"/>
              <w:rPr>
                <w:rFonts w:cstheme="minorHAnsi"/>
                <w:sz w:val="14"/>
                <w:szCs w:val="14"/>
              </w:rPr>
            </w:pPr>
            <w:r>
              <w:rPr>
                <w:rFonts w:cstheme="minorHAnsi"/>
                <w:sz w:val="14"/>
                <w:szCs w:val="14"/>
              </w:rPr>
              <w:t>I</w:t>
            </w:r>
          </w:p>
        </w:tc>
        <w:tc>
          <w:tcPr>
            <w:tcW w:w="718" w:type="dxa"/>
            <w:shd w:val="clear" w:color="auto" w:fill="D9D9D9" w:themeFill="background1" w:themeFillShade="D9"/>
            <w:vAlign w:val="center"/>
          </w:tcPr>
          <w:p w:rsidR="00B80B49" w:rsidRPr="0010079D" w:rsidRDefault="00B80B49" w:rsidP="002E2778">
            <w:pPr>
              <w:spacing w:after="20"/>
              <w:jc w:val="center"/>
              <w:rPr>
                <w:rFonts w:cstheme="minorHAnsi"/>
                <w:sz w:val="14"/>
                <w:szCs w:val="14"/>
              </w:rPr>
            </w:pPr>
            <w:r>
              <w:rPr>
                <w:rFonts w:cstheme="minorHAnsi"/>
                <w:sz w:val="14"/>
                <w:szCs w:val="14"/>
              </w:rPr>
              <w:t>1-5</w:t>
            </w:r>
          </w:p>
        </w:tc>
        <w:tc>
          <w:tcPr>
            <w:tcW w:w="580" w:type="dxa"/>
            <w:vMerge/>
            <w:shd w:val="clear" w:color="auto" w:fill="D9D9D9" w:themeFill="background1" w:themeFillShade="D9"/>
          </w:tcPr>
          <w:p w:rsidR="00B80B49" w:rsidRPr="005873C4" w:rsidRDefault="00B80B49" w:rsidP="002E2778">
            <w:pPr>
              <w:spacing w:after="20"/>
              <w:jc w:val="center"/>
              <w:rPr>
                <w:rFonts w:cstheme="minorHAnsi"/>
                <w:sz w:val="13"/>
                <w:szCs w:val="13"/>
              </w:rPr>
            </w:pPr>
          </w:p>
        </w:tc>
        <w:tc>
          <w:tcPr>
            <w:tcW w:w="284" w:type="dxa"/>
            <w:shd w:val="clear" w:color="auto" w:fill="D9D9D9" w:themeFill="background1" w:themeFillShade="D9"/>
            <w:vAlign w:val="center"/>
          </w:tcPr>
          <w:p w:rsidR="00B80B49" w:rsidRPr="005873C4" w:rsidRDefault="00B80B49" w:rsidP="002E2778">
            <w:pPr>
              <w:spacing w:after="20"/>
              <w:jc w:val="center"/>
              <w:rPr>
                <w:rFonts w:cstheme="minorHAnsi"/>
                <w:sz w:val="13"/>
                <w:szCs w:val="13"/>
              </w:rPr>
            </w:pPr>
            <w:r w:rsidRPr="005873C4">
              <w:rPr>
                <w:rFonts w:cstheme="minorHAnsi"/>
                <w:sz w:val="13"/>
                <w:szCs w:val="13"/>
              </w:rPr>
              <w:t>2</w:t>
            </w:r>
          </w:p>
        </w:tc>
        <w:tc>
          <w:tcPr>
            <w:tcW w:w="3049" w:type="dxa"/>
            <w:shd w:val="clear" w:color="auto" w:fill="D9D9D9" w:themeFill="background1" w:themeFillShade="D9"/>
            <w:vAlign w:val="center"/>
          </w:tcPr>
          <w:p w:rsidR="00B80B49" w:rsidRPr="005873C4" w:rsidRDefault="00B80B49" w:rsidP="002E2778">
            <w:pPr>
              <w:spacing w:after="20"/>
              <w:rPr>
                <w:rFonts w:cstheme="minorHAnsi"/>
                <w:bCs/>
                <w:color w:val="000000"/>
                <w:sz w:val="13"/>
                <w:szCs w:val="13"/>
                <w:lang w:eastAsia="tr-TR"/>
              </w:rPr>
            </w:pPr>
            <w:r>
              <w:rPr>
                <w:rFonts w:cstheme="minorHAnsi"/>
                <w:color w:val="000000"/>
                <w:sz w:val="13"/>
                <w:szCs w:val="13"/>
                <w:lang w:eastAsia="tr-TR"/>
              </w:rPr>
              <w:t xml:space="preserve">2. </w:t>
            </w:r>
            <w:r w:rsidRPr="004010C8">
              <w:rPr>
                <w:rFonts w:cstheme="minorHAnsi"/>
                <w:color w:val="000000"/>
                <w:sz w:val="13"/>
                <w:szCs w:val="13"/>
                <w:lang w:eastAsia="tr-TR"/>
              </w:rPr>
              <w:t>Edebiyatımızda Dinin İzleri</w:t>
            </w:r>
            <w:r>
              <w:rPr>
                <w:rFonts w:cstheme="minorHAnsi"/>
                <w:color w:val="000000"/>
                <w:sz w:val="13"/>
                <w:szCs w:val="13"/>
                <w:lang w:eastAsia="tr-TR"/>
              </w:rPr>
              <w:t xml:space="preserve"> -I</w:t>
            </w:r>
            <w:r>
              <w:rPr>
                <w:rFonts w:cstheme="minorHAnsi"/>
                <w:b/>
                <w:bCs/>
                <w:sz w:val="13"/>
                <w:szCs w:val="13"/>
              </w:rPr>
              <w:br/>
            </w:r>
            <w:r w:rsidRPr="005873C4">
              <w:rPr>
                <w:rFonts w:cstheme="minorHAnsi"/>
                <w:b/>
                <w:bCs/>
                <w:sz w:val="13"/>
                <w:szCs w:val="13"/>
              </w:rPr>
              <w:t>2. Dönem 2. Yazılı</w:t>
            </w:r>
          </w:p>
        </w:tc>
        <w:tc>
          <w:tcPr>
            <w:tcW w:w="5103" w:type="dxa"/>
            <w:shd w:val="clear" w:color="auto" w:fill="D9D9D9" w:themeFill="background1" w:themeFillShade="D9"/>
            <w:vAlign w:val="center"/>
          </w:tcPr>
          <w:p w:rsidR="00B80B49" w:rsidRPr="005873C4" w:rsidRDefault="00B80B49" w:rsidP="002E2778">
            <w:pPr>
              <w:spacing w:after="20"/>
              <w:jc w:val="center"/>
              <w:rPr>
                <w:rFonts w:cstheme="minorHAnsi"/>
                <w:bCs/>
                <w:sz w:val="13"/>
                <w:szCs w:val="13"/>
              </w:rPr>
            </w:pPr>
            <w:r>
              <w:rPr>
                <w:rFonts w:cstheme="minorHAnsi"/>
                <w:bCs/>
                <w:sz w:val="13"/>
                <w:szCs w:val="13"/>
              </w:rPr>
              <w:t>SINAV HAFTASI</w:t>
            </w:r>
          </w:p>
        </w:tc>
        <w:tc>
          <w:tcPr>
            <w:tcW w:w="1985" w:type="dxa"/>
            <w:vMerge/>
          </w:tcPr>
          <w:p w:rsidR="00B80B49" w:rsidRPr="000161D9" w:rsidRDefault="00B80B49" w:rsidP="002E2778">
            <w:pPr>
              <w:spacing w:after="20"/>
              <w:jc w:val="center"/>
              <w:rPr>
                <w:rFonts w:cstheme="minorHAnsi"/>
                <w:sz w:val="16"/>
                <w:szCs w:val="16"/>
              </w:rPr>
            </w:pPr>
          </w:p>
        </w:tc>
        <w:tc>
          <w:tcPr>
            <w:tcW w:w="850" w:type="dxa"/>
            <w:vMerge/>
            <w:shd w:val="clear" w:color="auto" w:fill="FFFFFF" w:themeFill="background1"/>
          </w:tcPr>
          <w:p w:rsidR="00B80B49" w:rsidRPr="000161D9" w:rsidRDefault="00B80B49" w:rsidP="002E2778">
            <w:pPr>
              <w:spacing w:after="20"/>
              <w:jc w:val="center"/>
              <w:rPr>
                <w:rFonts w:cstheme="minorHAnsi"/>
                <w:sz w:val="16"/>
                <w:szCs w:val="16"/>
              </w:rPr>
            </w:pPr>
          </w:p>
        </w:tc>
        <w:tc>
          <w:tcPr>
            <w:tcW w:w="993" w:type="dxa"/>
            <w:vMerge/>
          </w:tcPr>
          <w:p w:rsidR="00B80B49" w:rsidRPr="000161D9" w:rsidRDefault="00B80B49" w:rsidP="002E2778">
            <w:pPr>
              <w:spacing w:after="20"/>
              <w:jc w:val="center"/>
              <w:rPr>
                <w:rFonts w:cstheme="minorHAnsi"/>
                <w:sz w:val="16"/>
                <w:szCs w:val="16"/>
              </w:rPr>
            </w:pPr>
          </w:p>
        </w:tc>
        <w:tc>
          <w:tcPr>
            <w:tcW w:w="1134" w:type="dxa"/>
            <w:vMerge/>
            <w:shd w:val="clear" w:color="auto" w:fill="FBE4D5" w:themeFill="accent2" w:themeFillTint="33"/>
          </w:tcPr>
          <w:p w:rsidR="00B80B49" w:rsidRPr="004C0D6B" w:rsidRDefault="00B80B49" w:rsidP="002E2778">
            <w:pPr>
              <w:spacing w:after="20"/>
              <w:jc w:val="center"/>
              <w:rPr>
                <w:rFonts w:cstheme="minorHAnsi"/>
                <w:sz w:val="14"/>
                <w:szCs w:val="14"/>
              </w:rPr>
            </w:pPr>
          </w:p>
        </w:tc>
      </w:tr>
      <w:tr w:rsidR="00B80B49" w:rsidTr="00CC3EF6">
        <w:trPr>
          <w:trHeight w:val="318"/>
        </w:trPr>
        <w:tc>
          <w:tcPr>
            <w:tcW w:w="717" w:type="dxa"/>
            <w:vMerge/>
            <w:shd w:val="clear" w:color="auto" w:fill="FFFFFF" w:themeFill="background1"/>
            <w:vAlign w:val="center"/>
          </w:tcPr>
          <w:p w:rsidR="00B80B49" w:rsidRPr="005873C4" w:rsidRDefault="00B80B49" w:rsidP="002E2778">
            <w:pPr>
              <w:spacing w:after="20"/>
              <w:jc w:val="center"/>
              <w:rPr>
                <w:rFonts w:cstheme="minorHAnsi"/>
                <w:sz w:val="13"/>
                <w:szCs w:val="13"/>
              </w:rPr>
            </w:pPr>
          </w:p>
        </w:tc>
        <w:tc>
          <w:tcPr>
            <w:tcW w:w="430" w:type="dxa"/>
            <w:vAlign w:val="center"/>
          </w:tcPr>
          <w:p w:rsidR="00B80B49" w:rsidRPr="0010079D" w:rsidRDefault="00B80B49" w:rsidP="002E2778">
            <w:pPr>
              <w:spacing w:after="20"/>
              <w:jc w:val="center"/>
              <w:rPr>
                <w:rFonts w:cstheme="minorHAnsi"/>
                <w:sz w:val="14"/>
                <w:szCs w:val="14"/>
              </w:rPr>
            </w:pPr>
            <w:r>
              <w:rPr>
                <w:rFonts w:cstheme="minorHAnsi"/>
                <w:sz w:val="14"/>
                <w:szCs w:val="14"/>
              </w:rPr>
              <w:t>II</w:t>
            </w:r>
          </w:p>
        </w:tc>
        <w:tc>
          <w:tcPr>
            <w:tcW w:w="718" w:type="dxa"/>
            <w:shd w:val="clear" w:color="auto" w:fill="FFFFFF" w:themeFill="background1"/>
            <w:vAlign w:val="center"/>
          </w:tcPr>
          <w:p w:rsidR="00B80B49" w:rsidRPr="0010079D" w:rsidRDefault="00B80B49" w:rsidP="002E2778">
            <w:pPr>
              <w:spacing w:after="20"/>
              <w:jc w:val="center"/>
              <w:rPr>
                <w:rFonts w:cstheme="minorHAnsi"/>
                <w:sz w:val="14"/>
                <w:szCs w:val="14"/>
              </w:rPr>
            </w:pPr>
            <w:r>
              <w:rPr>
                <w:rFonts w:cstheme="minorHAnsi"/>
                <w:sz w:val="14"/>
                <w:szCs w:val="14"/>
              </w:rPr>
              <w:t>8-12</w:t>
            </w:r>
          </w:p>
        </w:tc>
        <w:tc>
          <w:tcPr>
            <w:tcW w:w="580" w:type="dxa"/>
            <w:vMerge/>
          </w:tcPr>
          <w:p w:rsidR="00B80B49" w:rsidRPr="005873C4" w:rsidRDefault="00B80B49" w:rsidP="002E2778">
            <w:pPr>
              <w:spacing w:after="20"/>
              <w:jc w:val="center"/>
              <w:rPr>
                <w:rFonts w:cstheme="minorHAnsi"/>
                <w:sz w:val="13"/>
                <w:szCs w:val="13"/>
              </w:rPr>
            </w:pPr>
          </w:p>
        </w:tc>
        <w:tc>
          <w:tcPr>
            <w:tcW w:w="284" w:type="dxa"/>
            <w:vAlign w:val="center"/>
          </w:tcPr>
          <w:p w:rsidR="00B80B49" w:rsidRPr="005873C4" w:rsidRDefault="00B80B49" w:rsidP="002E2778">
            <w:pPr>
              <w:spacing w:after="20"/>
              <w:jc w:val="center"/>
              <w:rPr>
                <w:rFonts w:cstheme="minorHAnsi"/>
                <w:sz w:val="13"/>
                <w:szCs w:val="13"/>
              </w:rPr>
            </w:pPr>
            <w:r w:rsidRPr="005873C4">
              <w:rPr>
                <w:rFonts w:cstheme="minorHAnsi"/>
                <w:sz w:val="13"/>
                <w:szCs w:val="13"/>
              </w:rPr>
              <w:t>2</w:t>
            </w:r>
          </w:p>
        </w:tc>
        <w:tc>
          <w:tcPr>
            <w:tcW w:w="3049" w:type="dxa"/>
            <w:vAlign w:val="center"/>
          </w:tcPr>
          <w:p w:rsidR="00B80B49" w:rsidRPr="005873C4" w:rsidRDefault="00B80B49" w:rsidP="002E2778">
            <w:pPr>
              <w:spacing w:after="20"/>
              <w:rPr>
                <w:rFonts w:cstheme="minorHAnsi"/>
                <w:bCs/>
                <w:color w:val="000000"/>
                <w:sz w:val="13"/>
                <w:szCs w:val="13"/>
                <w:lang w:eastAsia="tr-TR"/>
              </w:rPr>
            </w:pPr>
            <w:r>
              <w:rPr>
                <w:rFonts w:cstheme="minorHAnsi"/>
                <w:color w:val="000000"/>
                <w:sz w:val="13"/>
                <w:szCs w:val="13"/>
                <w:lang w:eastAsia="tr-TR"/>
              </w:rPr>
              <w:t xml:space="preserve">2. </w:t>
            </w:r>
            <w:r w:rsidRPr="004010C8">
              <w:rPr>
                <w:rFonts w:cstheme="minorHAnsi"/>
                <w:color w:val="000000"/>
                <w:sz w:val="13"/>
                <w:szCs w:val="13"/>
                <w:lang w:eastAsia="tr-TR"/>
              </w:rPr>
              <w:t>Edebiyatımızda Dinin İzleri</w:t>
            </w:r>
            <w:r>
              <w:rPr>
                <w:rFonts w:cstheme="minorHAnsi"/>
                <w:color w:val="000000"/>
                <w:sz w:val="13"/>
                <w:szCs w:val="13"/>
                <w:lang w:eastAsia="tr-TR"/>
              </w:rPr>
              <w:t xml:space="preserve"> -II</w:t>
            </w:r>
          </w:p>
        </w:tc>
        <w:tc>
          <w:tcPr>
            <w:tcW w:w="5103" w:type="dxa"/>
            <w:vMerge w:val="restart"/>
            <w:shd w:val="clear" w:color="auto" w:fill="FFFFFF" w:themeFill="background1"/>
            <w:vAlign w:val="center"/>
          </w:tcPr>
          <w:p w:rsidR="00B80B49" w:rsidRPr="004010C8" w:rsidRDefault="00B80B49" w:rsidP="002E2778">
            <w:pPr>
              <w:spacing w:after="20"/>
              <w:rPr>
                <w:rFonts w:cstheme="minorHAnsi"/>
                <w:bCs/>
                <w:sz w:val="13"/>
                <w:szCs w:val="13"/>
              </w:rPr>
            </w:pPr>
            <w:r w:rsidRPr="004010C8">
              <w:rPr>
                <w:rFonts w:cstheme="minorHAnsi"/>
                <w:bCs/>
                <w:sz w:val="13"/>
                <w:szCs w:val="13"/>
              </w:rPr>
              <w:t>DKAB.6.5.1. Geleneğimizde, edebiyatımızda ve musikimizde dinin izlerini özetleyebilme</w:t>
            </w:r>
          </w:p>
          <w:p w:rsidR="00B80B49" w:rsidRPr="004010C8" w:rsidRDefault="00B80B49" w:rsidP="002E2778">
            <w:pPr>
              <w:spacing w:after="20"/>
              <w:rPr>
                <w:rFonts w:cstheme="minorHAnsi"/>
                <w:bCs/>
                <w:sz w:val="13"/>
                <w:szCs w:val="13"/>
              </w:rPr>
            </w:pPr>
            <w:r w:rsidRPr="004010C8">
              <w:rPr>
                <w:rFonts w:cstheme="minorHAnsi"/>
                <w:bCs/>
                <w:sz w:val="13"/>
                <w:szCs w:val="13"/>
              </w:rPr>
              <w:t>a) Geleneğimizde, edebiyatımızda ve musikimizde dinin izleriyle ilgili çözümleme yapar.</w:t>
            </w:r>
          </w:p>
          <w:p w:rsidR="00B80B49" w:rsidRPr="004010C8" w:rsidRDefault="00B80B49" w:rsidP="002E2778">
            <w:pPr>
              <w:spacing w:after="20"/>
              <w:rPr>
                <w:rFonts w:cstheme="minorHAnsi"/>
                <w:bCs/>
                <w:sz w:val="13"/>
                <w:szCs w:val="13"/>
              </w:rPr>
            </w:pPr>
            <w:r w:rsidRPr="004010C8">
              <w:rPr>
                <w:rFonts w:cstheme="minorHAnsi"/>
                <w:bCs/>
                <w:sz w:val="13"/>
                <w:szCs w:val="13"/>
              </w:rPr>
              <w:t>b) Din ve kültür ilişkisini gelenek, edebiyat ve musiki örneklerinden hareketle sınıflandırır.</w:t>
            </w:r>
          </w:p>
          <w:p w:rsidR="00B80B49" w:rsidRPr="005873C4" w:rsidRDefault="00B80B49" w:rsidP="002E2778">
            <w:pPr>
              <w:spacing w:after="20"/>
              <w:rPr>
                <w:rFonts w:cstheme="minorHAnsi"/>
                <w:bCs/>
                <w:sz w:val="13"/>
                <w:szCs w:val="13"/>
              </w:rPr>
            </w:pPr>
            <w:r w:rsidRPr="004010C8">
              <w:rPr>
                <w:rFonts w:cstheme="minorHAnsi"/>
                <w:bCs/>
                <w:sz w:val="13"/>
                <w:szCs w:val="13"/>
              </w:rPr>
              <w:t>c) Dinin geleneğimiz, edebiyatımız ve musikimize etkisini yorumlar</w:t>
            </w:r>
            <w:r w:rsidRPr="005873C4">
              <w:rPr>
                <w:rFonts w:cstheme="minorHAnsi"/>
                <w:bCs/>
                <w:sz w:val="13"/>
                <w:szCs w:val="13"/>
              </w:rPr>
              <w:t>.</w:t>
            </w:r>
          </w:p>
        </w:tc>
        <w:tc>
          <w:tcPr>
            <w:tcW w:w="1985" w:type="dxa"/>
            <w:vMerge/>
          </w:tcPr>
          <w:p w:rsidR="00B80B49" w:rsidRPr="000161D9" w:rsidRDefault="00B80B49" w:rsidP="002E2778">
            <w:pPr>
              <w:spacing w:after="20"/>
              <w:jc w:val="center"/>
              <w:rPr>
                <w:rFonts w:cstheme="minorHAnsi"/>
                <w:sz w:val="16"/>
                <w:szCs w:val="16"/>
              </w:rPr>
            </w:pPr>
          </w:p>
        </w:tc>
        <w:tc>
          <w:tcPr>
            <w:tcW w:w="850" w:type="dxa"/>
            <w:vMerge/>
            <w:shd w:val="clear" w:color="auto" w:fill="FFFFFF" w:themeFill="background1"/>
          </w:tcPr>
          <w:p w:rsidR="00B80B49" w:rsidRPr="000161D9" w:rsidRDefault="00B80B49" w:rsidP="002E2778">
            <w:pPr>
              <w:spacing w:after="20"/>
              <w:jc w:val="center"/>
              <w:rPr>
                <w:rFonts w:cstheme="minorHAnsi"/>
                <w:sz w:val="16"/>
                <w:szCs w:val="16"/>
              </w:rPr>
            </w:pPr>
          </w:p>
        </w:tc>
        <w:tc>
          <w:tcPr>
            <w:tcW w:w="993" w:type="dxa"/>
            <w:vMerge/>
          </w:tcPr>
          <w:p w:rsidR="00B80B49" w:rsidRPr="000161D9" w:rsidRDefault="00B80B49" w:rsidP="002E2778">
            <w:pPr>
              <w:spacing w:after="20"/>
              <w:jc w:val="center"/>
              <w:rPr>
                <w:rFonts w:cstheme="minorHAnsi"/>
                <w:sz w:val="16"/>
                <w:szCs w:val="16"/>
              </w:rPr>
            </w:pPr>
          </w:p>
        </w:tc>
        <w:tc>
          <w:tcPr>
            <w:tcW w:w="1134" w:type="dxa"/>
            <w:vMerge/>
            <w:shd w:val="clear" w:color="auto" w:fill="FFFFFF" w:themeFill="background1"/>
          </w:tcPr>
          <w:p w:rsidR="00B80B49" w:rsidRPr="000161D9" w:rsidRDefault="00B80B49" w:rsidP="002E2778">
            <w:pPr>
              <w:spacing w:after="20"/>
              <w:jc w:val="center"/>
              <w:rPr>
                <w:rFonts w:cstheme="minorHAnsi"/>
                <w:sz w:val="16"/>
                <w:szCs w:val="16"/>
              </w:rPr>
            </w:pPr>
          </w:p>
        </w:tc>
      </w:tr>
      <w:tr w:rsidR="00B80B49" w:rsidTr="00CC3EF6">
        <w:trPr>
          <w:trHeight w:val="304"/>
        </w:trPr>
        <w:tc>
          <w:tcPr>
            <w:tcW w:w="717" w:type="dxa"/>
            <w:vMerge/>
            <w:shd w:val="clear" w:color="auto" w:fill="FFFFFF" w:themeFill="background1"/>
            <w:vAlign w:val="center"/>
          </w:tcPr>
          <w:p w:rsidR="00B80B49" w:rsidRPr="005873C4" w:rsidRDefault="00B80B49" w:rsidP="002E2778">
            <w:pPr>
              <w:spacing w:after="20"/>
              <w:jc w:val="center"/>
              <w:rPr>
                <w:rFonts w:cstheme="minorHAnsi"/>
                <w:sz w:val="13"/>
                <w:szCs w:val="13"/>
              </w:rPr>
            </w:pPr>
          </w:p>
        </w:tc>
        <w:tc>
          <w:tcPr>
            <w:tcW w:w="430" w:type="dxa"/>
            <w:vAlign w:val="center"/>
          </w:tcPr>
          <w:p w:rsidR="00B80B49" w:rsidRPr="0010079D" w:rsidRDefault="00B80B49" w:rsidP="002E2778">
            <w:pPr>
              <w:spacing w:after="20"/>
              <w:jc w:val="center"/>
              <w:rPr>
                <w:rFonts w:cstheme="minorHAnsi"/>
                <w:sz w:val="14"/>
                <w:szCs w:val="14"/>
              </w:rPr>
            </w:pPr>
            <w:r w:rsidRPr="0010079D">
              <w:rPr>
                <w:rFonts w:cstheme="minorHAnsi"/>
                <w:sz w:val="14"/>
                <w:szCs w:val="14"/>
              </w:rPr>
              <w:t>II</w:t>
            </w:r>
            <w:r>
              <w:rPr>
                <w:rFonts w:cstheme="minorHAnsi"/>
                <w:sz w:val="14"/>
                <w:szCs w:val="14"/>
              </w:rPr>
              <w:t>I</w:t>
            </w:r>
          </w:p>
        </w:tc>
        <w:tc>
          <w:tcPr>
            <w:tcW w:w="718" w:type="dxa"/>
            <w:shd w:val="clear" w:color="auto" w:fill="FFFFFF" w:themeFill="background1"/>
            <w:vAlign w:val="center"/>
          </w:tcPr>
          <w:p w:rsidR="00B80B49" w:rsidRPr="0010079D" w:rsidRDefault="00B80B49" w:rsidP="002E2778">
            <w:pPr>
              <w:spacing w:after="20"/>
              <w:jc w:val="center"/>
              <w:rPr>
                <w:rFonts w:cstheme="minorHAnsi"/>
                <w:sz w:val="14"/>
                <w:szCs w:val="14"/>
              </w:rPr>
            </w:pPr>
            <w:r>
              <w:rPr>
                <w:rFonts w:cstheme="minorHAnsi"/>
                <w:sz w:val="14"/>
                <w:szCs w:val="14"/>
              </w:rPr>
              <w:t>15-19</w:t>
            </w:r>
          </w:p>
        </w:tc>
        <w:tc>
          <w:tcPr>
            <w:tcW w:w="580" w:type="dxa"/>
            <w:vMerge/>
          </w:tcPr>
          <w:p w:rsidR="00B80B49" w:rsidRPr="005873C4" w:rsidRDefault="00B80B49" w:rsidP="002E2778">
            <w:pPr>
              <w:spacing w:after="20"/>
              <w:jc w:val="center"/>
              <w:rPr>
                <w:rFonts w:cstheme="minorHAnsi"/>
                <w:sz w:val="13"/>
                <w:szCs w:val="13"/>
              </w:rPr>
            </w:pPr>
          </w:p>
        </w:tc>
        <w:tc>
          <w:tcPr>
            <w:tcW w:w="284" w:type="dxa"/>
            <w:vAlign w:val="center"/>
          </w:tcPr>
          <w:p w:rsidR="00B80B49" w:rsidRPr="005873C4" w:rsidRDefault="00B80B49" w:rsidP="002E2778">
            <w:pPr>
              <w:spacing w:after="20"/>
              <w:jc w:val="center"/>
              <w:rPr>
                <w:rFonts w:cstheme="minorHAnsi"/>
                <w:sz w:val="13"/>
                <w:szCs w:val="13"/>
              </w:rPr>
            </w:pPr>
            <w:r w:rsidRPr="005873C4">
              <w:rPr>
                <w:rFonts w:cstheme="minorHAnsi"/>
                <w:sz w:val="13"/>
                <w:szCs w:val="13"/>
              </w:rPr>
              <w:t>2</w:t>
            </w:r>
          </w:p>
        </w:tc>
        <w:tc>
          <w:tcPr>
            <w:tcW w:w="3049" w:type="dxa"/>
            <w:vAlign w:val="center"/>
          </w:tcPr>
          <w:p w:rsidR="00B80B49" w:rsidRPr="005873C4" w:rsidRDefault="00B80B49" w:rsidP="002E2778">
            <w:pPr>
              <w:spacing w:after="20"/>
              <w:rPr>
                <w:rFonts w:cstheme="minorHAnsi"/>
                <w:bCs/>
                <w:color w:val="000000"/>
                <w:sz w:val="13"/>
                <w:szCs w:val="13"/>
                <w:lang w:eastAsia="tr-TR"/>
              </w:rPr>
            </w:pPr>
            <w:r>
              <w:rPr>
                <w:rFonts w:cstheme="minorHAnsi"/>
                <w:bCs/>
                <w:color w:val="000000"/>
                <w:sz w:val="13"/>
                <w:szCs w:val="13"/>
                <w:lang w:eastAsia="tr-TR"/>
              </w:rPr>
              <w:t xml:space="preserve">3. </w:t>
            </w:r>
            <w:r w:rsidRPr="004010C8">
              <w:rPr>
                <w:rFonts w:cstheme="minorHAnsi"/>
                <w:bCs/>
                <w:color w:val="000000"/>
                <w:sz w:val="13"/>
                <w:szCs w:val="13"/>
                <w:lang w:eastAsia="tr-TR"/>
              </w:rPr>
              <w:t>Musikimizde Dinin İzleri</w:t>
            </w:r>
          </w:p>
        </w:tc>
        <w:tc>
          <w:tcPr>
            <w:tcW w:w="5103" w:type="dxa"/>
            <w:vMerge/>
            <w:shd w:val="clear" w:color="auto" w:fill="FFFFFF" w:themeFill="background1"/>
            <w:vAlign w:val="center"/>
          </w:tcPr>
          <w:p w:rsidR="00B80B49" w:rsidRPr="005873C4" w:rsidRDefault="00B80B49" w:rsidP="002E2778">
            <w:pPr>
              <w:spacing w:after="20"/>
              <w:rPr>
                <w:rFonts w:cstheme="minorHAnsi"/>
                <w:bCs/>
                <w:sz w:val="13"/>
                <w:szCs w:val="13"/>
              </w:rPr>
            </w:pPr>
          </w:p>
        </w:tc>
        <w:tc>
          <w:tcPr>
            <w:tcW w:w="1985" w:type="dxa"/>
            <w:vMerge/>
          </w:tcPr>
          <w:p w:rsidR="00B80B49" w:rsidRPr="000161D9" w:rsidRDefault="00B80B49" w:rsidP="002E2778">
            <w:pPr>
              <w:spacing w:after="20"/>
              <w:jc w:val="center"/>
              <w:rPr>
                <w:rFonts w:cstheme="minorHAnsi"/>
                <w:sz w:val="16"/>
                <w:szCs w:val="16"/>
              </w:rPr>
            </w:pPr>
          </w:p>
        </w:tc>
        <w:tc>
          <w:tcPr>
            <w:tcW w:w="850" w:type="dxa"/>
            <w:vMerge/>
            <w:shd w:val="clear" w:color="auto" w:fill="FFFFFF" w:themeFill="background1"/>
          </w:tcPr>
          <w:p w:rsidR="00B80B49" w:rsidRPr="000161D9" w:rsidRDefault="00B80B49" w:rsidP="002E2778">
            <w:pPr>
              <w:spacing w:after="20"/>
              <w:jc w:val="center"/>
              <w:rPr>
                <w:rFonts w:cstheme="minorHAnsi"/>
                <w:sz w:val="16"/>
                <w:szCs w:val="16"/>
              </w:rPr>
            </w:pPr>
          </w:p>
        </w:tc>
        <w:tc>
          <w:tcPr>
            <w:tcW w:w="993" w:type="dxa"/>
            <w:vMerge/>
          </w:tcPr>
          <w:p w:rsidR="00B80B49" w:rsidRPr="000161D9" w:rsidRDefault="00B80B49" w:rsidP="002E2778">
            <w:pPr>
              <w:spacing w:after="20"/>
              <w:jc w:val="center"/>
              <w:rPr>
                <w:rFonts w:cstheme="minorHAnsi"/>
                <w:sz w:val="16"/>
                <w:szCs w:val="16"/>
              </w:rPr>
            </w:pPr>
          </w:p>
        </w:tc>
        <w:tc>
          <w:tcPr>
            <w:tcW w:w="1134" w:type="dxa"/>
            <w:vMerge/>
            <w:shd w:val="clear" w:color="auto" w:fill="FFFFFF" w:themeFill="background1"/>
          </w:tcPr>
          <w:p w:rsidR="00B80B49" w:rsidRPr="000161D9" w:rsidRDefault="00B80B49" w:rsidP="002E2778">
            <w:pPr>
              <w:spacing w:after="20"/>
              <w:jc w:val="center"/>
              <w:rPr>
                <w:rFonts w:cstheme="minorHAnsi"/>
                <w:sz w:val="16"/>
                <w:szCs w:val="16"/>
              </w:rPr>
            </w:pPr>
          </w:p>
        </w:tc>
      </w:tr>
      <w:tr w:rsidR="00B80B49" w:rsidTr="00CC3EF6">
        <w:trPr>
          <w:trHeight w:val="232"/>
        </w:trPr>
        <w:tc>
          <w:tcPr>
            <w:tcW w:w="717" w:type="dxa"/>
            <w:vMerge/>
            <w:shd w:val="clear" w:color="auto" w:fill="FFFFFF" w:themeFill="background1"/>
            <w:vAlign w:val="center"/>
          </w:tcPr>
          <w:p w:rsidR="00B80B49" w:rsidRPr="005873C4" w:rsidRDefault="00B80B49" w:rsidP="002E2778">
            <w:pPr>
              <w:spacing w:after="20"/>
              <w:jc w:val="center"/>
              <w:rPr>
                <w:rFonts w:cstheme="minorHAnsi"/>
                <w:sz w:val="13"/>
                <w:szCs w:val="13"/>
              </w:rPr>
            </w:pPr>
          </w:p>
        </w:tc>
        <w:tc>
          <w:tcPr>
            <w:tcW w:w="430" w:type="dxa"/>
            <w:vAlign w:val="center"/>
          </w:tcPr>
          <w:p w:rsidR="00B80B49" w:rsidRPr="0010079D" w:rsidRDefault="00B80B49" w:rsidP="002E2778">
            <w:pPr>
              <w:spacing w:after="20"/>
              <w:jc w:val="center"/>
              <w:rPr>
                <w:rFonts w:cstheme="minorHAnsi"/>
                <w:sz w:val="14"/>
                <w:szCs w:val="14"/>
              </w:rPr>
            </w:pPr>
            <w:r>
              <w:rPr>
                <w:rFonts w:cstheme="minorHAnsi"/>
                <w:sz w:val="14"/>
                <w:szCs w:val="14"/>
              </w:rPr>
              <w:t>IV</w:t>
            </w:r>
          </w:p>
        </w:tc>
        <w:tc>
          <w:tcPr>
            <w:tcW w:w="718" w:type="dxa"/>
            <w:shd w:val="clear" w:color="auto" w:fill="FFFFFF" w:themeFill="background1"/>
            <w:vAlign w:val="center"/>
          </w:tcPr>
          <w:p w:rsidR="00B80B49" w:rsidRDefault="00B80B49" w:rsidP="002E2778">
            <w:pPr>
              <w:spacing w:after="20"/>
              <w:jc w:val="center"/>
              <w:rPr>
                <w:rFonts w:cstheme="minorHAnsi"/>
                <w:sz w:val="14"/>
                <w:szCs w:val="14"/>
              </w:rPr>
            </w:pPr>
            <w:r>
              <w:rPr>
                <w:rFonts w:cstheme="minorHAnsi"/>
                <w:sz w:val="14"/>
                <w:szCs w:val="14"/>
              </w:rPr>
              <w:t>22-26</w:t>
            </w:r>
          </w:p>
        </w:tc>
        <w:tc>
          <w:tcPr>
            <w:tcW w:w="580" w:type="dxa"/>
            <w:vMerge/>
          </w:tcPr>
          <w:p w:rsidR="00B80B49" w:rsidRPr="005873C4" w:rsidRDefault="00B80B49" w:rsidP="002E2778">
            <w:pPr>
              <w:spacing w:after="20"/>
              <w:jc w:val="center"/>
              <w:rPr>
                <w:rFonts w:cstheme="minorHAnsi"/>
                <w:sz w:val="13"/>
                <w:szCs w:val="13"/>
              </w:rPr>
            </w:pPr>
          </w:p>
        </w:tc>
        <w:tc>
          <w:tcPr>
            <w:tcW w:w="284" w:type="dxa"/>
            <w:vAlign w:val="center"/>
          </w:tcPr>
          <w:p w:rsidR="00B80B49" w:rsidRPr="005873C4" w:rsidRDefault="00B80B49" w:rsidP="002E2778">
            <w:pPr>
              <w:spacing w:after="20"/>
              <w:jc w:val="center"/>
              <w:rPr>
                <w:rFonts w:cstheme="minorHAnsi"/>
                <w:sz w:val="13"/>
                <w:szCs w:val="13"/>
              </w:rPr>
            </w:pPr>
            <w:r w:rsidRPr="005873C4">
              <w:rPr>
                <w:rFonts w:cstheme="minorHAnsi"/>
                <w:sz w:val="13"/>
                <w:szCs w:val="13"/>
              </w:rPr>
              <w:t>2</w:t>
            </w:r>
          </w:p>
        </w:tc>
        <w:tc>
          <w:tcPr>
            <w:tcW w:w="8152" w:type="dxa"/>
            <w:gridSpan w:val="2"/>
            <w:vAlign w:val="center"/>
          </w:tcPr>
          <w:p w:rsidR="00B80B49" w:rsidRPr="005873C4" w:rsidRDefault="00B80B49" w:rsidP="002E2778">
            <w:pPr>
              <w:spacing w:after="20"/>
              <w:jc w:val="center"/>
              <w:rPr>
                <w:rFonts w:cstheme="minorHAnsi"/>
                <w:bCs/>
                <w:sz w:val="13"/>
                <w:szCs w:val="13"/>
              </w:rPr>
            </w:pPr>
            <w:r>
              <w:rPr>
                <w:rFonts w:cstheme="minorHAnsi"/>
                <w:bCs/>
                <w:sz w:val="13"/>
                <w:szCs w:val="13"/>
              </w:rPr>
              <w:t>SOSYAL ETKİNLİK</w:t>
            </w:r>
          </w:p>
        </w:tc>
        <w:tc>
          <w:tcPr>
            <w:tcW w:w="1985" w:type="dxa"/>
            <w:vMerge/>
          </w:tcPr>
          <w:p w:rsidR="00B80B49" w:rsidRPr="000161D9" w:rsidRDefault="00B80B49" w:rsidP="002E2778">
            <w:pPr>
              <w:spacing w:after="20"/>
              <w:jc w:val="center"/>
              <w:rPr>
                <w:rFonts w:cstheme="minorHAnsi"/>
                <w:sz w:val="16"/>
                <w:szCs w:val="16"/>
              </w:rPr>
            </w:pPr>
          </w:p>
        </w:tc>
        <w:tc>
          <w:tcPr>
            <w:tcW w:w="850" w:type="dxa"/>
            <w:vMerge/>
            <w:shd w:val="clear" w:color="auto" w:fill="FFFFFF" w:themeFill="background1"/>
          </w:tcPr>
          <w:p w:rsidR="00B80B49" w:rsidRPr="000161D9" w:rsidRDefault="00B80B49" w:rsidP="002E2778">
            <w:pPr>
              <w:spacing w:after="20"/>
              <w:jc w:val="center"/>
              <w:rPr>
                <w:rFonts w:cstheme="minorHAnsi"/>
                <w:sz w:val="16"/>
                <w:szCs w:val="16"/>
              </w:rPr>
            </w:pPr>
          </w:p>
        </w:tc>
        <w:tc>
          <w:tcPr>
            <w:tcW w:w="993" w:type="dxa"/>
            <w:vMerge/>
          </w:tcPr>
          <w:p w:rsidR="00B80B49" w:rsidRPr="000161D9" w:rsidRDefault="00B80B49" w:rsidP="002E2778">
            <w:pPr>
              <w:spacing w:after="20"/>
              <w:jc w:val="center"/>
              <w:rPr>
                <w:rFonts w:cstheme="minorHAnsi"/>
                <w:sz w:val="16"/>
                <w:szCs w:val="16"/>
              </w:rPr>
            </w:pPr>
          </w:p>
        </w:tc>
        <w:tc>
          <w:tcPr>
            <w:tcW w:w="1134" w:type="dxa"/>
            <w:vMerge/>
            <w:shd w:val="clear" w:color="auto" w:fill="FFFFFF" w:themeFill="background1"/>
          </w:tcPr>
          <w:p w:rsidR="00B80B49" w:rsidRPr="000161D9" w:rsidRDefault="00B80B49" w:rsidP="002E2778">
            <w:pPr>
              <w:spacing w:after="20"/>
              <w:jc w:val="center"/>
              <w:rPr>
                <w:rFonts w:cstheme="minorHAnsi"/>
                <w:sz w:val="16"/>
                <w:szCs w:val="16"/>
              </w:rPr>
            </w:pPr>
          </w:p>
        </w:tc>
      </w:tr>
    </w:tbl>
    <w:p w:rsidR="00BB108D" w:rsidRPr="00D643E3" w:rsidRDefault="00142C50" w:rsidP="00D643E3">
      <w:pPr>
        <w:jc w:val="right"/>
        <w:rPr>
          <w:sz w:val="14"/>
          <w:szCs w:val="14"/>
        </w:rPr>
      </w:pPr>
      <w:r>
        <w:rPr>
          <w:b/>
          <w:sz w:val="14"/>
          <w:szCs w:val="14"/>
        </w:rPr>
        <w:t>NOT:</w:t>
      </w:r>
      <w:r>
        <w:rPr>
          <w:sz w:val="14"/>
          <w:szCs w:val="14"/>
        </w:rPr>
        <w:t xml:space="preserve"> </w:t>
      </w:r>
      <w:r w:rsidR="008218B1">
        <w:rPr>
          <w:b/>
          <w:sz w:val="14"/>
          <w:szCs w:val="14"/>
        </w:rPr>
        <w:t>:</w:t>
      </w:r>
      <w:r w:rsidR="008218B1">
        <w:rPr>
          <w:sz w:val="14"/>
          <w:szCs w:val="14"/>
        </w:rPr>
        <w:t xml:space="preserve"> Bu yıllık plan 2024 Yılı Mayıs ayında TTKB tarafından onaylanan </w:t>
      </w:r>
      <w:r w:rsidR="00C65F07">
        <w:rPr>
          <w:sz w:val="14"/>
          <w:szCs w:val="14"/>
        </w:rPr>
        <w:t>İlköğretim</w:t>
      </w:r>
      <w:r w:rsidR="008218B1">
        <w:rPr>
          <w:sz w:val="14"/>
          <w:szCs w:val="14"/>
        </w:rPr>
        <w:t xml:space="preserve"> Din Kültürü ve Ahlak Bilgisi Öğretim Programı Türkiye Yüzyılı Maarif Modeli, 19.09.2022 tarih ve 58168473 Saylı "MEB Eğitim Öğretim çalışmalarının planlı yürütülmesine ilişkin yönerge. 2448 Sayılı Tebliğler Dergisi'nde yayımlanan “İlköğretim ve Ortaöğretim Kurumlarında Atatürk İnkılap ve İlkelerinin Öğretim Esasları Yönergesi “ ve "M.E.B. 202</w:t>
      </w:r>
      <w:r w:rsidR="00EE6C33">
        <w:rPr>
          <w:sz w:val="14"/>
          <w:szCs w:val="14"/>
        </w:rPr>
        <w:t>5</w:t>
      </w:r>
      <w:r w:rsidR="008218B1">
        <w:rPr>
          <w:sz w:val="14"/>
          <w:szCs w:val="14"/>
        </w:rPr>
        <w:t xml:space="preserve"> - 202</w:t>
      </w:r>
      <w:r w:rsidR="00EE6C33">
        <w:rPr>
          <w:sz w:val="14"/>
          <w:szCs w:val="14"/>
        </w:rPr>
        <w:t>6</w:t>
      </w:r>
      <w:r w:rsidR="008218B1">
        <w:rPr>
          <w:sz w:val="14"/>
          <w:szCs w:val="14"/>
        </w:rPr>
        <w:t xml:space="preserve"> Eğitim ve Öğretim Yılı Çalışma Takvimi Genelgesi" esas alınarak hazırlanmıştır. </w:t>
      </w:r>
      <w:r w:rsidR="00B70949">
        <w:rPr>
          <w:sz w:val="14"/>
          <w:szCs w:val="14"/>
        </w:rPr>
        <w:t xml:space="preserve">   </w:t>
      </w:r>
      <w:r>
        <w:rPr>
          <w:b/>
          <w:sz w:val="14"/>
          <w:szCs w:val="14"/>
        </w:rPr>
        <w:t xml:space="preserve">                                                                                                                                                                                                                                                                                                                                                                                        </w:t>
      </w:r>
      <w:r w:rsidR="00B70949">
        <w:rPr>
          <w:b/>
          <w:sz w:val="14"/>
          <w:szCs w:val="14"/>
        </w:rPr>
        <w:t xml:space="preserve">     </w:t>
      </w:r>
      <w:r w:rsidR="00B70949">
        <w:rPr>
          <w:b/>
          <w:sz w:val="14"/>
          <w:szCs w:val="14"/>
        </w:rPr>
        <w:br/>
        <w:t xml:space="preserve">                                                                                                                                                                                                                                                                                                                                                                                       </w:t>
      </w:r>
      <w:r w:rsidR="00D643E3">
        <w:rPr>
          <w:sz w:val="14"/>
          <w:szCs w:val="14"/>
        </w:rPr>
        <w:tab/>
      </w:r>
      <w:r w:rsidR="00D643E3">
        <w:rPr>
          <w:sz w:val="14"/>
          <w:szCs w:val="14"/>
        </w:rPr>
        <w:tab/>
      </w:r>
      <w:r w:rsidR="00D643E3">
        <w:rPr>
          <w:sz w:val="14"/>
          <w:szCs w:val="14"/>
        </w:rPr>
        <w:tab/>
      </w:r>
      <w:r w:rsidR="00D643E3">
        <w:rPr>
          <w:sz w:val="14"/>
          <w:szCs w:val="14"/>
        </w:rPr>
        <w:tab/>
      </w:r>
      <w:r w:rsidR="00D643E3">
        <w:rPr>
          <w:b/>
          <w:sz w:val="16"/>
          <w:szCs w:val="16"/>
        </w:rPr>
        <w:t>www.ogretmenimindir.com</w:t>
      </w:r>
      <w:bookmarkStart w:id="0" w:name="_GoBack"/>
      <w:bookmarkEnd w:id="0"/>
    </w:p>
    <w:sectPr w:rsidR="00BB108D" w:rsidRPr="00D643E3" w:rsidSect="00637B73">
      <w:headerReference w:type="default" r:id="rId8"/>
      <w:pgSz w:w="16838" w:h="11906" w:orient="landscape"/>
      <w:pgMar w:top="1134" w:right="851" w:bottom="142"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A74" w:rsidRDefault="00825A74" w:rsidP="000161D9">
      <w:pPr>
        <w:spacing w:after="0" w:line="240" w:lineRule="auto"/>
      </w:pPr>
      <w:r>
        <w:separator/>
      </w:r>
    </w:p>
  </w:endnote>
  <w:endnote w:type="continuationSeparator" w:id="0">
    <w:p w:rsidR="00825A74" w:rsidRDefault="00825A74" w:rsidP="000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A74" w:rsidRDefault="00825A74" w:rsidP="000161D9">
      <w:pPr>
        <w:spacing w:after="0" w:line="240" w:lineRule="auto"/>
      </w:pPr>
      <w:r>
        <w:separator/>
      </w:r>
    </w:p>
  </w:footnote>
  <w:footnote w:type="continuationSeparator" w:id="0">
    <w:p w:rsidR="00825A74" w:rsidRDefault="00825A74" w:rsidP="00016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B73" w:rsidRDefault="00637B73" w:rsidP="00637B73">
    <w:pPr>
      <w:pStyle w:val="stBilgi"/>
      <w:jc w:val="center"/>
      <w:rPr>
        <w:b/>
        <w:bCs/>
      </w:rPr>
    </w:pPr>
    <w:r>
      <w:rPr>
        <w:b/>
        <w:bCs/>
      </w:rPr>
      <w:t>2025 - 2026 EĞİTİM - ÖĞRETİM YILI</w:t>
    </w:r>
  </w:p>
  <w:p w:rsidR="00637B73" w:rsidRDefault="00637B73" w:rsidP="00637B73">
    <w:pPr>
      <w:pStyle w:val="stBilgi"/>
      <w:jc w:val="center"/>
      <w:rPr>
        <w:b/>
        <w:bCs/>
        <w:i/>
      </w:rPr>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8279765</wp:posOffset>
              </wp:positionH>
              <wp:positionV relativeFrom="paragraph">
                <wp:posOffset>-154940</wp:posOffset>
              </wp:positionV>
              <wp:extent cx="1247775" cy="533400"/>
              <wp:effectExtent l="0" t="0" r="28575" b="19050"/>
              <wp:wrapNone/>
              <wp:docPr id="4" name="Çapraz Köşesi Kesik Dikdörtgen 4"/>
              <wp:cNvGraphicFramePr/>
              <a:graphic xmlns:a="http://schemas.openxmlformats.org/drawingml/2006/main">
                <a:graphicData uri="http://schemas.microsoft.com/office/word/2010/wordprocessingShape">
                  <wps:wsp>
                    <wps:cNvSpPr/>
                    <wps:spPr>
                      <a:xfrm>
                        <a:off x="0" y="0"/>
                        <a:ext cx="1247775" cy="533400"/>
                      </a:xfrm>
                      <a:prstGeom prst="snip2Diag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37B73" w:rsidRDefault="00637B73" w:rsidP="00637B73">
                          <w:pPr>
                            <w:jc w:val="center"/>
                          </w:pPr>
                          <w:r>
                            <w:rPr>
                              <w:sz w:val="48"/>
                              <w:szCs w:val="48"/>
                            </w:rPr>
                            <w:t>6.</w:t>
                          </w:r>
                          <w:r>
                            <w:t xml:space="preserve"> 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Çapraz Köşesi Kesik Dikdörtgen 4" o:spid="_x0000_s1026" style="position:absolute;left:0;text-align:left;margin-left:651.95pt;margin-top:-12.2pt;width:98.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777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" adj="-11796480,,5400" path="m,l1158873,r88902,88902l1247775,533400r,l88902,533400,,444498,,xe" fillcolor="#ed7d31 [3205]" strokecolor="#823b0b [1605]" strokeweight="1pt">
              <v:stroke joinstyle="miter"/>
              <v:formulas/>
              <v:path arrowok="t" o:connecttype="custom" o:connectlocs="0,0;1158873,0;1247775,88902;1247775,533400;1247775,533400;88902,533400;0,444498;0,0" o:connectangles="0,0,0,0,0,0,0,0" textboxrect="0,0,1247775,533400"/>
              <v:textbox>
                <w:txbxContent>
                  <w:p w:rsidR="00637B73" w:rsidRDefault="00637B73" w:rsidP="00637B73">
                    <w:pPr>
                      <w:jc w:val="center"/>
                    </w:pPr>
                    <w:r>
                      <w:rPr>
                        <w:sz w:val="48"/>
                        <w:szCs w:val="48"/>
                      </w:rPr>
                      <w:t>6</w:t>
                    </w:r>
                    <w:r>
                      <w:rPr>
                        <w:sz w:val="48"/>
                        <w:szCs w:val="48"/>
                      </w:rPr>
                      <w:t>.</w:t>
                    </w:r>
                    <w:r>
                      <w:t xml:space="preserve"> SINIF</w:t>
                    </w:r>
                  </w:p>
                </w:txbxContent>
              </v:textbox>
            </v:shape>
          </w:pict>
        </mc:Fallback>
      </mc:AlternateContent>
    </w:r>
    <w:r>
      <w:rPr>
        <w:b/>
        <w:bCs/>
        <w:i/>
      </w:rPr>
      <w:t>……………………………………………………………… ORTAOKULU</w:t>
    </w:r>
  </w:p>
  <w:p w:rsidR="000161D9" w:rsidRDefault="00637B73" w:rsidP="00637B73">
    <w:pPr>
      <w:pStyle w:val="stBilgi"/>
      <w:jc w:val="center"/>
    </w:pPr>
    <w:r>
      <w:rPr>
        <w:b/>
        <w:bCs/>
      </w:rPr>
      <w:t>DİN KÜLTÜRÜ VE AHLAK BİLGİSİ DERSİ ÜNİTELENDİRİLMİŞ YILLIK PLAN</w:t>
    </w:r>
    <w:r w:rsidR="000161D9">
      <w:t xml:space="preserve">  </w:t>
    </w:r>
    <w:r w:rsidR="00257FC5">
      <w:t>(MAARİF MODELİ)</w:t>
    </w:r>
    <w:r w:rsidR="000161D9">
      <w:t xml:space="preserve">                                                                                              </w:t>
    </w:r>
  </w:p>
  <w:p w:rsidR="000161D9" w:rsidRPr="000161D9" w:rsidRDefault="000161D9" w:rsidP="000161D9">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15B26"/>
    <w:multiLevelType w:val="hybridMultilevel"/>
    <w:tmpl w:val="CDAA7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42"/>
    <w:rsid w:val="00002157"/>
    <w:rsid w:val="00014E9F"/>
    <w:rsid w:val="000161D9"/>
    <w:rsid w:val="00022653"/>
    <w:rsid w:val="00025EB0"/>
    <w:rsid w:val="00034803"/>
    <w:rsid w:val="00040679"/>
    <w:rsid w:val="00071B92"/>
    <w:rsid w:val="00083E8E"/>
    <w:rsid w:val="0009040A"/>
    <w:rsid w:val="00093DE7"/>
    <w:rsid w:val="000957C3"/>
    <w:rsid w:val="00097941"/>
    <w:rsid w:val="000C16E2"/>
    <w:rsid w:val="000D084B"/>
    <w:rsid w:val="000D129C"/>
    <w:rsid w:val="000D35BD"/>
    <w:rsid w:val="000E3CE4"/>
    <w:rsid w:val="000E698B"/>
    <w:rsid w:val="000F683F"/>
    <w:rsid w:val="0010079D"/>
    <w:rsid w:val="00123F12"/>
    <w:rsid w:val="0012701E"/>
    <w:rsid w:val="00142C50"/>
    <w:rsid w:val="00147537"/>
    <w:rsid w:val="00152EBD"/>
    <w:rsid w:val="00155669"/>
    <w:rsid w:val="00167F16"/>
    <w:rsid w:val="001719E3"/>
    <w:rsid w:val="001725D3"/>
    <w:rsid w:val="00191FC3"/>
    <w:rsid w:val="00196354"/>
    <w:rsid w:val="001A102E"/>
    <w:rsid w:val="001D3986"/>
    <w:rsid w:val="001E7C9C"/>
    <w:rsid w:val="001F1BF9"/>
    <w:rsid w:val="00201844"/>
    <w:rsid w:val="00231562"/>
    <w:rsid w:val="00235F82"/>
    <w:rsid w:val="00236EE1"/>
    <w:rsid w:val="00242465"/>
    <w:rsid w:val="0024608D"/>
    <w:rsid w:val="002568E9"/>
    <w:rsid w:val="00256EDA"/>
    <w:rsid w:val="00257FC5"/>
    <w:rsid w:val="00266A65"/>
    <w:rsid w:val="00292982"/>
    <w:rsid w:val="002943A2"/>
    <w:rsid w:val="002A2D17"/>
    <w:rsid w:val="002A3988"/>
    <w:rsid w:val="002A4069"/>
    <w:rsid w:val="002D64E1"/>
    <w:rsid w:val="002E2778"/>
    <w:rsid w:val="002F42BF"/>
    <w:rsid w:val="0030166E"/>
    <w:rsid w:val="00301A8C"/>
    <w:rsid w:val="00311525"/>
    <w:rsid w:val="00320A91"/>
    <w:rsid w:val="003212F9"/>
    <w:rsid w:val="00326C8E"/>
    <w:rsid w:val="00333865"/>
    <w:rsid w:val="00351BED"/>
    <w:rsid w:val="003632FE"/>
    <w:rsid w:val="0036770F"/>
    <w:rsid w:val="003733EC"/>
    <w:rsid w:val="0037746E"/>
    <w:rsid w:val="003B2B47"/>
    <w:rsid w:val="003E6C03"/>
    <w:rsid w:val="003F2959"/>
    <w:rsid w:val="003F5B83"/>
    <w:rsid w:val="004010C8"/>
    <w:rsid w:val="00413F57"/>
    <w:rsid w:val="00414C5D"/>
    <w:rsid w:val="00422D11"/>
    <w:rsid w:val="00432B80"/>
    <w:rsid w:val="00433D3F"/>
    <w:rsid w:val="00461A04"/>
    <w:rsid w:val="00466162"/>
    <w:rsid w:val="00470339"/>
    <w:rsid w:val="004738FF"/>
    <w:rsid w:val="00484659"/>
    <w:rsid w:val="004846E1"/>
    <w:rsid w:val="004851E9"/>
    <w:rsid w:val="004860DC"/>
    <w:rsid w:val="004B2105"/>
    <w:rsid w:val="004C0D6B"/>
    <w:rsid w:val="004C4CA6"/>
    <w:rsid w:val="004C753A"/>
    <w:rsid w:val="004D2605"/>
    <w:rsid w:val="004D74E8"/>
    <w:rsid w:val="0050084F"/>
    <w:rsid w:val="00554FF9"/>
    <w:rsid w:val="0056211A"/>
    <w:rsid w:val="00570D35"/>
    <w:rsid w:val="00583100"/>
    <w:rsid w:val="00584D42"/>
    <w:rsid w:val="005873C4"/>
    <w:rsid w:val="00591FB8"/>
    <w:rsid w:val="00596741"/>
    <w:rsid w:val="005B212D"/>
    <w:rsid w:val="005B6197"/>
    <w:rsid w:val="005C0E44"/>
    <w:rsid w:val="005C6135"/>
    <w:rsid w:val="005E560D"/>
    <w:rsid w:val="005F7557"/>
    <w:rsid w:val="00612FE3"/>
    <w:rsid w:val="006173BF"/>
    <w:rsid w:val="00620AAA"/>
    <w:rsid w:val="0063154E"/>
    <w:rsid w:val="00637B73"/>
    <w:rsid w:val="00637CA0"/>
    <w:rsid w:val="00665EE4"/>
    <w:rsid w:val="00666190"/>
    <w:rsid w:val="00671E8C"/>
    <w:rsid w:val="00682171"/>
    <w:rsid w:val="00692654"/>
    <w:rsid w:val="006A0F38"/>
    <w:rsid w:val="006C02B3"/>
    <w:rsid w:val="006C4ED0"/>
    <w:rsid w:val="006C5E2A"/>
    <w:rsid w:val="006C63FD"/>
    <w:rsid w:val="006E62CE"/>
    <w:rsid w:val="006F43B3"/>
    <w:rsid w:val="00721461"/>
    <w:rsid w:val="00721C2B"/>
    <w:rsid w:val="007240EF"/>
    <w:rsid w:val="00734F5F"/>
    <w:rsid w:val="007440AC"/>
    <w:rsid w:val="00744300"/>
    <w:rsid w:val="00755DCD"/>
    <w:rsid w:val="0076648A"/>
    <w:rsid w:val="00786FE4"/>
    <w:rsid w:val="00790BDB"/>
    <w:rsid w:val="007960C3"/>
    <w:rsid w:val="007A7B81"/>
    <w:rsid w:val="007C6501"/>
    <w:rsid w:val="007D1457"/>
    <w:rsid w:val="007E084D"/>
    <w:rsid w:val="007E0BF4"/>
    <w:rsid w:val="007E1A4A"/>
    <w:rsid w:val="008018FA"/>
    <w:rsid w:val="008218B1"/>
    <w:rsid w:val="00825A74"/>
    <w:rsid w:val="0082706E"/>
    <w:rsid w:val="00827106"/>
    <w:rsid w:val="0084583E"/>
    <w:rsid w:val="0085096D"/>
    <w:rsid w:val="0085460A"/>
    <w:rsid w:val="008706D0"/>
    <w:rsid w:val="008707D7"/>
    <w:rsid w:val="008727C7"/>
    <w:rsid w:val="008729BB"/>
    <w:rsid w:val="008832F1"/>
    <w:rsid w:val="00885D71"/>
    <w:rsid w:val="008A77D9"/>
    <w:rsid w:val="008B7E71"/>
    <w:rsid w:val="008C0E1C"/>
    <w:rsid w:val="008D6C8E"/>
    <w:rsid w:val="008F3E97"/>
    <w:rsid w:val="0090220A"/>
    <w:rsid w:val="00903077"/>
    <w:rsid w:val="009069DB"/>
    <w:rsid w:val="00912365"/>
    <w:rsid w:val="00913263"/>
    <w:rsid w:val="009179DE"/>
    <w:rsid w:val="009229EA"/>
    <w:rsid w:val="00945E5E"/>
    <w:rsid w:val="00953AA2"/>
    <w:rsid w:val="009579AD"/>
    <w:rsid w:val="00961E94"/>
    <w:rsid w:val="009648AC"/>
    <w:rsid w:val="00987A07"/>
    <w:rsid w:val="0099227C"/>
    <w:rsid w:val="00995399"/>
    <w:rsid w:val="009D30CA"/>
    <w:rsid w:val="009D7755"/>
    <w:rsid w:val="009E13B6"/>
    <w:rsid w:val="009E6664"/>
    <w:rsid w:val="009F1191"/>
    <w:rsid w:val="009F344D"/>
    <w:rsid w:val="009F7E92"/>
    <w:rsid w:val="00A02D14"/>
    <w:rsid w:val="00A11D5B"/>
    <w:rsid w:val="00A30F6D"/>
    <w:rsid w:val="00A33E74"/>
    <w:rsid w:val="00A355E1"/>
    <w:rsid w:val="00A37AA1"/>
    <w:rsid w:val="00A37B69"/>
    <w:rsid w:val="00A50153"/>
    <w:rsid w:val="00A626B7"/>
    <w:rsid w:val="00A71788"/>
    <w:rsid w:val="00A9472F"/>
    <w:rsid w:val="00AA0C49"/>
    <w:rsid w:val="00AB3964"/>
    <w:rsid w:val="00AB4B4E"/>
    <w:rsid w:val="00AB60AE"/>
    <w:rsid w:val="00AC7427"/>
    <w:rsid w:val="00AD67ED"/>
    <w:rsid w:val="00AE320F"/>
    <w:rsid w:val="00AE35B4"/>
    <w:rsid w:val="00AE6BFF"/>
    <w:rsid w:val="00AE6E1A"/>
    <w:rsid w:val="00AF023B"/>
    <w:rsid w:val="00AF280C"/>
    <w:rsid w:val="00AF4E19"/>
    <w:rsid w:val="00B06F98"/>
    <w:rsid w:val="00B13871"/>
    <w:rsid w:val="00B51554"/>
    <w:rsid w:val="00B649A3"/>
    <w:rsid w:val="00B66BA9"/>
    <w:rsid w:val="00B70949"/>
    <w:rsid w:val="00B70D44"/>
    <w:rsid w:val="00B72BCD"/>
    <w:rsid w:val="00B73ED9"/>
    <w:rsid w:val="00B775A2"/>
    <w:rsid w:val="00B80B49"/>
    <w:rsid w:val="00B90697"/>
    <w:rsid w:val="00BA0052"/>
    <w:rsid w:val="00BB108D"/>
    <w:rsid w:val="00BB43A6"/>
    <w:rsid w:val="00BC0FFD"/>
    <w:rsid w:val="00BC27A9"/>
    <w:rsid w:val="00BC4182"/>
    <w:rsid w:val="00BC7678"/>
    <w:rsid w:val="00BD39AA"/>
    <w:rsid w:val="00BD502B"/>
    <w:rsid w:val="00BE338E"/>
    <w:rsid w:val="00C10B5F"/>
    <w:rsid w:val="00C11679"/>
    <w:rsid w:val="00C20F46"/>
    <w:rsid w:val="00C269BA"/>
    <w:rsid w:val="00C30776"/>
    <w:rsid w:val="00C42E3C"/>
    <w:rsid w:val="00C5310E"/>
    <w:rsid w:val="00C60114"/>
    <w:rsid w:val="00C61155"/>
    <w:rsid w:val="00C65F07"/>
    <w:rsid w:val="00C73F27"/>
    <w:rsid w:val="00C812DA"/>
    <w:rsid w:val="00C81E46"/>
    <w:rsid w:val="00C909F6"/>
    <w:rsid w:val="00CA674D"/>
    <w:rsid w:val="00CC3EF6"/>
    <w:rsid w:val="00CC3F12"/>
    <w:rsid w:val="00CC4225"/>
    <w:rsid w:val="00CC6840"/>
    <w:rsid w:val="00CF1D69"/>
    <w:rsid w:val="00CF2BB8"/>
    <w:rsid w:val="00CF2E59"/>
    <w:rsid w:val="00CF384C"/>
    <w:rsid w:val="00D03461"/>
    <w:rsid w:val="00D21B0D"/>
    <w:rsid w:val="00D50BC6"/>
    <w:rsid w:val="00D524FD"/>
    <w:rsid w:val="00D55592"/>
    <w:rsid w:val="00D643E3"/>
    <w:rsid w:val="00D730C2"/>
    <w:rsid w:val="00D94151"/>
    <w:rsid w:val="00D95CCD"/>
    <w:rsid w:val="00D97A4B"/>
    <w:rsid w:val="00DA4CDB"/>
    <w:rsid w:val="00DB6A29"/>
    <w:rsid w:val="00E02AB4"/>
    <w:rsid w:val="00E2675E"/>
    <w:rsid w:val="00E324E1"/>
    <w:rsid w:val="00E3515D"/>
    <w:rsid w:val="00E352B1"/>
    <w:rsid w:val="00E417D7"/>
    <w:rsid w:val="00E43DD1"/>
    <w:rsid w:val="00E46430"/>
    <w:rsid w:val="00E61C93"/>
    <w:rsid w:val="00E65914"/>
    <w:rsid w:val="00E739F3"/>
    <w:rsid w:val="00E741B4"/>
    <w:rsid w:val="00E81C3A"/>
    <w:rsid w:val="00ED7F8E"/>
    <w:rsid w:val="00EE2E89"/>
    <w:rsid w:val="00EE6C33"/>
    <w:rsid w:val="00EF0562"/>
    <w:rsid w:val="00F13FD9"/>
    <w:rsid w:val="00F41E44"/>
    <w:rsid w:val="00F44362"/>
    <w:rsid w:val="00F555B1"/>
    <w:rsid w:val="00F57784"/>
    <w:rsid w:val="00F63BB0"/>
    <w:rsid w:val="00F65FA6"/>
    <w:rsid w:val="00F707C5"/>
    <w:rsid w:val="00F71640"/>
    <w:rsid w:val="00F74595"/>
    <w:rsid w:val="00F7690B"/>
    <w:rsid w:val="00F86738"/>
    <w:rsid w:val="00F92169"/>
    <w:rsid w:val="00F97524"/>
    <w:rsid w:val="00FA6F08"/>
    <w:rsid w:val="00FB76BB"/>
    <w:rsid w:val="00FD3624"/>
    <w:rsid w:val="00FE01F3"/>
    <w:rsid w:val="00FF0AB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848B"/>
  <w15:docId w15:val="{AE671FBC-64C7-469E-8089-C489E89F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96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161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61D9"/>
  </w:style>
  <w:style w:type="paragraph" w:styleId="AltBilgi">
    <w:name w:val="footer"/>
    <w:basedOn w:val="Normal"/>
    <w:link w:val="AltBilgiChar"/>
    <w:uiPriority w:val="99"/>
    <w:unhideWhenUsed/>
    <w:rsid w:val="000161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61D9"/>
  </w:style>
  <w:style w:type="paragraph" w:styleId="ListeParagraf">
    <w:name w:val="List Paragraph"/>
    <w:basedOn w:val="Normal"/>
    <w:uiPriority w:val="34"/>
    <w:qFormat/>
    <w:rsid w:val="00D55592"/>
    <w:pPr>
      <w:ind w:left="720"/>
      <w:contextualSpacing/>
    </w:pPr>
  </w:style>
  <w:style w:type="paragraph" w:customStyle="1" w:styleId="Default">
    <w:name w:val="Default"/>
    <w:rsid w:val="003632FE"/>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7443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602661">
      <w:bodyDiv w:val="1"/>
      <w:marLeft w:val="0"/>
      <w:marRight w:val="0"/>
      <w:marTop w:val="0"/>
      <w:marBottom w:val="0"/>
      <w:divBdr>
        <w:top w:val="none" w:sz="0" w:space="0" w:color="auto"/>
        <w:left w:val="none" w:sz="0" w:space="0" w:color="auto"/>
        <w:bottom w:val="none" w:sz="0" w:space="0" w:color="auto"/>
        <w:right w:val="none" w:sz="0" w:space="0" w:color="auto"/>
      </w:divBdr>
    </w:div>
    <w:div w:id="849955681">
      <w:bodyDiv w:val="1"/>
      <w:marLeft w:val="0"/>
      <w:marRight w:val="0"/>
      <w:marTop w:val="0"/>
      <w:marBottom w:val="0"/>
      <w:divBdr>
        <w:top w:val="none" w:sz="0" w:space="0" w:color="auto"/>
        <w:left w:val="none" w:sz="0" w:space="0" w:color="auto"/>
        <w:bottom w:val="none" w:sz="0" w:space="0" w:color="auto"/>
        <w:right w:val="none" w:sz="0" w:space="0" w:color="auto"/>
      </w:divBdr>
    </w:div>
    <w:div w:id="854735463">
      <w:bodyDiv w:val="1"/>
      <w:marLeft w:val="0"/>
      <w:marRight w:val="0"/>
      <w:marTop w:val="0"/>
      <w:marBottom w:val="0"/>
      <w:divBdr>
        <w:top w:val="none" w:sz="0" w:space="0" w:color="auto"/>
        <w:left w:val="none" w:sz="0" w:space="0" w:color="auto"/>
        <w:bottom w:val="none" w:sz="0" w:space="0" w:color="auto"/>
        <w:right w:val="none" w:sz="0" w:space="0" w:color="auto"/>
      </w:divBdr>
    </w:div>
    <w:div w:id="1068191385">
      <w:bodyDiv w:val="1"/>
      <w:marLeft w:val="0"/>
      <w:marRight w:val="0"/>
      <w:marTop w:val="0"/>
      <w:marBottom w:val="0"/>
      <w:divBdr>
        <w:top w:val="none" w:sz="0" w:space="0" w:color="auto"/>
        <w:left w:val="none" w:sz="0" w:space="0" w:color="auto"/>
        <w:bottom w:val="none" w:sz="0" w:space="0" w:color="auto"/>
        <w:right w:val="none" w:sz="0" w:space="0" w:color="auto"/>
      </w:divBdr>
    </w:div>
    <w:div w:id="1079525985">
      <w:bodyDiv w:val="1"/>
      <w:marLeft w:val="0"/>
      <w:marRight w:val="0"/>
      <w:marTop w:val="0"/>
      <w:marBottom w:val="0"/>
      <w:divBdr>
        <w:top w:val="none" w:sz="0" w:space="0" w:color="auto"/>
        <w:left w:val="none" w:sz="0" w:space="0" w:color="auto"/>
        <w:bottom w:val="none" w:sz="0" w:space="0" w:color="auto"/>
        <w:right w:val="none" w:sz="0" w:space="0" w:color="auto"/>
      </w:divBdr>
    </w:div>
    <w:div w:id="1827474162">
      <w:bodyDiv w:val="1"/>
      <w:marLeft w:val="0"/>
      <w:marRight w:val="0"/>
      <w:marTop w:val="0"/>
      <w:marBottom w:val="0"/>
      <w:divBdr>
        <w:top w:val="none" w:sz="0" w:space="0" w:color="auto"/>
        <w:left w:val="none" w:sz="0" w:space="0" w:color="auto"/>
        <w:bottom w:val="none" w:sz="0" w:space="0" w:color="auto"/>
        <w:right w:val="none" w:sz="0" w:space="0" w:color="auto"/>
      </w:divBdr>
    </w:div>
    <w:div w:id="1877965846">
      <w:bodyDiv w:val="1"/>
      <w:marLeft w:val="0"/>
      <w:marRight w:val="0"/>
      <w:marTop w:val="0"/>
      <w:marBottom w:val="0"/>
      <w:divBdr>
        <w:top w:val="none" w:sz="0" w:space="0" w:color="auto"/>
        <w:left w:val="none" w:sz="0" w:space="0" w:color="auto"/>
        <w:bottom w:val="none" w:sz="0" w:space="0" w:color="auto"/>
        <w:right w:val="none" w:sz="0" w:space="0" w:color="auto"/>
      </w:divBdr>
    </w:div>
    <w:div w:id="1999846215">
      <w:bodyDiv w:val="1"/>
      <w:marLeft w:val="0"/>
      <w:marRight w:val="0"/>
      <w:marTop w:val="0"/>
      <w:marBottom w:val="0"/>
      <w:divBdr>
        <w:top w:val="none" w:sz="0" w:space="0" w:color="auto"/>
        <w:left w:val="none" w:sz="0" w:space="0" w:color="auto"/>
        <w:bottom w:val="none" w:sz="0" w:space="0" w:color="auto"/>
        <w:right w:val="none" w:sz="0" w:space="0" w:color="auto"/>
      </w:divBdr>
    </w:div>
    <w:div w:id="205488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1D87FEF-8555-49B0-80AB-ABCD8705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1985</Words>
  <Characters>11319</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PC</cp:lastModifiedBy>
  <cp:revision>6</cp:revision>
  <dcterms:created xsi:type="dcterms:W3CDTF">2025-09-21T10:55:00Z</dcterms:created>
  <dcterms:modified xsi:type="dcterms:W3CDTF">2026-01-05T08:29:00Z</dcterms:modified>
</cp:coreProperties>
</file>