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5" w:type="dxa"/>
        <w:tblLayout w:type="fixed"/>
        <w:tblLook w:val="04A0" w:firstRow="1" w:lastRow="0" w:firstColumn="1" w:lastColumn="0" w:noHBand="0" w:noVBand="1"/>
      </w:tblPr>
      <w:tblGrid>
        <w:gridCol w:w="708"/>
        <w:gridCol w:w="424"/>
        <w:gridCol w:w="709"/>
        <w:gridCol w:w="567"/>
        <w:gridCol w:w="284"/>
        <w:gridCol w:w="3401"/>
        <w:gridCol w:w="4959"/>
        <w:gridCol w:w="1134"/>
        <w:gridCol w:w="822"/>
        <w:gridCol w:w="1021"/>
        <w:gridCol w:w="1276"/>
      </w:tblGrid>
      <w:tr w:rsidR="00447971" w:rsidRPr="00A33E74" w:rsidTr="00C10B5F">
        <w:trPr>
          <w:cantSplit/>
          <w:trHeight w:val="895"/>
        </w:trPr>
        <w:tc>
          <w:tcPr>
            <w:tcW w:w="708" w:type="dxa"/>
            <w:shd w:val="clear" w:color="auto" w:fill="FFFFFF" w:themeFill="background1"/>
            <w:textDirection w:val="btLr"/>
            <w:vAlign w:val="center"/>
          </w:tcPr>
          <w:p w:rsidR="00447971" w:rsidRPr="00A33E74" w:rsidRDefault="00447971" w:rsidP="00447971">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447971" w:rsidRPr="00A33E74" w:rsidRDefault="00447971" w:rsidP="00447971">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447971" w:rsidRPr="00A33E74" w:rsidRDefault="00447971" w:rsidP="00447971">
            <w:pPr>
              <w:ind w:left="113" w:right="113"/>
              <w:jc w:val="center"/>
              <w:rPr>
                <w:rFonts w:cstheme="minorHAnsi"/>
                <w:b/>
                <w:bCs/>
                <w:sz w:val="14"/>
                <w:szCs w:val="14"/>
              </w:rPr>
            </w:pPr>
            <w:r w:rsidRPr="00A33E74">
              <w:rPr>
                <w:rFonts w:cstheme="minorHAnsi"/>
                <w:b/>
                <w:bCs/>
                <w:sz w:val="14"/>
                <w:szCs w:val="14"/>
              </w:rPr>
              <w:t>TARİH</w:t>
            </w:r>
          </w:p>
        </w:tc>
        <w:tc>
          <w:tcPr>
            <w:tcW w:w="567" w:type="dxa"/>
            <w:textDirection w:val="btLr"/>
            <w:vAlign w:val="center"/>
          </w:tcPr>
          <w:p w:rsidR="00447971" w:rsidRDefault="00447971" w:rsidP="00447971">
            <w:pPr>
              <w:ind w:left="113" w:right="113"/>
              <w:jc w:val="center"/>
              <w:rPr>
                <w:rFonts w:cstheme="minorHAnsi"/>
                <w:b/>
                <w:bCs/>
                <w:sz w:val="14"/>
                <w:szCs w:val="14"/>
              </w:rPr>
            </w:pPr>
            <w:r>
              <w:rPr>
                <w:rFonts w:cstheme="minorHAnsi"/>
                <w:b/>
                <w:bCs/>
                <w:sz w:val="14"/>
                <w:szCs w:val="14"/>
              </w:rPr>
              <w:t>ÜNİTE</w:t>
            </w:r>
          </w:p>
          <w:p w:rsidR="00447971" w:rsidRDefault="00447971" w:rsidP="00447971">
            <w:pPr>
              <w:ind w:left="113" w:right="113"/>
              <w:jc w:val="center"/>
              <w:rPr>
                <w:rFonts w:cstheme="minorHAnsi"/>
                <w:b/>
                <w:bCs/>
                <w:sz w:val="14"/>
                <w:szCs w:val="14"/>
              </w:rPr>
            </w:pPr>
            <w:r>
              <w:rPr>
                <w:rFonts w:cstheme="minorHAnsi"/>
                <w:b/>
                <w:bCs/>
                <w:sz w:val="14"/>
                <w:szCs w:val="14"/>
              </w:rPr>
              <w:t>NO / ADI</w:t>
            </w:r>
          </w:p>
        </w:tc>
        <w:tc>
          <w:tcPr>
            <w:tcW w:w="284" w:type="dxa"/>
            <w:textDirection w:val="btLr"/>
            <w:vAlign w:val="center"/>
          </w:tcPr>
          <w:p w:rsidR="00447971" w:rsidRPr="00A33E74" w:rsidRDefault="00447971" w:rsidP="00447971">
            <w:pPr>
              <w:ind w:left="113" w:right="113"/>
              <w:jc w:val="center"/>
              <w:rPr>
                <w:rFonts w:cstheme="minorHAnsi"/>
                <w:b/>
                <w:bCs/>
                <w:sz w:val="14"/>
                <w:szCs w:val="14"/>
              </w:rPr>
            </w:pPr>
            <w:r>
              <w:rPr>
                <w:rFonts w:cstheme="minorHAnsi"/>
                <w:b/>
                <w:bCs/>
                <w:sz w:val="14"/>
                <w:szCs w:val="14"/>
              </w:rPr>
              <w:t>DERS SAAT</w:t>
            </w:r>
          </w:p>
        </w:tc>
        <w:tc>
          <w:tcPr>
            <w:tcW w:w="3401" w:type="dxa"/>
            <w:vAlign w:val="center"/>
          </w:tcPr>
          <w:p w:rsidR="00447971" w:rsidRPr="00A33E74" w:rsidRDefault="00447971" w:rsidP="00447971">
            <w:pPr>
              <w:jc w:val="center"/>
              <w:rPr>
                <w:rFonts w:cstheme="minorHAnsi"/>
                <w:b/>
                <w:bCs/>
                <w:sz w:val="14"/>
                <w:szCs w:val="14"/>
              </w:rPr>
            </w:pPr>
            <w:r w:rsidRPr="00A33E74">
              <w:rPr>
                <w:rFonts w:cstheme="minorHAnsi"/>
                <w:b/>
                <w:bCs/>
                <w:sz w:val="14"/>
                <w:szCs w:val="14"/>
              </w:rPr>
              <w:t>KONULAR</w:t>
            </w:r>
          </w:p>
        </w:tc>
        <w:tc>
          <w:tcPr>
            <w:tcW w:w="4959" w:type="dxa"/>
            <w:shd w:val="clear" w:color="auto" w:fill="FFFFFF" w:themeFill="background1"/>
            <w:vAlign w:val="center"/>
          </w:tcPr>
          <w:p w:rsidR="00447971" w:rsidRPr="00A33E74" w:rsidRDefault="00447971" w:rsidP="00447971">
            <w:pPr>
              <w:jc w:val="center"/>
              <w:rPr>
                <w:rFonts w:cstheme="minorHAnsi"/>
                <w:b/>
                <w:bCs/>
                <w:sz w:val="14"/>
                <w:szCs w:val="14"/>
              </w:rPr>
            </w:pPr>
            <w:r w:rsidRPr="00A33E74">
              <w:rPr>
                <w:rFonts w:cstheme="minorHAnsi"/>
                <w:b/>
                <w:bCs/>
                <w:sz w:val="14"/>
                <w:szCs w:val="14"/>
              </w:rPr>
              <w:t>KAZANIMLAR</w:t>
            </w:r>
          </w:p>
        </w:tc>
        <w:tc>
          <w:tcPr>
            <w:tcW w:w="1134" w:type="dxa"/>
            <w:vAlign w:val="center"/>
          </w:tcPr>
          <w:p w:rsidR="00447971" w:rsidRPr="00A33E74" w:rsidRDefault="00447971" w:rsidP="00447971">
            <w:pPr>
              <w:jc w:val="center"/>
              <w:rPr>
                <w:rFonts w:cstheme="minorHAnsi"/>
                <w:b/>
                <w:bCs/>
                <w:sz w:val="14"/>
                <w:szCs w:val="14"/>
              </w:rPr>
            </w:pPr>
            <w:r w:rsidRPr="00A33E74">
              <w:rPr>
                <w:rFonts w:cstheme="minorHAnsi"/>
                <w:b/>
                <w:bCs/>
                <w:sz w:val="14"/>
                <w:szCs w:val="14"/>
              </w:rPr>
              <w:t>ÖĞRETME-ÖĞRENME YÖNTEM VE TEKNİKLERİ</w:t>
            </w:r>
          </w:p>
        </w:tc>
        <w:tc>
          <w:tcPr>
            <w:tcW w:w="822" w:type="dxa"/>
            <w:shd w:val="clear" w:color="auto" w:fill="FFFFFF" w:themeFill="background1"/>
            <w:vAlign w:val="center"/>
          </w:tcPr>
          <w:p w:rsidR="00447971" w:rsidRPr="00A33E74" w:rsidRDefault="00447971" w:rsidP="00447971">
            <w:pPr>
              <w:jc w:val="center"/>
              <w:rPr>
                <w:rFonts w:cstheme="minorHAnsi"/>
                <w:b/>
                <w:bCs/>
                <w:sz w:val="14"/>
                <w:szCs w:val="14"/>
              </w:rPr>
            </w:pPr>
            <w:r w:rsidRPr="00A33E74">
              <w:rPr>
                <w:rFonts w:cstheme="minorHAnsi"/>
                <w:b/>
                <w:bCs/>
                <w:sz w:val="14"/>
                <w:szCs w:val="14"/>
              </w:rPr>
              <w:t>EĞİTİM</w:t>
            </w:r>
            <w:r>
              <w:rPr>
                <w:rFonts w:cstheme="minorHAnsi"/>
                <w:b/>
                <w:bCs/>
                <w:sz w:val="14"/>
                <w:szCs w:val="14"/>
              </w:rPr>
              <w:t xml:space="preserve"> TEKNOLOJİLERİ ARAÇ ve GEREÇLER</w:t>
            </w:r>
          </w:p>
        </w:tc>
        <w:tc>
          <w:tcPr>
            <w:tcW w:w="1021" w:type="dxa"/>
            <w:vAlign w:val="center"/>
          </w:tcPr>
          <w:p w:rsidR="00447971" w:rsidRPr="00A33E74" w:rsidRDefault="00447971" w:rsidP="00447971">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276" w:type="dxa"/>
            <w:shd w:val="clear" w:color="auto" w:fill="FFFFFF" w:themeFill="background1"/>
            <w:vAlign w:val="center"/>
          </w:tcPr>
          <w:p w:rsidR="00447971" w:rsidRDefault="00447971" w:rsidP="00447971">
            <w:pPr>
              <w:jc w:val="center"/>
              <w:rPr>
                <w:rFonts w:cstheme="minorHAnsi"/>
                <w:b/>
                <w:bCs/>
                <w:sz w:val="14"/>
                <w:szCs w:val="14"/>
              </w:rPr>
            </w:pPr>
            <w:r>
              <w:rPr>
                <w:rFonts w:cstheme="minorHAnsi"/>
                <w:b/>
                <w:bCs/>
                <w:sz w:val="14"/>
                <w:szCs w:val="14"/>
              </w:rPr>
              <w:t>ATATÜ</w:t>
            </w:r>
            <w:r w:rsidR="00946E68">
              <w:rPr>
                <w:rFonts w:cstheme="minorHAnsi"/>
                <w:b/>
                <w:bCs/>
                <w:sz w:val="14"/>
                <w:szCs w:val="14"/>
              </w:rPr>
              <w:t>R</w:t>
            </w:r>
            <w:r>
              <w:rPr>
                <w:rFonts w:cstheme="minorHAnsi"/>
                <w:b/>
                <w:bCs/>
                <w:sz w:val="14"/>
                <w:szCs w:val="14"/>
              </w:rPr>
              <w:t xml:space="preserve">KÇÜLÜK/ </w:t>
            </w:r>
          </w:p>
          <w:p w:rsidR="00447971" w:rsidRPr="00A33E74" w:rsidRDefault="00447971" w:rsidP="00447971">
            <w:pPr>
              <w:jc w:val="center"/>
              <w:rPr>
                <w:rFonts w:cstheme="minorHAnsi"/>
                <w:b/>
                <w:bCs/>
                <w:sz w:val="14"/>
                <w:szCs w:val="14"/>
              </w:rPr>
            </w:pPr>
            <w:r>
              <w:rPr>
                <w:rFonts w:cstheme="minorHAnsi"/>
                <w:b/>
                <w:bCs/>
                <w:sz w:val="14"/>
                <w:szCs w:val="14"/>
              </w:rPr>
              <w:t>ÖNEMLİ GÜN VE HAFTALAR</w:t>
            </w:r>
          </w:p>
        </w:tc>
      </w:tr>
      <w:tr w:rsidR="00845DD2" w:rsidRPr="00A33E74" w:rsidTr="000F598A">
        <w:tc>
          <w:tcPr>
            <w:tcW w:w="708" w:type="dxa"/>
            <w:vMerge w:val="restart"/>
            <w:shd w:val="clear" w:color="auto" w:fill="FFFFFF" w:themeFill="background1"/>
            <w:vAlign w:val="center"/>
          </w:tcPr>
          <w:p w:rsidR="00845DD2" w:rsidRPr="00A33E74" w:rsidRDefault="00845DD2" w:rsidP="00845DD2">
            <w:pPr>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845DD2" w:rsidRDefault="00845DD2" w:rsidP="00845DD2">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845DD2" w:rsidRDefault="00DF0D72" w:rsidP="00DF0D72">
            <w:pPr>
              <w:jc w:val="center"/>
              <w:rPr>
                <w:rFonts w:cstheme="minorHAnsi"/>
                <w:sz w:val="14"/>
                <w:szCs w:val="14"/>
              </w:rPr>
            </w:pPr>
            <w:r>
              <w:rPr>
                <w:rFonts w:cstheme="minorHAnsi"/>
                <w:sz w:val="14"/>
                <w:szCs w:val="14"/>
              </w:rPr>
              <w:t>8</w:t>
            </w:r>
            <w:r w:rsidR="00845DD2">
              <w:rPr>
                <w:rFonts w:cstheme="minorHAnsi"/>
                <w:sz w:val="14"/>
                <w:szCs w:val="14"/>
              </w:rPr>
              <w:t>-1</w:t>
            </w:r>
            <w:r>
              <w:rPr>
                <w:rFonts w:cstheme="minorHAnsi"/>
                <w:sz w:val="14"/>
                <w:szCs w:val="14"/>
              </w:rPr>
              <w:t>2</w:t>
            </w:r>
          </w:p>
        </w:tc>
        <w:tc>
          <w:tcPr>
            <w:tcW w:w="567" w:type="dxa"/>
            <w:vMerge w:val="restart"/>
            <w:shd w:val="clear" w:color="auto" w:fill="FFFFFF" w:themeFill="background1"/>
            <w:textDirection w:val="btLr"/>
          </w:tcPr>
          <w:p w:rsidR="00845DD2" w:rsidRDefault="00845DD2" w:rsidP="00845DD2">
            <w:pPr>
              <w:ind w:right="113"/>
              <w:jc w:val="center"/>
              <w:rPr>
                <w:rFonts w:cstheme="minorHAnsi"/>
                <w:sz w:val="14"/>
                <w:szCs w:val="14"/>
              </w:rPr>
            </w:pPr>
            <w:r w:rsidRPr="00A33E74">
              <w:rPr>
                <w:rFonts w:cstheme="minorHAnsi"/>
                <w:sz w:val="14"/>
                <w:szCs w:val="14"/>
              </w:rPr>
              <w:t xml:space="preserve">1- </w:t>
            </w:r>
            <w:r>
              <w:rPr>
                <w:rFonts w:cstheme="minorHAnsi"/>
                <w:sz w:val="14"/>
                <w:szCs w:val="14"/>
              </w:rPr>
              <w:t>Melek ve Ahiret İnancı</w:t>
            </w:r>
          </w:p>
          <w:p w:rsidR="00845DD2" w:rsidRPr="00A33E74" w:rsidRDefault="00845DD2" w:rsidP="00845DD2">
            <w:pPr>
              <w:ind w:right="113"/>
              <w:jc w:val="center"/>
              <w:rPr>
                <w:rFonts w:cstheme="minorHAnsi"/>
                <w:sz w:val="14"/>
                <w:szCs w:val="14"/>
              </w:rPr>
            </w:pPr>
          </w:p>
        </w:tc>
        <w:tc>
          <w:tcPr>
            <w:tcW w:w="284" w:type="dxa"/>
            <w:shd w:val="clear" w:color="auto" w:fill="FFFFFF" w:themeFill="background1"/>
            <w:vAlign w:val="center"/>
          </w:tcPr>
          <w:p w:rsidR="00845DD2" w:rsidRDefault="00845DD2" w:rsidP="00845DD2">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845DD2" w:rsidRPr="00A33E74" w:rsidRDefault="00845DD2" w:rsidP="00845DD2">
            <w:pPr>
              <w:spacing w:after="120"/>
              <w:rPr>
                <w:rFonts w:cstheme="minorHAnsi"/>
                <w:sz w:val="14"/>
                <w:szCs w:val="14"/>
              </w:rPr>
            </w:pPr>
            <w:r w:rsidRPr="000E703E">
              <w:rPr>
                <w:rFonts w:cstheme="minorHAnsi"/>
                <w:color w:val="000000"/>
                <w:sz w:val="14"/>
                <w:szCs w:val="14"/>
                <w:lang w:eastAsia="tr-TR"/>
              </w:rPr>
              <w:t>1. Görülen ve Görülemeyen Varlıklar</w:t>
            </w:r>
          </w:p>
        </w:tc>
        <w:tc>
          <w:tcPr>
            <w:tcW w:w="4959" w:type="dxa"/>
            <w:shd w:val="clear" w:color="auto" w:fill="FFFFFF" w:themeFill="background1"/>
            <w:vAlign w:val="center"/>
          </w:tcPr>
          <w:p w:rsidR="00845DD2" w:rsidRPr="00C30776" w:rsidRDefault="00845DD2" w:rsidP="00845DD2">
            <w:pPr>
              <w:spacing w:after="120"/>
              <w:rPr>
                <w:rFonts w:cstheme="minorHAnsi"/>
                <w:bCs/>
                <w:sz w:val="14"/>
                <w:szCs w:val="14"/>
              </w:rPr>
            </w:pPr>
            <w:r w:rsidRPr="007B7911">
              <w:rPr>
                <w:rFonts w:cstheme="minorHAnsi"/>
                <w:bCs/>
                <w:sz w:val="14"/>
                <w:szCs w:val="14"/>
              </w:rPr>
              <w:t>7.1.1. Varlıklar âlemini özelliklerine göre ayırt eder.</w:t>
            </w:r>
          </w:p>
        </w:tc>
        <w:tc>
          <w:tcPr>
            <w:tcW w:w="1134" w:type="dxa"/>
            <w:vMerge w:val="restart"/>
            <w:vAlign w:val="center"/>
          </w:tcPr>
          <w:p w:rsidR="00845DD2" w:rsidRDefault="00845DD2" w:rsidP="00845DD2">
            <w:pPr>
              <w:jc w:val="center"/>
              <w:rPr>
                <w:rFonts w:ascii="Tahoma" w:hAnsi="Tahoma" w:cs="Tahoma"/>
                <w:sz w:val="12"/>
                <w:szCs w:val="12"/>
              </w:rPr>
            </w:pPr>
          </w:p>
          <w:p w:rsidR="00845DD2" w:rsidRDefault="00845DD2" w:rsidP="00845DD2">
            <w:pPr>
              <w:jc w:val="center"/>
              <w:rPr>
                <w:rFonts w:ascii="Tahoma" w:hAnsi="Tahoma" w:cs="Tahoma"/>
                <w:sz w:val="12"/>
                <w:szCs w:val="12"/>
              </w:rPr>
            </w:pPr>
            <w:r>
              <w:rPr>
                <w:rFonts w:ascii="Tahoma" w:hAnsi="Tahoma" w:cs="Tahoma"/>
                <w:sz w:val="12"/>
                <w:szCs w:val="12"/>
              </w:rPr>
              <w:t>Anlatım</w:t>
            </w:r>
          </w:p>
          <w:p w:rsidR="00845DD2" w:rsidRDefault="00845DD2" w:rsidP="00845DD2">
            <w:pPr>
              <w:jc w:val="center"/>
              <w:rPr>
                <w:rFonts w:ascii="Tahoma" w:hAnsi="Tahoma" w:cs="Tahoma"/>
                <w:sz w:val="12"/>
                <w:szCs w:val="12"/>
              </w:rPr>
            </w:pPr>
            <w:r>
              <w:rPr>
                <w:rFonts w:ascii="Tahoma" w:hAnsi="Tahoma" w:cs="Tahoma"/>
                <w:sz w:val="12"/>
                <w:szCs w:val="12"/>
              </w:rPr>
              <w:t>Gösteri</w:t>
            </w:r>
          </w:p>
          <w:p w:rsidR="00845DD2" w:rsidRDefault="00845DD2" w:rsidP="00845DD2">
            <w:pPr>
              <w:jc w:val="center"/>
              <w:rPr>
                <w:rFonts w:ascii="Tahoma" w:hAnsi="Tahoma" w:cs="Tahoma"/>
                <w:sz w:val="12"/>
                <w:szCs w:val="12"/>
              </w:rPr>
            </w:pPr>
            <w:r>
              <w:rPr>
                <w:rFonts w:ascii="Tahoma" w:hAnsi="Tahoma" w:cs="Tahoma"/>
                <w:sz w:val="12"/>
                <w:szCs w:val="12"/>
              </w:rPr>
              <w:t>Gösterip Yaptırma</w:t>
            </w:r>
          </w:p>
          <w:p w:rsidR="00845DD2" w:rsidRDefault="00845DD2" w:rsidP="00845DD2">
            <w:pPr>
              <w:jc w:val="center"/>
              <w:rPr>
                <w:rFonts w:ascii="Tahoma" w:hAnsi="Tahoma" w:cs="Tahoma"/>
                <w:sz w:val="12"/>
                <w:szCs w:val="12"/>
              </w:rPr>
            </w:pPr>
            <w:r>
              <w:rPr>
                <w:rFonts w:ascii="Tahoma" w:hAnsi="Tahoma" w:cs="Tahoma"/>
                <w:sz w:val="12"/>
                <w:szCs w:val="12"/>
              </w:rPr>
              <w:t>Gözlem</w:t>
            </w:r>
          </w:p>
          <w:p w:rsidR="00845DD2" w:rsidRDefault="00845DD2" w:rsidP="00845DD2">
            <w:pPr>
              <w:jc w:val="center"/>
              <w:rPr>
                <w:rFonts w:ascii="Tahoma" w:hAnsi="Tahoma" w:cs="Tahoma"/>
                <w:sz w:val="12"/>
                <w:szCs w:val="12"/>
              </w:rPr>
            </w:pPr>
            <w:r>
              <w:rPr>
                <w:rFonts w:ascii="Tahoma" w:hAnsi="Tahoma" w:cs="Tahoma"/>
                <w:sz w:val="12"/>
                <w:szCs w:val="12"/>
              </w:rPr>
              <w:t>Konferans</w:t>
            </w:r>
          </w:p>
          <w:p w:rsidR="00845DD2" w:rsidRDefault="00845DD2" w:rsidP="00845DD2">
            <w:pPr>
              <w:jc w:val="center"/>
              <w:rPr>
                <w:rFonts w:ascii="Tahoma" w:hAnsi="Tahoma" w:cs="Tahoma"/>
                <w:sz w:val="12"/>
                <w:szCs w:val="12"/>
              </w:rPr>
            </w:pPr>
            <w:r>
              <w:rPr>
                <w:rFonts w:ascii="Tahoma" w:hAnsi="Tahoma" w:cs="Tahoma"/>
                <w:sz w:val="12"/>
                <w:szCs w:val="12"/>
              </w:rPr>
              <w:t>Sempozyum</w:t>
            </w:r>
          </w:p>
          <w:p w:rsidR="00845DD2" w:rsidRDefault="00845DD2" w:rsidP="00845DD2">
            <w:pPr>
              <w:jc w:val="center"/>
              <w:rPr>
                <w:rFonts w:ascii="Tahoma" w:hAnsi="Tahoma" w:cs="Tahoma"/>
                <w:sz w:val="12"/>
                <w:szCs w:val="12"/>
              </w:rPr>
            </w:pPr>
            <w:r>
              <w:rPr>
                <w:rFonts w:ascii="Tahoma" w:hAnsi="Tahoma" w:cs="Tahoma"/>
                <w:sz w:val="12"/>
                <w:szCs w:val="12"/>
              </w:rPr>
              <w:t>Panel</w:t>
            </w:r>
          </w:p>
          <w:p w:rsidR="00845DD2" w:rsidRDefault="00845DD2" w:rsidP="00845DD2">
            <w:pPr>
              <w:jc w:val="center"/>
              <w:rPr>
                <w:rFonts w:ascii="Tahoma" w:hAnsi="Tahoma" w:cs="Tahoma"/>
                <w:sz w:val="12"/>
                <w:szCs w:val="12"/>
              </w:rPr>
            </w:pPr>
            <w:r>
              <w:rPr>
                <w:rFonts w:ascii="Tahoma" w:hAnsi="Tahoma" w:cs="Tahoma"/>
                <w:sz w:val="12"/>
                <w:szCs w:val="12"/>
              </w:rPr>
              <w:t>Gezi-Gözlem</w:t>
            </w:r>
          </w:p>
          <w:p w:rsidR="00845DD2" w:rsidRDefault="00845DD2" w:rsidP="00845DD2">
            <w:pPr>
              <w:jc w:val="center"/>
              <w:rPr>
                <w:rFonts w:ascii="Tahoma" w:hAnsi="Tahoma" w:cs="Tahoma"/>
                <w:sz w:val="12"/>
                <w:szCs w:val="12"/>
              </w:rPr>
            </w:pPr>
            <w:r>
              <w:rPr>
                <w:rFonts w:ascii="Tahoma" w:hAnsi="Tahoma" w:cs="Tahoma"/>
                <w:sz w:val="12"/>
                <w:szCs w:val="12"/>
              </w:rPr>
              <w:t>Soru-Cevap</w:t>
            </w:r>
          </w:p>
          <w:p w:rsidR="00845DD2" w:rsidRDefault="00845DD2" w:rsidP="00845DD2">
            <w:pPr>
              <w:jc w:val="center"/>
              <w:rPr>
                <w:rFonts w:ascii="Tahoma" w:hAnsi="Tahoma" w:cs="Tahoma"/>
                <w:sz w:val="12"/>
                <w:szCs w:val="12"/>
              </w:rPr>
            </w:pPr>
            <w:r>
              <w:rPr>
                <w:rFonts w:ascii="Tahoma" w:hAnsi="Tahoma" w:cs="Tahoma"/>
                <w:sz w:val="12"/>
                <w:szCs w:val="12"/>
              </w:rPr>
              <w:t>Örnek Olay İnceleme</w:t>
            </w:r>
          </w:p>
          <w:p w:rsidR="00845DD2" w:rsidRDefault="00845DD2" w:rsidP="00845DD2">
            <w:pPr>
              <w:jc w:val="center"/>
              <w:rPr>
                <w:rFonts w:ascii="Tahoma" w:hAnsi="Tahoma" w:cs="Tahoma"/>
                <w:sz w:val="12"/>
                <w:szCs w:val="12"/>
              </w:rPr>
            </w:pPr>
            <w:r>
              <w:rPr>
                <w:rFonts w:ascii="Tahoma" w:hAnsi="Tahoma" w:cs="Tahoma"/>
                <w:sz w:val="12"/>
                <w:szCs w:val="12"/>
              </w:rPr>
              <w:t>Grup Çalışması ve Tartışma</w:t>
            </w:r>
          </w:p>
          <w:p w:rsidR="00845DD2" w:rsidRDefault="00845DD2" w:rsidP="00845DD2">
            <w:pPr>
              <w:jc w:val="center"/>
              <w:rPr>
                <w:rFonts w:ascii="Tahoma" w:hAnsi="Tahoma" w:cs="Tahoma"/>
                <w:sz w:val="12"/>
                <w:szCs w:val="12"/>
              </w:rPr>
            </w:pPr>
            <w:r>
              <w:rPr>
                <w:rFonts w:ascii="Tahoma" w:hAnsi="Tahoma" w:cs="Tahoma"/>
                <w:sz w:val="12"/>
                <w:szCs w:val="12"/>
              </w:rPr>
              <w:t>Problem Çözme</w:t>
            </w:r>
          </w:p>
          <w:p w:rsidR="00845DD2" w:rsidRDefault="00845DD2" w:rsidP="00845DD2">
            <w:pPr>
              <w:jc w:val="center"/>
              <w:rPr>
                <w:rFonts w:ascii="Tahoma" w:hAnsi="Tahoma" w:cs="Tahoma"/>
                <w:sz w:val="12"/>
                <w:szCs w:val="12"/>
              </w:rPr>
            </w:pPr>
            <w:r>
              <w:rPr>
                <w:rFonts w:ascii="Tahoma" w:hAnsi="Tahoma" w:cs="Tahoma"/>
                <w:sz w:val="12"/>
                <w:szCs w:val="12"/>
              </w:rPr>
              <w:t>Beyin Fırtınası</w:t>
            </w:r>
          </w:p>
          <w:p w:rsidR="00845DD2" w:rsidRDefault="00845DD2" w:rsidP="00845DD2">
            <w:pPr>
              <w:jc w:val="center"/>
              <w:rPr>
                <w:rFonts w:ascii="Tahoma" w:hAnsi="Tahoma" w:cs="Tahoma"/>
                <w:sz w:val="12"/>
                <w:szCs w:val="12"/>
              </w:rPr>
            </w:pPr>
            <w:r>
              <w:rPr>
                <w:rFonts w:ascii="Tahoma" w:hAnsi="Tahoma" w:cs="Tahoma"/>
                <w:sz w:val="12"/>
                <w:szCs w:val="12"/>
              </w:rPr>
              <w:t>Biçimsel/Yaratıcı Drama</w:t>
            </w:r>
          </w:p>
          <w:p w:rsidR="00845DD2" w:rsidRDefault="00845DD2" w:rsidP="00845DD2">
            <w:pPr>
              <w:jc w:val="center"/>
              <w:rPr>
                <w:rFonts w:ascii="Tahoma" w:hAnsi="Tahoma" w:cs="Tahoma"/>
                <w:sz w:val="12"/>
                <w:szCs w:val="12"/>
              </w:rPr>
            </w:pPr>
            <w:r>
              <w:rPr>
                <w:rFonts w:ascii="Tahoma" w:hAnsi="Tahoma" w:cs="Tahoma"/>
                <w:sz w:val="12"/>
                <w:szCs w:val="12"/>
              </w:rPr>
              <w:t>Rol Oynama</w:t>
            </w:r>
          </w:p>
          <w:p w:rsidR="00845DD2" w:rsidRDefault="00845DD2" w:rsidP="00845DD2">
            <w:pPr>
              <w:jc w:val="center"/>
              <w:rPr>
                <w:rFonts w:ascii="Tahoma" w:hAnsi="Tahoma" w:cs="Tahoma"/>
                <w:sz w:val="12"/>
                <w:szCs w:val="12"/>
              </w:rPr>
            </w:pPr>
            <w:r>
              <w:rPr>
                <w:rFonts w:ascii="Tahoma" w:hAnsi="Tahoma" w:cs="Tahoma"/>
                <w:sz w:val="12"/>
                <w:szCs w:val="12"/>
              </w:rPr>
              <w:t>Büyük/Küçük Grup Tartışması</w:t>
            </w:r>
          </w:p>
          <w:p w:rsidR="00845DD2" w:rsidRDefault="00845DD2" w:rsidP="00845DD2">
            <w:pPr>
              <w:jc w:val="center"/>
              <w:rPr>
                <w:rFonts w:ascii="Tahoma" w:hAnsi="Tahoma" w:cs="Tahoma"/>
                <w:sz w:val="12"/>
                <w:szCs w:val="12"/>
              </w:rPr>
            </w:pPr>
            <w:r>
              <w:rPr>
                <w:rFonts w:ascii="Tahoma" w:hAnsi="Tahoma" w:cs="Tahoma"/>
                <w:sz w:val="12"/>
                <w:szCs w:val="12"/>
              </w:rPr>
              <w:t>Panel</w:t>
            </w:r>
          </w:p>
          <w:p w:rsidR="00845DD2" w:rsidRDefault="00845DD2" w:rsidP="00845DD2">
            <w:pPr>
              <w:jc w:val="center"/>
              <w:rPr>
                <w:rFonts w:ascii="Tahoma" w:hAnsi="Tahoma" w:cs="Tahoma"/>
                <w:sz w:val="12"/>
                <w:szCs w:val="12"/>
              </w:rPr>
            </w:pPr>
            <w:r>
              <w:rPr>
                <w:rFonts w:ascii="Tahoma" w:hAnsi="Tahoma" w:cs="Tahoma"/>
                <w:sz w:val="12"/>
                <w:szCs w:val="12"/>
              </w:rPr>
              <w:t>Açık Oturum</w:t>
            </w:r>
          </w:p>
          <w:p w:rsidR="00845DD2" w:rsidRDefault="00845DD2" w:rsidP="00845DD2">
            <w:pPr>
              <w:jc w:val="center"/>
              <w:rPr>
                <w:rFonts w:ascii="Tahoma" w:hAnsi="Tahoma" w:cs="Tahoma"/>
                <w:sz w:val="12"/>
                <w:szCs w:val="12"/>
              </w:rPr>
            </w:pPr>
            <w:r>
              <w:rPr>
                <w:rFonts w:ascii="Tahoma" w:hAnsi="Tahoma" w:cs="Tahoma"/>
                <w:sz w:val="12"/>
                <w:szCs w:val="12"/>
              </w:rPr>
              <w:t>Çember</w:t>
            </w:r>
          </w:p>
          <w:p w:rsidR="00845DD2" w:rsidRDefault="00845DD2" w:rsidP="00845DD2">
            <w:pPr>
              <w:jc w:val="center"/>
              <w:rPr>
                <w:rFonts w:ascii="Tahoma" w:hAnsi="Tahoma" w:cs="Tahoma"/>
                <w:sz w:val="12"/>
                <w:szCs w:val="12"/>
              </w:rPr>
            </w:pPr>
            <w:r>
              <w:rPr>
                <w:rFonts w:ascii="Tahoma" w:hAnsi="Tahoma" w:cs="Tahoma"/>
                <w:sz w:val="12"/>
                <w:szCs w:val="12"/>
              </w:rPr>
              <w:t>Forum</w:t>
            </w:r>
          </w:p>
          <w:p w:rsidR="00845DD2" w:rsidRDefault="00845DD2" w:rsidP="00845DD2">
            <w:pPr>
              <w:jc w:val="center"/>
              <w:rPr>
                <w:rFonts w:ascii="Tahoma" w:hAnsi="Tahoma" w:cs="Tahoma"/>
                <w:sz w:val="12"/>
                <w:szCs w:val="12"/>
              </w:rPr>
            </w:pPr>
            <w:r>
              <w:rPr>
                <w:rFonts w:ascii="Tahoma" w:hAnsi="Tahoma" w:cs="Tahoma"/>
                <w:sz w:val="12"/>
                <w:szCs w:val="12"/>
              </w:rPr>
              <w:t>Münazara</w:t>
            </w:r>
          </w:p>
          <w:p w:rsidR="00845DD2" w:rsidRDefault="00845DD2" w:rsidP="00845DD2">
            <w:pPr>
              <w:jc w:val="center"/>
              <w:rPr>
                <w:rFonts w:ascii="Tahoma" w:hAnsi="Tahoma" w:cs="Tahoma"/>
                <w:sz w:val="12"/>
                <w:szCs w:val="12"/>
              </w:rPr>
            </w:pPr>
            <w:r>
              <w:rPr>
                <w:rFonts w:ascii="Tahoma" w:hAnsi="Tahoma" w:cs="Tahoma"/>
                <w:sz w:val="12"/>
                <w:szCs w:val="12"/>
              </w:rPr>
              <w:t>Beyin Fırtınası</w:t>
            </w:r>
          </w:p>
          <w:p w:rsidR="00845DD2" w:rsidRDefault="00845DD2" w:rsidP="00845DD2">
            <w:pPr>
              <w:jc w:val="center"/>
              <w:rPr>
                <w:rFonts w:ascii="Tahoma" w:hAnsi="Tahoma" w:cs="Tahoma"/>
                <w:sz w:val="12"/>
                <w:szCs w:val="12"/>
              </w:rPr>
            </w:pPr>
            <w:r>
              <w:rPr>
                <w:rFonts w:ascii="Tahoma" w:hAnsi="Tahoma" w:cs="Tahoma"/>
                <w:sz w:val="12"/>
                <w:szCs w:val="12"/>
              </w:rPr>
              <w:t>Altı Şapkalı Düşünme</w:t>
            </w:r>
          </w:p>
          <w:p w:rsidR="00845DD2" w:rsidRDefault="00845DD2" w:rsidP="00845DD2">
            <w:pPr>
              <w:jc w:val="center"/>
              <w:rPr>
                <w:rFonts w:ascii="Tahoma" w:hAnsi="Tahoma" w:cs="Tahoma"/>
                <w:sz w:val="12"/>
                <w:szCs w:val="12"/>
              </w:rPr>
            </w:pPr>
            <w:r>
              <w:rPr>
                <w:rFonts w:ascii="Tahoma" w:hAnsi="Tahoma" w:cs="Tahoma"/>
                <w:sz w:val="12"/>
                <w:szCs w:val="12"/>
              </w:rPr>
              <w:t>Analoji</w:t>
            </w:r>
          </w:p>
          <w:p w:rsidR="00845DD2" w:rsidRDefault="00845DD2" w:rsidP="00845DD2">
            <w:pPr>
              <w:jc w:val="center"/>
              <w:rPr>
                <w:rFonts w:ascii="Tahoma" w:hAnsi="Tahoma" w:cs="Tahoma"/>
                <w:sz w:val="12"/>
                <w:szCs w:val="12"/>
              </w:rPr>
            </w:pPr>
            <w:r>
              <w:rPr>
                <w:rFonts w:ascii="Tahoma" w:hAnsi="Tahoma" w:cs="Tahoma"/>
                <w:sz w:val="12"/>
                <w:szCs w:val="12"/>
              </w:rPr>
              <w:t>Nesi Var?</w:t>
            </w:r>
          </w:p>
          <w:p w:rsidR="00845DD2" w:rsidRDefault="00845DD2" w:rsidP="00845DD2">
            <w:pPr>
              <w:jc w:val="center"/>
              <w:rPr>
                <w:rFonts w:ascii="Tahoma" w:hAnsi="Tahoma" w:cs="Tahoma"/>
                <w:sz w:val="12"/>
                <w:szCs w:val="12"/>
              </w:rPr>
            </w:pPr>
            <w:r>
              <w:rPr>
                <w:rFonts w:ascii="Tahoma" w:hAnsi="Tahoma" w:cs="Tahoma"/>
                <w:sz w:val="12"/>
                <w:szCs w:val="12"/>
              </w:rPr>
              <w:t>Neden Sonuç Bulma</w:t>
            </w:r>
          </w:p>
          <w:p w:rsidR="00845DD2" w:rsidRDefault="00845DD2" w:rsidP="00845DD2">
            <w:pPr>
              <w:jc w:val="center"/>
              <w:rPr>
                <w:rFonts w:ascii="Tahoma" w:hAnsi="Tahoma" w:cs="Tahoma"/>
                <w:sz w:val="12"/>
                <w:szCs w:val="12"/>
              </w:rPr>
            </w:pPr>
            <w:r>
              <w:rPr>
                <w:rFonts w:ascii="Tahoma" w:hAnsi="Tahoma" w:cs="Tahoma"/>
                <w:sz w:val="12"/>
                <w:szCs w:val="12"/>
              </w:rPr>
              <w:t>Balık Kılçığı</w:t>
            </w:r>
          </w:p>
          <w:p w:rsidR="00845DD2" w:rsidRDefault="00845DD2" w:rsidP="00845DD2">
            <w:pPr>
              <w:jc w:val="center"/>
              <w:rPr>
                <w:rFonts w:ascii="Tahoma" w:hAnsi="Tahoma" w:cs="Tahoma"/>
                <w:sz w:val="12"/>
                <w:szCs w:val="12"/>
              </w:rPr>
            </w:pPr>
            <w:r>
              <w:rPr>
                <w:rFonts w:ascii="Tahoma" w:hAnsi="Tahoma" w:cs="Tahoma"/>
                <w:sz w:val="12"/>
                <w:szCs w:val="12"/>
              </w:rPr>
              <w:t>Sıcak Sandalye</w:t>
            </w:r>
          </w:p>
          <w:p w:rsidR="00845DD2" w:rsidRDefault="00845DD2" w:rsidP="00845DD2">
            <w:pPr>
              <w:jc w:val="center"/>
              <w:rPr>
                <w:rFonts w:ascii="Tahoma" w:hAnsi="Tahoma" w:cs="Tahoma"/>
                <w:sz w:val="12"/>
                <w:szCs w:val="12"/>
              </w:rPr>
            </w:pPr>
            <w:r>
              <w:rPr>
                <w:rFonts w:ascii="Tahoma" w:hAnsi="Tahoma" w:cs="Tahoma"/>
                <w:sz w:val="12"/>
                <w:szCs w:val="12"/>
              </w:rPr>
              <w:t>Sorun Çözme Evi</w:t>
            </w:r>
          </w:p>
          <w:p w:rsidR="00845DD2" w:rsidRDefault="00845DD2" w:rsidP="00845DD2">
            <w:pPr>
              <w:jc w:val="center"/>
              <w:rPr>
                <w:rFonts w:ascii="Tahoma" w:hAnsi="Tahoma" w:cs="Tahoma"/>
                <w:sz w:val="12"/>
                <w:szCs w:val="12"/>
              </w:rPr>
            </w:pPr>
            <w:r>
              <w:rPr>
                <w:rFonts w:ascii="Tahoma" w:hAnsi="Tahoma" w:cs="Tahoma"/>
                <w:sz w:val="12"/>
                <w:szCs w:val="12"/>
              </w:rPr>
              <w:t>Görüş Geliştirme</w:t>
            </w:r>
          </w:p>
          <w:p w:rsidR="00845DD2" w:rsidRDefault="00845DD2" w:rsidP="00845DD2">
            <w:pPr>
              <w:jc w:val="center"/>
              <w:rPr>
                <w:rFonts w:ascii="Tahoma" w:hAnsi="Tahoma" w:cs="Tahoma"/>
                <w:sz w:val="12"/>
                <w:szCs w:val="12"/>
              </w:rPr>
            </w:pPr>
            <w:r>
              <w:rPr>
                <w:rFonts w:ascii="Tahoma" w:hAnsi="Tahoma" w:cs="Tahoma"/>
                <w:sz w:val="12"/>
                <w:szCs w:val="12"/>
              </w:rPr>
              <w:t>Eğitsel Oyunlar</w:t>
            </w:r>
          </w:p>
          <w:p w:rsidR="00845DD2" w:rsidRDefault="00845DD2" w:rsidP="00845DD2">
            <w:pPr>
              <w:jc w:val="center"/>
              <w:rPr>
                <w:rFonts w:ascii="Tahoma" w:hAnsi="Tahoma" w:cs="Tahoma"/>
                <w:sz w:val="12"/>
                <w:szCs w:val="12"/>
              </w:rPr>
            </w:pPr>
          </w:p>
          <w:p w:rsidR="00845DD2" w:rsidRDefault="00845DD2" w:rsidP="00845DD2">
            <w:pPr>
              <w:spacing w:after="120"/>
              <w:jc w:val="center"/>
              <w:rPr>
                <w:rFonts w:cstheme="minorHAnsi"/>
                <w:sz w:val="16"/>
                <w:szCs w:val="16"/>
              </w:rPr>
            </w:pPr>
          </w:p>
        </w:tc>
        <w:tc>
          <w:tcPr>
            <w:tcW w:w="822" w:type="dxa"/>
            <w:vMerge w:val="restart"/>
            <w:shd w:val="clear" w:color="auto" w:fill="FFFFFF" w:themeFill="background1"/>
            <w:vAlign w:val="center"/>
          </w:tcPr>
          <w:p w:rsidR="00EA775E" w:rsidRDefault="00EA775E" w:rsidP="00EA775E">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Kül.ve Ahl. Bil. Öğretim Programı</w:t>
            </w:r>
          </w:p>
          <w:p w:rsidR="00EA775E" w:rsidRDefault="00EA775E" w:rsidP="00EA775E">
            <w:pPr>
              <w:jc w:val="center"/>
              <w:rPr>
                <w:rFonts w:ascii="Tahoma" w:hAnsi="Tahoma" w:cs="Tahoma"/>
                <w:sz w:val="12"/>
                <w:szCs w:val="12"/>
              </w:rPr>
            </w:pPr>
          </w:p>
          <w:p w:rsidR="00EA775E" w:rsidRDefault="00EA775E" w:rsidP="00EA775E">
            <w:pPr>
              <w:jc w:val="center"/>
              <w:rPr>
                <w:rFonts w:ascii="Tahoma" w:hAnsi="Tahoma" w:cs="Tahoma"/>
                <w:sz w:val="12"/>
                <w:szCs w:val="12"/>
              </w:rPr>
            </w:pPr>
            <w:r>
              <w:rPr>
                <w:rFonts w:ascii="Tahoma" w:hAnsi="Tahoma" w:cs="Tahoma"/>
                <w:sz w:val="12"/>
                <w:szCs w:val="12"/>
              </w:rPr>
              <w:t xml:space="preserve">Din </w:t>
            </w:r>
            <w:proofErr w:type="gramStart"/>
            <w:r>
              <w:rPr>
                <w:rFonts w:ascii="Tahoma" w:hAnsi="Tahoma" w:cs="Tahoma"/>
                <w:sz w:val="12"/>
                <w:szCs w:val="12"/>
              </w:rPr>
              <w:t>Kül.ve</w:t>
            </w:r>
            <w:proofErr w:type="gramEnd"/>
            <w:r>
              <w:rPr>
                <w:rFonts w:ascii="Tahoma" w:hAnsi="Tahoma" w:cs="Tahoma"/>
                <w:sz w:val="12"/>
                <w:szCs w:val="12"/>
              </w:rPr>
              <w:t xml:space="preserve"> </w:t>
            </w:r>
            <w:proofErr w:type="spellStart"/>
            <w:r>
              <w:rPr>
                <w:rFonts w:ascii="Tahoma" w:hAnsi="Tahoma" w:cs="Tahoma"/>
                <w:sz w:val="12"/>
                <w:szCs w:val="12"/>
              </w:rPr>
              <w:t>Ahl.Bil</w:t>
            </w:r>
            <w:proofErr w:type="spellEnd"/>
            <w:r>
              <w:rPr>
                <w:rFonts w:ascii="Tahoma" w:hAnsi="Tahoma" w:cs="Tahoma"/>
                <w:sz w:val="12"/>
                <w:szCs w:val="12"/>
              </w:rPr>
              <w:t xml:space="preserve">. </w:t>
            </w:r>
          </w:p>
          <w:p w:rsidR="00EA775E" w:rsidRDefault="00EA775E" w:rsidP="00EA775E">
            <w:pPr>
              <w:jc w:val="center"/>
              <w:rPr>
                <w:rFonts w:ascii="Tahoma" w:hAnsi="Tahoma" w:cs="Tahoma"/>
                <w:sz w:val="12"/>
                <w:szCs w:val="12"/>
              </w:rPr>
            </w:pPr>
            <w:r>
              <w:rPr>
                <w:rFonts w:ascii="Tahoma" w:hAnsi="Tahoma" w:cs="Tahoma"/>
                <w:sz w:val="12"/>
                <w:szCs w:val="12"/>
              </w:rPr>
              <w:t xml:space="preserve">Ders Kitabı </w:t>
            </w:r>
            <w:r>
              <w:rPr>
                <w:rFonts w:ascii="Tahoma" w:hAnsi="Tahoma" w:cs="Tahoma"/>
                <w:sz w:val="12"/>
                <w:szCs w:val="12"/>
              </w:rPr>
              <w:br/>
            </w:r>
            <w:r>
              <w:rPr>
                <w:rFonts w:ascii="Tahoma" w:hAnsi="Tahoma" w:cs="Tahoma"/>
                <w:sz w:val="12"/>
                <w:szCs w:val="12"/>
              </w:rPr>
              <w:br/>
            </w:r>
          </w:p>
          <w:p w:rsidR="00EA775E" w:rsidRDefault="00EA775E" w:rsidP="00EA775E">
            <w:pPr>
              <w:jc w:val="center"/>
              <w:rPr>
                <w:rFonts w:ascii="Tahoma" w:hAnsi="Tahoma" w:cs="Tahoma"/>
                <w:sz w:val="12"/>
                <w:szCs w:val="12"/>
              </w:rPr>
            </w:pPr>
            <w:r>
              <w:rPr>
                <w:rFonts w:ascii="Tahoma" w:hAnsi="Tahoma" w:cs="Tahoma"/>
                <w:sz w:val="12"/>
                <w:szCs w:val="12"/>
              </w:rPr>
              <w:t>Kur'an-ı Kerim ve Türkçe Anlamı</w:t>
            </w:r>
          </w:p>
          <w:p w:rsidR="00EA775E" w:rsidRDefault="00EA775E" w:rsidP="00EA775E">
            <w:pPr>
              <w:jc w:val="center"/>
              <w:rPr>
                <w:rFonts w:ascii="Tahoma" w:hAnsi="Tahoma" w:cs="Tahoma"/>
                <w:sz w:val="12"/>
                <w:szCs w:val="12"/>
              </w:rPr>
            </w:pPr>
          </w:p>
          <w:p w:rsidR="00845DD2" w:rsidRDefault="00EA775E" w:rsidP="00EA775E">
            <w:pPr>
              <w:spacing w:after="120"/>
              <w:jc w:val="center"/>
              <w:rPr>
                <w:rFonts w:cstheme="minorHAnsi"/>
                <w:sz w:val="16"/>
                <w:szCs w:val="16"/>
              </w:rPr>
            </w:pPr>
            <w:r>
              <w:rPr>
                <w:rFonts w:ascii="Tahoma" w:hAnsi="Tahoma" w:cs="Tahoma"/>
                <w:sz w:val="12"/>
                <w:szCs w:val="12"/>
              </w:rPr>
              <w:t>Akıllı Tahta</w:t>
            </w:r>
          </w:p>
        </w:tc>
        <w:tc>
          <w:tcPr>
            <w:tcW w:w="1021" w:type="dxa"/>
            <w:vMerge w:val="restart"/>
          </w:tcPr>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r>
              <w:rPr>
                <w:rFonts w:cstheme="minorHAnsi"/>
                <w:sz w:val="14"/>
                <w:szCs w:val="14"/>
              </w:rPr>
              <w:t xml:space="preserve">1. Dönem </w:t>
            </w:r>
            <w:r>
              <w:rPr>
                <w:rFonts w:cstheme="minorHAnsi"/>
                <w:sz w:val="14"/>
                <w:szCs w:val="14"/>
              </w:rPr>
              <w:br/>
              <w:t>1. Yazılı</w:t>
            </w: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4A1408" w:rsidRDefault="004A1408"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4A1408" w:rsidRDefault="004A1408" w:rsidP="00845DD2">
            <w:pPr>
              <w:rPr>
                <w:rFonts w:cstheme="minorHAnsi"/>
                <w:sz w:val="14"/>
                <w:szCs w:val="14"/>
              </w:rPr>
            </w:pPr>
          </w:p>
          <w:p w:rsidR="00845DD2" w:rsidRDefault="00845DD2" w:rsidP="00845DD2">
            <w:pPr>
              <w:rPr>
                <w:rFonts w:cstheme="minorHAnsi"/>
                <w:sz w:val="14"/>
                <w:szCs w:val="14"/>
              </w:rPr>
            </w:pPr>
          </w:p>
          <w:p w:rsidR="00845DD2" w:rsidRPr="00A70FEE" w:rsidRDefault="00845DD2" w:rsidP="00845DD2">
            <w:pPr>
              <w:rPr>
                <w:rFonts w:cstheme="minorHAnsi"/>
                <w:sz w:val="14"/>
                <w:szCs w:val="14"/>
              </w:rPr>
            </w:pPr>
            <w:r>
              <w:rPr>
                <w:rFonts w:cstheme="minorHAnsi"/>
                <w:sz w:val="14"/>
                <w:szCs w:val="14"/>
              </w:rPr>
              <w:t xml:space="preserve">1. Dönem </w:t>
            </w:r>
            <w:r>
              <w:rPr>
                <w:rFonts w:cstheme="minorHAnsi"/>
                <w:sz w:val="14"/>
                <w:szCs w:val="14"/>
              </w:rPr>
              <w:br/>
              <w:t>2. Yazılı</w:t>
            </w:r>
          </w:p>
        </w:tc>
        <w:tc>
          <w:tcPr>
            <w:tcW w:w="1276" w:type="dxa"/>
            <w:vMerge w:val="restart"/>
            <w:shd w:val="clear" w:color="auto" w:fill="FFFFFF" w:themeFill="background1"/>
          </w:tcPr>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r>
              <w:rPr>
                <w:rFonts w:cstheme="minorHAnsi"/>
                <w:sz w:val="14"/>
                <w:szCs w:val="14"/>
              </w:rPr>
              <w:t>29 Ekim Cumhuriyet Bayramı</w:t>
            </w: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7855CF" w:rsidRDefault="007855CF" w:rsidP="00845DD2">
            <w:pPr>
              <w:jc w:val="center"/>
              <w:rPr>
                <w:rFonts w:cstheme="minorHAnsi"/>
                <w:sz w:val="14"/>
                <w:szCs w:val="14"/>
              </w:rPr>
            </w:pPr>
          </w:p>
          <w:p w:rsidR="00845DD2" w:rsidRDefault="00845DD2" w:rsidP="00845DD2">
            <w:pPr>
              <w:jc w:val="center"/>
              <w:rPr>
                <w:rFonts w:cstheme="minorHAnsi"/>
                <w:sz w:val="14"/>
                <w:szCs w:val="14"/>
              </w:rPr>
            </w:pPr>
            <w:r>
              <w:rPr>
                <w:rFonts w:cstheme="minorHAnsi"/>
                <w:sz w:val="14"/>
                <w:szCs w:val="14"/>
              </w:rPr>
              <w:t>10 Kasım</w:t>
            </w:r>
          </w:p>
          <w:p w:rsidR="00845DD2" w:rsidRDefault="00845DD2" w:rsidP="00845DD2">
            <w:pPr>
              <w:jc w:val="center"/>
              <w:rPr>
                <w:rFonts w:cstheme="minorHAnsi"/>
                <w:sz w:val="14"/>
                <w:szCs w:val="14"/>
              </w:rPr>
            </w:pPr>
            <w:r>
              <w:rPr>
                <w:rFonts w:cstheme="minorHAnsi"/>
                <w:sz w:val="14"/>
                <w:szCs w:val="14"/>
              </w:rPr>
              <w:t>Atatürk’ü Anma</w:t>
            </w: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7855CF" w:rsidRDefault="007855CF" w:rsidP="00845DD2">
            <w:pPr>
              <w:jc w:val="center"/>
              <w:rPr>
                <w:rFonts w:cstheme="minorHAnsi"/>
                <w:sz w:val="14"/>
                <w:szCs w:val="14"/>
              </w:rPr>
            </w:pPr>
          </w:p>
          <w:p w:rsidR="00845DD2" w:rsidRDefault="00845DD2" w:rsidP="00845DD2">
            <w:pPr>
              <w:jc w:val="center"/>
              <w:rPr>
                <w:rFonts w:cstheme="minorHAnsi"/>
                <w:sz w:val="14"/>
                <w:szCs w:val="14"/>
              </w:rPr>
            </w:pPr>
            <w:r>
              <w:rPr>
                <w:rFonts w:cstheme="minorHAnsi"/>
                <w:sz w:val="14"/>
                <w:szCs w:val="14"/>
              </w:rPr>
              <w:t>24 Kasım</w:t>
            </w:r>
          </w:p>
          <w:p w:rsidR="00845DD2" w:rsidRDefault="00845DD2" w:rsidP="00845DD2">
            <w:pPr>
              <w:jc w:val="center"/>
              <w:rPr>
                <w:rFonts w:cstheme="minorHAnsi"/>
                <w:sz w:val="14"/>
                <w:szCs w:val="14"/>
              </w:rPr>
            </w:pPr>
            <w:r>
              <w:rPr>
                <w:rFonts w:cstheme="minorHAnsi"/>
                <w:sz w:val="14"/>
                <w:szCs w:val="14"/>
              </w:rPr>
              <w:t>Öğretmenler Günü</w:t>
            </w:r>
          </w:p>
          <w:p w:rsidR="00845DD2" w:rsidRDefault="00845DD2" w:rsidP="00845DD2">
            <w:pPr>
              <w:jc w:val="center"/>
              <w:rPr>
                <w:rFonts w:cstheme="minorHAnsi"/>
                <w:sz w:val="14"/>
                <w:szCs w:val="14"/>
              </w:rPr>
            </w:pPr>
          </w:p>
          <w:p w:rsidR="007855CF" w:rsidRDefault="007855CF" w:rsidP="00845DD2">
            <w:pPr>
              <w:jc w:val="center"/>
              <w:rPr>
                <w:rFonts w:cstheme="minorHAnsi"/>
                <w:sz w:val="14"/>
                <w:szCs w:val="14"/>
              </w:rPr>
            </w:pP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r>
              <w:rPr>
                <w:rFonts w:cstheme="minorHAnsi"/>
                <w:sz w:val="14"/>
                <w:szCs w:val="14"/>
              </w:rPr>
              <w:t>3 Aralık</w:t>
            </w:r>
          </w:p>
          <w:p w:rsidR="00845DD2" w:rsidRDefault="00845DD2" w:rsidP="00845DD2">
            <w:pPr>
              <w:jc w:val="center"/>
              <w:rPr>
                <w:rFonts w:cstheme="minorHAnsi"/>
                <w:sz w:val="14"/>
                <w:szCs w:val="14"/>
              </w:rPr>
            </w:pPr>
            <w:r>
              <w:rPr>
                <w:rFonts w:cstheme="minorHAnsi"/>
                <w:sz w:val="14"/>
                <w:szCs w:val="14"/>
              </w:rPr>
              <w:t>Dünya Engelliler Günü</w:t>
            </w:r>
          </w:p>
          <w:p w:rsidR="00845DD2" w:rsidRDefault="00845DD2" w:rsidP="00845DD2">
            <w:pPr>
              <w:jc w:val="center"/>
              <w:rPr>
                <w:rFonts w:cstheme="minorHAnsi"/>
                <w:sz w:val="14"/>
                <w:szCs w:val="14"/>
              </w:rPr>
            </w:pPr>
          </w:p>
          <w:p w:rsidR="00845DD2" w:rsidRDefault="00845DD2" w:rsidP="00845DD2">
            <w:pPr>
              <w:jc w:val="center"/>
              <w:rPr>
                <w:rFonts w:cstheme="minorHAnsi"/>
                <w:sz w:val="14"/>
                <w:szCs w:val="14"/>
              </w:rPr>
            </w:pPr>
          </w:p>
          <w:p w:rsidR="007855CF" w:rsidRDefault="007855CF" w:rsidP="00845DD2">
            <w:pPr>
              <w:jc w:val="center"/>
              <w:rPr>
                <w:rFonts w:cstheme="minorHAnsi"/>
                <w:sz w:val="14"/>
                <w:szCs w:val="14"/>
              </w:rPr>
            </w:pPr>
          </w:p>
          <w:p w:rsidR="00845DD2" w:rsidRDefault="00845DD2" w:rsidP="00845DD2">
            <w:pPr>
              <w:spacing w:after="120"/>
              <w:jc w:val="center"/>
              <w:rPr>
                <w:rFonts w:cstheme="minorHAnsi"/>
                <w:sz w:val="14"/>
                <w:szCs w:val="14"/>
              </w:rPr>
            </w:pPr>
            <w:proofErr w:type="spellStart"/>
            <w:r>
              <w:rPr>
                <w:rFonts w:cstheme="minorHAnsi"/>
                <w:sz w:val="14"/>
                <w:szCs w:val="14"/>
              </w:rPr>
              <w:t>Regaib</w:t>
            </w:r>
            <w:proofErr w:type="spellEnd"/>
            <w:r>
              <w:rPr>
                <w:rFonts w:cstheme="minorHAnsi"/>
                <w:sz w:val="14"/>
                <w:szCs w:val="14"/>
              </w:rPr>
              <w:t xml:space="preserve"> Kandili </w:t>
            </w:r>
            <w:r>
              <w:rPr>
                <w:rFonts w:cstheme="minorHAnsi"/>
                <w:sz w:val="14"/>
                <w:szCs w:val="14"/>
              </w:rPr>
              <w:br/>
              <w:t>2</w:t>
            </w:r>
            <w:r w:rsidR="007855CF">
              <w:rPr>
                <w:rFonts w:cstheme="minorHAnsi"/>
                <w:sz w:val="14"/>
                <w:szCs w:val="14"/>
              </w:rPr>
              <w:t>5</w:t>
            </w:r>
            <w:r w:rsidRPr="00CC3A43">
              <w:rPr>
                <w:rFonts w:cstheme="minorHAnsi"/>
                <w:sz w:val="14"/>
                <w:szCs w:val="14"/>
              </w:rPr>
              <w:t xml:space="preserve"> </w:t>
            </w:r>
            <w:r w:rsidR="007855CF">
              <w:rPr>
                <w:rFonts w:cstheme="minorHAnsi"/>
                <w:sz w:val="14"/>
                <w:szCs w:val="14"/>
              </w:rPr>
              <w:t>Aralık</w:t>
            </w:r>
            <w:r w:rsidRPr="00CC3A43">
              <w:rPr>
                <w:rFonts w:cstheme="minorHAnsi"/>
                <w:sz w:val="14"/>
                <w:szCs w:val="14"/>
              </w:rPr>
              <w:t xml:space="preserve"> 202</w:t>
            </w:r>
            <w:r>
              <w:rPr>
                <w:rFonts w:cstheme="minorHAnsi"/>
                <w:sz w:val="14"/>
                <w:szCs w:val="14"/>
              </w:rPr>
              <w:t>5</w:t>
            </w:r>
          </w:p>
          <w:p w:rsidR="00845DD2" w:rsidRDefault="00845DD2" w:rsidP="00845DD2">
            <w:pPr>
              <w:spacing w:after="120"/>
              <w:jc w:val="center"/>
              <w:rPr>
                <w:rFonts w:cstheme="minorHAnsi"/>
                <w:sz w:val="14"/>
                <w:szCs w:val="14"/>
              </w:rPr>
            </w:pPr>
          </w:p>
          <w:p w:rsidR="00C53300" w:rsidRDefault="00C53300"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Pr>
                <w:rFonts w:cstheme="minorHAnsi"/>
                <w:sz w:val="14"/>
                <w:szCs w:val="14"/>
              </w:rPr>
              <w:t>Miraç Kandili</w:t>
            </w:r>
            <w:r>
              <w:rPr>
                <w:rFonts w:cstheme="minorHAnsi"/>
                <w:sz w:val="14"/>
                <w:szCs w:val="14"/>
              </w:rPr>
              <w:br/>
            </w:r>
            <w:r w:rsidR="007855CF">
              <w:rPr>
                <w:rFonts w:cstheme="minorHAnsi"/>
                <w:sz w:val="14"/>
                <w:szCs w:val="14"/>
              </w:rP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sidR="007855CF">
              <w:rPr>
                <w:rFonts w:cstheme="minorHAnsi"/>
                <w:sz w:val="14"/>
                <w:szCs w:val="14"/>
              </w:rPr>
              <w:t>6</w:t>
            </w:r>
          </w:p>
          <w:p w:rsidR="00845DD2" w:rsidRDefault="00845DD2" w:rsidP="00845DD2">
            <w:pPr>
              <w:jc w:val="center"/>
              <w:rPr>
                <w:rFonts w:cstheme="minorHAnsi"/>
                <w:sz w:val="14"/>
                <w:szCs w:val="14"/>
              </w:rPr>
            </w:pPr>
          </w:p>
        </w:tc>
      </w:tr>
      <w:tr w:rsidR="00503E65" w:rsidRPr="00A33E74" w:rsidTr="000F598A">
        <w:tc>
          <w:tcPr>
            <w:tcW w:w="708" w:type="dxa"/>
            <w:vMerge/>
            <w:shd w:val="clear" w:color="auto" w:fill="FFFFFF" w:themeFill="background1"/>
            <w:vAlign w:val="center"/>
          </w:tcPr>
          <w:p w:rsidR="00503E65" w:rsidRPr="00A33E74" w:rsidRDefault="00503E65" w:rsidP="00503E65">
            <w:pPr>
              <w:jc w:val="center"/>
              <w:rPr>
                <w:rFonts w:cstheme="minorHAnsi"/>
                <w:sz w:val="14"/>
                <w:szCs w:val="14"/>
              </w:rPr>
            </w:pPr>
          </w:p>
        </w:tc>
        <w:tc>
          <w:tcPr>
            <w:tcW w:w="424" w:type="dxa"/>
            <w:shd w:val="clear" w:color="auto" w:fill="FFFFFF" w:themeFill="background1"/>
            <w:vAlign w:val="center"/>
          </w:tcPr>
          <w:p w:rsidR="00503E65" w:rsidRDefault="00503E65" w:rsidP="00503E65">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503E65" w:rsidRDefault="00DF0D72" w:rsidP="00DF0D72">
            <w:pPr>
              <w:jc w:val="center"/>
              <w:rPr>
                <w:rFonts w:cstheme="minorHAnsi"/>
                <w:sz w:val="14"/>
                <w:szCs w:val="14"/>
              </w:rPr>
            </w:pPr>
            <w:r>
              <w:rPr>
                <w:rFonts w:cstheme="minorHAnsi"/>
                <w:sz w:val="14"/>
                <w:szCs w:val="14"/>
              </w:rPr>
              <w:t>15</w:t>
            </w:r>
            <w:r w:rsidR="00503E65">
              <w:rPr>
                <w:rFonts w:cstheme="minorHAnsi"/>
                <w:sz w:val="14"/>
                <w:szCs w:val="14"/>
              </w:rPr>
              <w:t>-</w:t>
            </w:r>
            <w:r>
              <w:rPr>
                <w:rFonts w:cstheme="minorHAnsi"/>
                <w:sz w:val="14"/>
                <w:szCs w:val="14"/>
              </w:rPr>
              <w:t>19</w:t>
            </w:r>
          </w:p>
        </w:tc>
        <w:tc>
          <w:tcPr>
            <w:tcW w:w="567" w:type="dxa"/>
            <w:vMerge/>
            <w:shd w:val="clear" w:color="auto" w:fill="FFFFFF" w:themeFill="background1"/>
            <w:textDirection w:val="btLr"/>
          </w:tcPr>
          <w:p w:rsidR="00503E65" w:rsidRPr="00A33E74" w:rsidRDefault="00503E65" w:rsidP="00503E65">
            <w:pPr>
              <w:ind w:right="113"/>
              <w:jc w:val="center"/>
              <w:rPr>
                <w:rFonts w:cstheme="minorHAnsi"/>
                <w:sz w:val="14"/>
                <w:szCs w:val="14"/>
              </w:rPr>
            </w:pPr>
          </w:p>
        </w:tc>
        <w:tc>
          <w:tcPr>
            <w:tcW w:w="284" w:type="dxa"/>
            <w:shd w:val="clear" w:color="auto" w:fill="FFFFFF" w:themeFill="background1"/>
            <w:vAlign w:val="center"/>
          </w:tcPr>
          <w:p w:rsidR="00503E65" w:rsidRDefault="00503E65"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03E65" w:rsidRPr="00A33E74" w:rsidRDefault="00503E65" w:rsidP="00503E65">
            <w:pPr>
              <w:spacing w:after="120"/>
              <w:rPr>
                <w:rFonts w:cstheme="minorHAnsi"/>
                <w:sz w:val="14"/>
                <w:szCs w:val="14"/>
              </w:rPr>
            </w:pPr>
            <w:r w:rsidRPr="000E703E">
              <w:rPr>
                <w:rFonts w:cstheme="minorHAnsi"/>
                <w:color w:val="000000"/>
                <w:sz w:val="14"/>
                <w:szCs w:val="14"/>
                <w:lang w:eastAsia="tr-TR"/>
              </w:rPr>
              <w:t>2. Melekler ve Özellikleri</w:t>
            </w:r>
          </w:p>
        </w:tc>
        <w:tc>
          <w:tcPr>
            <w:tcW w:w="4959" w:type="dxa"/>
            <w:shd w:val="clear" w:color="auto" w:fill="FFFFFF" w:themeFill="background1"/>
            <w:vAlign w:val="center"/>
          </w:tcPr>
          <w:p w:rsidR="00503E65" w:rsidRPr="00C30776" w:rsidRDefault="00503E65" w:rsidP="00503E65">
            <w:pPr>
              <w:spacing w:after="120"/>
              <w:rPr>
                <w:rFonts w:cstheme="minorHAnsi"/>
                <w:bCs/>
                <w:sz w:val="14"/>
                <w:szCs w:val="14"/>
              </w:rPr>
            </w:pPr>
            <w:r w:rsidRPr="007B7911">
              <w:rPr>
                <w:rFonts w:cstheme="minorHAnsi"/>
                <w:bCs/>
                <w:sz w:val="14"/>
                <w:szCs w:val="14"/>
              </w:rPr>
              <w:t>7.1.2. Melekleri özellikleri ve görevlerine göre sınıflandırır</w:t>
            </w:r>
          </w:p>
        </w:tc>
        <w:tc>
          <w:tcPr>
            <w:tcW w:w="1134" w:type="dxa"/>
            <w:vMerge/>
            <w:vAlign w:val="center"/>
          </w:tcPr>
          <w:p w:rsidR="00503E65" w:rsidRDefault="00503E65" w:rsidP="00503E65">
            <w:pPr>
              <w:jc w:val="center"/>
              <w:rPr>
                <w:rFonts w:ascii="Tahoma" w:hAnsi="Tahoma" w:cs="Tahoma"/>
                <w:sz w:val="12"/>
                <w:szCs w:val="12"/>
              </w:rPr>
            </w:pPr>
          </w:p>
        </w:tc>
        <w:tc>
          <w:tcPr>
            <w:tcW w:w="822" w:type="dxa"/>
            <w:vMerge/>
            <w:shd w:val="clear" w:color="auto" w:fill="FFFFFF" w:themeFill="background1"/>
            <w:vAlign w:val="center"/>
          </w:tcPr>
          <w:p w:rsidR="00503E65" w:rsidRPr="0000342A" w:rsidRDefault="00503E65" w:rsidP="00503E65">
            <w:pPr>
              <w:jc w:val="center"/>
              <w:rPr>
                <w:rFonts w:ascii="Tahoma" w:eastAsia="Times New Roman" w:hAnsi="Tahoma" w:cs="Tahoma"/>
                <w:noProof/>
                <w:sz w:val="12"/>
                <w:szCs w:val="12"/>
              </w:rPr>
            </w:pPr>
          </w:p>
        </w:tc>
        <w:tc>
          <w:tcPr>
            <w:tcW w:w="1021" w:type="dxa"/>
            <w:vMerge/>
            <w:vAlign w:val="center"/>
          </w:tcPr>
          <w:p w:rsidR="00503E65" w:rsidRPr="001719E3" w:rsidRDefault="00503E65" w:rsidP="00503E65">
            <w:pPr>
              <w:jc w:val="center"/>
              <w:rPr>
                <w:rFonts w:cstheme="minorHAnsi"/>
                <w:sz w:val="14"/>
                <w:szCs w:val="14"/>
              </w:rPr>
            </w:pPr>
          </w:p>
        </w:tc>
        <w:tc>
          <w:tcPr>
            <w:tcW w:w="1276" w:type="dxa"/>
            <w:vMerge/>
            <w:shd w:val="clear" w:color="auto" w:fill="FFFFFF" w:themeFill="background1"/>
            <w:vAlign w:val="center"/>
          </w:tcPr>
          <w:p w:rsidR="00503E65" w:rsidRPr="00A33E74" w:rsidRDefault="00503E65" w:rsidP="00503E65">
            <w:pPr>
              <w:jc w:val="center"/>
              <w:rPr>
                <w:rFonts w:cstheme="minorHAnsi"/>
                <w:sz w:val="14"/>
                <w:szCs w:val="14"/>
              </w:rPr>
            </w:pPr>
          </w:p>
        </w:tc>
      </w:tr>
      <w:tr w:rsidR="00503E65" w:rsidRPr="00A33E74" w:rsidTr="000F598A">
        <w:tc>
          <w:tcPr>
            <w:tcW w:w="708" w:type="dxa"/>
            <w:vMerge/>
            <w:shd w:val="clear" w:color="auto" w:fill="FFFFFF" w:themeFill="background1"/>
            <w:vAlign w:val="center"/>
          </w:tcPr>
          <w:p w:rsidR="00503E65" w:rsidRDefault="00503E65" w:rsidP="00503E65">
            <w:pPr>
              <w:jc w:val="center"/>
              <w:rPr>
                <w:rFonts w:cstheme="minorHAnsi"/>
                <w:sz w:val="14"/>
                <w:szCs w:val="14"/>
              </w:rPr>
            </w:pPr>
          </w:p>
        </w:tc>
        <w:tc>
          <w:tcPr>
            <w:tcW w:w="424" w:type="dxa"/>
            <w:shd w:val="clear" w:color="auto" w:fill="FFFFFF" w:themeFill="background1"/>
            <w:vAlign w:val="center"/>
          </w:tcPr>
          <w:p w:rsidR="00503E65" w:rsidRPr="00A33E74" w:rsidRDefault="00503E65" w:rsidP="00503E65">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503E65" w:rsidRPr="00A33E74" w:rsidRDefault="00DF0D72" w:rsidP="00DF0D72">
            <w:pPr>
              <w:jc w:val="center"/>
              <w:rPr>
                <w:rFonts w:cstheme="minorHAnsi"/>
                <w:sz w:val="14"/>
                <w:szCs w:val="14"/>
              </w:rPr>
            </w:pPr>
            <w:r>
              <w:rPr>
                <w:rFonts w:cstheme="minorHAnsi"/>
                <w:sz w:val="14"/>
                <w:szCs w:val="14"/>
              </w:rPr>
              <w:t>22</w:t>
            </w:r>
            <w:r w:rsidR="00503E65">
              <w:rPr>
                <w:rFonts w:cstheme="minorHAnsi"/>
                <w:sz w:val="14"/>
                <w:szCs w:val="14"/>
              </w:rPr>
              <w:t>-</w:t>
            </w:r>
            <w:r>
              <w:rPr>
                <w:rFonts w:cstheme="minorHAnsi"/>
                <w:sz w:val="14"/>
                <w:szCs w:val="14"/>
              </w:rPr>
              <w:t>26</w:t>
            </w:r>
          </w:p>
        </w:tc>
        <w:tc>
          <w:tcPr>
            <w:tcW w:w="567" w:type="dxa"/>
            <w:vMerge/>
            <w:shd w:val="clear" w:color="auto" w:fill="FFFFFF" w:themeFill="background1"/>
            <w:textDirection w:val="btLr"/>
          </w:tcPr>
          <w:p w:rsidR="00503E65" w:rsidRPr="009575BF" w:rsidRDefault="00503E65" w:rsidP="00503E65">
            <w:pPr>
              <w:ind w:right="113"/>
              <w:jc w:val="center"/>
              <w:rPr>
                <w:rFonts w:cstheme="minorHAnsi"/>
                <w:sz w:val="14"/>
                <w:szCs w:val="14"/>
              </w:rPr>
            </w:pPr>
          </w:p>
        </w:tc>
        <w:tc>
          <w:tcPr>
            <w:tcW w:w="284" w:type="dxa"/>
            <w:shd w:val="clear" w:color="auto" w:fill="FFFFFF" w:themeFill="background1"/>
            <w:vAlign w:val="center"/>
          </w:tcPr>
          <w:p w:rsidR="00503E65" w:rsidRDefault="00503E65"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03E65" w:rsidRPr="00A33E74" w:rsidRDefault="00503E65" w:rsidP="00503E65">
            <w:pPr>
              <w:spacing w:after="120"/>
              <w:rPr>
                <w:rFonts w:cstheme="minorHAnsi"/>
                <w:sz w:val="14"/>
                <w:szCs w:val="14"/>
              </w:rPr>
            </w:pPr>
            <w:r w:rsidRPr="000E703E">
              <w:rPr>
                <w:rFonts w:cstheme="minorHAnsi"/>
                <w:color w:val="000000"/>
                <w:sz w:val="14"/>
                <w:szCs w:val="14"/>
                <w:lang w:eastAsia="tr-TR"/>
              </w:rPr>
              <w:t>3. Dünya ve Ahiret Hayatı</w:t>
            </w:r>
          </w:p>
        </w:tc>
        <w:tc>
          <w:tcPr>
            <w:tcW w:w="4959" w:type="dxa"/>
            <w:shd w:val="clear" w:color="auto" w:fill="FFFFFF" w:themeFill="background1"/>
            <w:vAlign w:val="center"/>
          </w:tcPr>
          <w:p w:rsidR="00503E65" w:rsidRPr="00C30776" w:rsidRDefault="00503E65" w:rsidP="00503E65">
            <w:pPr>
              <w:spacing w:after="120"/>
              <w:rPr>
                <w:rFonts w:cstheme="minorHAnsi"/>
                <w:bCs/>
                <w:sz w:val="14"/>
                <w:szCs w:val="14"/>
              </w:rPr>
            </w:pPr>
            <w:r w:rsidRPr="007B7911">
              <w:rPr>
                <w:rFonts w:cstheme="minorHAnsi"/>
                <w:bCs/>
                <w:sz w:val="14"/>
                <w:szCs w:val="14"/>
              </w:rPr>
              <w:t>7.1.3. Dünya hayatı ile ahiret hayatı arasındaki ilişkiyi yorumlar.</w:t>
            </w:r>
          </w:p>
        </w:tc>
        <w:tc>
          <w:tcPr>
            <w:tcW w:w="1134" w:type="dxa"/>
            <w:vMerge/>
            <w:vAlign w:val="center"/>
          </w:tcPr>
          <w:p w:rsidR="00503E65" w:rsidRDefault="00503E65" w:rsidP="00503E65">
            <w:pPr>
              <w:jc w:val="center"/>
              <w:rPr>
                <w:rFonts w:ascii="Tahoma" w:hAnsi="Tahoma" w:cs="Tahoma"/>
                <w:sz w:val="12"/>
                <w:szCs w:val="12"/>
              </w:rPr>
            </w:pPr>
          </w:p>
        </w:tc>
        <w:tc>
          <w:tcPr>
            <w:tcW w:w="822" w:type="dxa"/>
            <w:vMerge/>
            <w:shd w:val="clear" w:color="auto" w:fill="FFFFFF" w:themeFill="background1"/>
            <w:vAlign w:val="center"/>
          </w:tcPr>
          <w:p w:rsidR="00503E65" w:rsidRDefault="00503E65" w:rsidP="00503E65">
            <w:pPr>
              <w:jc w:val="center"/>
              <w:rPr>
                <w:rFonts w:ascii="Tahoma" w:eastAsia="Times New Roman" w:hAnsi="Tahoma" w:cs="Tahoma"/>
                <w:noProof/>
                <w:sz w:val="12"/>
                <w:szCs w:val="12"/>
              </w:rPr>
            </w:pPr>
          </w:p>
        </w:tc>
        <w:tc>
          <w:tcPr>
            <w:tcW w:w="1021" w:type="dxa"/>
            <w:vMerge/>
            <w:vAlign w:val="center"/>
          </w:tcPr>
          <w:p w:rsidR="00503E65" w:rsidRPr="00A33E74" w:rsidRDefault="00503E65" w:rsidP="00503E65">
            <w:pPr>
              <w:jc w:val="center"/>
              <w:rPr>
                <w:rFonts w:cstheme="minorHAnsi"/>
                <w:sz w:val="14"/>
                <w:szCs w:val="14"/>
              </w:rPr>
            </w:pPr>
          </w:p>
        </w:tc>
        <w:tc>
          <w:tcPr>
            <w:tcW w:w="1276" w:type="dxa"/>
            <w:vMerge/>
            <w:shd w:val="clear" w:color="auto" w:fill="FFFFFF" w:themeFill="background1"/>
            <w:vAlign w:val="center"/>
          </w:tcPr>
          <w:p w:rsidR="00503E65" w:rsidRPr="00A33E74" w:rsidRDefault="00503E65" w:rsidP="00503E65">
            <w:pPr>
              <w:jc w:val="center"/>
              <w:rPr>
                <w:rFonts w:cstheme="minorHAnsi"/>
                <w:sz w:val="14"/>
                <w:szCs w:val="14"/>
              </w:rPr>
            </w:pPr>
          </w:p>
        </w:tc>
      </w:tr>
      <w:tr w:rsidR="00DF0D72" w:rsidRPr="00A33E74" w:rsidTr="000F598A">
        <w:tc>
          <w:tcPr>
            <w:tcW w:w="708" w:type="dxa"/>
            <w:vMerge w:val="restart"/>
            <w:shd w:val="clear" w:color="auto" w:fill="FFFFFF" w:themeFill="background1"/>
            <w:vAlign w:val="center"/>
          </w:tcPr>
          <w:p w:rsidR="00DF0D72" w:rsidRPr="00A33E74" w:rsidRDefault="00DF0D72" w:rsidP="00503E65">
            <w:pPr>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DF0D72" w:rsidRPr="00A33E74" w:rsidRDefault="00DF0D72" w:rsidP="00503E65">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29-3</w:t>
            </w:r>
          </w:p>
        </w:tc>
        <w:tc>
          <w:tcPr>
            <w:tcW w:w="567" w:type="dxa"/>
            <w:vMerge/>
            <w:shd w:val="clear" w:color="auto" w:fill="FFFFFF" w:themeFill="background1"/>
          </w:tcPr>
          <w:p w:rsidR="00DF0D72" w:rsidRDefault="00DF0D72" w:rsidP="00503E65">
            <w:pPr>
              <w:rPr>
                <w:rFonts w:cstheme="minorHAnsi"/>
                <w:color w:val="000000"/>
                <w:sz w:val="14"/>
                <w:szCs w:val="14"/>
                <w:lang w:eastAsia="tr-TR"/>
              </w:rPr>
            </w:pPr>
          </w:p>
        </w:tc>
        <w:tc>
          <w:tcPr>
            <w:tcW w:w="284" w:type="dxa"/>
            <w:shd w:val="clear" w:color="auto" w:fill="FFFFFF" w:themeFill="background1"/>
            <w:vAlign w:val="center"/>
          </w:tcPr>
          <w:p w:rsidR="00DF0D72" w:rsidRPr="00DA3E43" w:rsidRDefault="00DF0D72"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DF0D72" w:rsidRPr="00A33E74" w:rsidRDefault="00DF0D72" w:rsidP="00503E65">
            <w:pPr>
              <w:spacing w:after="120"/>
              <w:rPr>
                <w:rFonts w:cstheme="minorHAnsi"/>
                <w:sz w:val="14"/>
                <w:szCs w:val="14"/>
              </w:rPr>
            </w:pPr>
            <w:r w:rsidRPr="000E703E">
              <w:rPr>
                <w:rFonts w:cstheme="minorHAnsi"/>
                <w:color w:val="000000"/>
                <w:sz w:val="14"/>
                <w:szCs w:val="14"/>
                <w:lang w:eastAsia="tr-TR"/>
              </w:rPr>
              <w:t>4. Ahiret Hayatının Aşamaları</w:t>
            </w:r>
          </w:p>
        </w:tc>
        <w:tc>
          <w:tcPr>
            <w:tcW w:w="4959" w:type="dxa"/>
            <w:shd w:val="clear" w:color="auto" w:fill="FFFFFF" w:themeFill="background1"/>
            <w:vAlign w:val="center"/>
          </w:tcPr>
          <w:p w:rsidR="00DF0D72" w:rsidRPr="00C30776" w:rsidRDefault="00DF0D72" w:rsidP="00503E65">
            <w:pPr>
              <w:spacing w:after="120"/>
              <w:rPr>
                <w:rFonts w:cstheme="minorHAnsi"/>
                <w:bCs/>
                <w:sz w:val="14"/>
                <w:szCs w:val="14"/>
              </w:rPr>
            </w:pPr>
            <w:r w:rsidRPr="007B7911">
              <w:rPr>
                <w:rFonts w:cstheme="minorHAnsi"/>
                <w:bCs/>
                <w:sz w:val="14"/>
                <w:szCs w:val="14"/>
              </w:rPr>
              <w:t>7.1.4. Ahiret hayatının aşamalarını açıklar.</w:t>
            </w:r>
          </w:p>
        </w:tc>
        <w:tc>
          <w:tcPr>
            <w:tcW w:w="1134" w:type="dxa"/>
            <w:vMerge/>
            <w:vAlign w:val="center"/>
          </w:tcPr>
          <w:p w:rsidR="00DF0D72" w:rsidRPr="00A33E74" w:rsidRDefault="00DF0D72" w:rsidP="00503E65">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1021" w:type="dxa"/>
            <w:vMerge/>
            <w:vAlign w:val="center"/>
          </w:tcPr>
          <w:p w:rsidR="00DF0D72" w:rsidRPr="00A33E74" w:rsidRDefault="00DF0D72" w:rsidP="00503E65">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503E65">
            <w:pPr>
              <w:rPr>
                <w:rFonts w:cstheme="minorHAnsi"/>
                <w:sz w:val="14"/>
                <w:szCs w:val="14"/>
              </w:rPr>
            </w:pPr>
          </w:p>
        </w:tc>
      </w:tr>
      <w:tr w:rsidR="00DF0D72" w:rsidRPr="00A33E74" w:rsidTr="000F598A">
        <w:tc>
          <w:tcPr>
            <w:tcW w:w="708"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424" w:type="dxa"/>
            <w:shd w:val="clear" w:color="auto" w:fill="FFFFFF" w:themeFill="background1"/>
            <w:vAlign w:val="center"/>
          </w:tcPr>
          <w:p w:rsidR="00DF0D72" w:rsidRPr="00A33E74" w:rsidRDefault="00DF0D72" w:rsidP="00503E65">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6-10</w:t>
            </w:r>
          </w:p>
        </w:tc>
        <w:tc>
          <w:tcPr>
            <w:tcW w:w="567" w:type="dxa"/>
            <w:vMerge/>
            <w:shd w:val="clear" w:color="auto" w:fill="FFFFFF" w:themeFill="background1"/>
          </w:tcPr>
          <w:p w:rsidR="00DF0D72" w:rsidRDefault="00DF0D72" w:rsidP="00503E65">
            <w:pPr>
              <w:rPr>
                <w:rFonts w:cstheme="minorHAnsi"/>
                <w:color w:val="000000"/>
                <w:sz w:val="14"/>
                <w:szCs w:val="14"/>
                <w:lang w:eastAsia="tr-TR"/>
              </w:rPr>
            </w:pPr>
          </w:p>
        </w:tc>
        <w:tc>
          <w:tcPr>
            <w:tcW w:w="284" w:type="dxa"/>
            <w:shd w:val="clear" w:color="auto" w:fill="FFFFFF" w:themeFill="background1"/>
            <w:vAlign w:val="center"/>
          </w:tcPr>
          <w:p w:rsidR="00DF0D72" w:rsidRPr="00DA3E43" w:rsidRDefault="00DF0D72"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DF0D72" w:rsidRPr="00A33E74" w:rsidRDefault="00DF0D72" w:rsidP="00503E65">
            <w:pPr>
              <w:spacing w:after="120"/>
              <w:rPr>
                <w:rFonts w:cstheme="minorHAnsi"/>
                <w:color w:val="000000"/>
                <w:sz w:val="14"/>
                <w:szCs w:val="14"/>
                <w:lang w:eastAsia="tr-TR"/>
              </w:rPr>
            </w:pPr>
            <w:r w:rsidRPr="000E703E">
              <w:rPr>
                <w:rFonts w:cstheme="minorHAnsi"/>
                <w:color w:val="000000"/>
                <w:sz w:val="14"/>
                <w:szCs w:val="14"/>
                <w:lang w:eastAsia="tr-TR"/>
              </w:rPr>
              <w:t>5. Ahiret İnancının İnsan Davranışlarına Etkisi</w:t>
            </w:r>
          </w:p>
        </w:tc>
        <w:tc>
          <w:tcPr>
            <w:tcW w:w="4959" w:type="dxa"/>
            <w:shd w:val="clear" w:color="auto" w:fill="FFFFFF" w:themeFill="background1"/>
            <w:vAlign w:val="center"/>
          </w:tcPr>
          <w:p w:rsidR="00DF0D72" w:rsidRPr="00E61C93" w:rsidRDefault="00DF0D72" w:rsidP="00503E65">
            <w:pPr>
              <w:spacing w:after="120"/>
              <w:rPr>
                <w:rFonts w:cstheme="minorHAnsi"/>
                <w:bCs/>
                <w:sz w:val="14"/>
                <w:szCs w:val="14"/>
              </w:rPr>
            </w:pPr>
            <w:r w:rsidRPr="007B7911">
              <w:rPr>
                <w:rFonts w:cstheme="minorHAnsi"/>
                <w:bCs/>
                <w:sz w:val="14"/>
                <w:szCs w:val="14"/>
              </w:rPr>
              <w:t>7.1.5. Allah’ın adil, merhametli</w:t>
            </w:r>
            <w:r>
              <w:rPr>
                <w:rFonts w:cstheme="minorHAnsi"/>
                <w:bCs/>
                <w:sz w:val="14"/>
                <w:szCs w:val="14"/>
              </w:rPr>
              <w:t xml:space="preserve"> </w:t>
            </w:r>
            <w:r w:rsidRPr="007B7911">
              <w:rPr>
                <w:rFonts w:cstheme="minorHAnsi"/>
                <w:bCs/>
                <w:sz w:val="14"/>
                <w:szCs w:val="14"/>
              </w:rPr>
              <w:t>affedici olması ile ahiret inancı arasında ilişki kurar.</w:t>
            </w:r>
          </w:p>
        </w:tc>
        <w:tc>
          <w:tcPr>
            <w:tcW w:w="1134" w:type="dxa"/>
            <w:vMerge/>
            <w:vAlign w:val="center"/>
          </w:tcPr>
          <w:p w:rsidR="00DF0D72" w:rsidRPr="00A33E74" w:rsidRDefault="00DF0D72" w:rsidP="00503E65">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1021" w:type="dxa"/>
            <w:vMerge/>
            <w:vAlign w:val="center"/>
          </w:tcPr>
          <w:p w:rsidR="00DF0D72" w:rsidRPr="00A33E74" w:rsidRDefault="00DF0D72" w:rsidP="00503E65">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503E65">
            <w:pPr>
              <w:rPr>
                <w:rFonts w:cstheme="minorHAnsi"/>
                <w:sz w:val="14"/>
                <w:szCs w:val="14"/>
              </w:rPr>
            </w:pPr>
          </w:p>
        </w:tc>
      </w:tr>
      <w:tr w:rsidR="00DF0D72" w:rsidRPr="00A33E74" w:rsidTr="000F598A">
        <w:tc>
          <w:tcPr>
            <w:tcW w:w="708"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424" w:type="dxa"/>
            <w:shd w:val="clear" w:color="auto" w:fill="FFFFFF" w:themeFill="background1"/>
            <w:vAlign w:val="center"/>
          </w:tcPr>
          <w:p w:rsidR="00DF0D72" w:rsidRPr="00A33E74" w:rsidRDefault="00DF0D72" w:rsidP="00503E65">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13-17</w:t>
            </w:r>
          </w:p>
        </w:tc>
        <w:tc>
          <w:tcPr>
            <w:tcW w:w="567" w:type="dxa"/>
            <w:vMerge/>
            <w:shd w:val="clear" w:color="auto" w:fill="FFFFFF" w:themeFill="background1"/>
          </w:tcPr>
          <w:p w:rsidR="00DF0D72" w:rsidRDefault="00DF0D72" w:rsidP="00503E65">
            <w:pPr>
              <w:rPr>
                <w:rFonts w:cstheme="minorHAnsi"/>
                <w:color w:val="000000"/>
                <w:sz w:val="14"/>
                <w:szCs w:val="14"/>
                <w:lang w:eastAsia="tr-TR"/>
              </w:rPr>
            </w:pPr>
          </w:p>
        </w:tc>
        <w:tc>
          <w:tcPr>
            <w:tcW w:w="284" w:type="dxa"/>
            <w:shd w:val="clear" w:color="auto" w:fill="FFFFFF" w:themeFill="background1"/>
            <w:vAlign w:val="center"/>
          </w:tcPr>
          <w:p w:rsidR="00DF0D72" w:rsidRPr="00DA3E43" w:rsidRDefault="00DF0D72"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DF0D72" w:rsidRDefault="00DF0D72" w:rsidP="00503E65">
            <w:r w:rsidRPr="005843EE">
              <w:rPr>
                <w:rFonts w:cstheme="minorHAnsi"/>
                <w:color w:val="000000"/>
                <w:sz w:val="14"/>
                <w:szCs w:val="14"/>
                <w:lang w:eastAsia="tr-TR"/>
              </w:rPr>
              <w:t>6. Bir Pey</w:t>
            </w:r>
            <w:r>
              <w:rPr>
                <w:rFonts w:cstheme="minorHAnsi"/>
                <w:color w:val="000000"/>
                <w:sz w:val="14"/>
                <w:szCs w:val="14"/>
                <w:lang w:eastAsia="tr-TR"/>
              </w:rPr>
              <w:t>gamber Tanıyorum: Hz. İsa (</w:t>
            </w:r>
            <w:proofErr w:type="spellStart"/>
            <w:r>
              <w:rPr>
                <w:rFonts w:cstheme="minorHAnsi"/>
                <w:color w:val="000000"/>
                <w:sz w:val="14"/>
                <w:szCs w:val="14"/>
                <w:lang w:eastAsia="tr-TR"/>
              </w:rPr>
              <w:t>a.s</w:t>
            </w:r>
            <w:proofErr w:type="spellEnd"/>
            <w:r>
              <w:rPr>
                <w:rFonts w:cstheme="minorHAnsi"/>
                <w:color w:val="000000"/>
                <w:sz w:val="14"/>
                <w:szCs w:val="14"/>
                <w:lang w:eastAsia="tr-TR"/>
              </w:rPr>
              <w:t>.</w:t>
            </w:r>
          </w:p>
        </w:tc>
        <w:tc>
          <w:tcPr>
            <w:tcW w:w="4959" w:type="dxa"/>
            <w:shd w:val="clear" w:color="auto" w:fill="FFFFFF" w:themeFill="background1"/>
            <w:vAlign w:val="center"/>
          </w:tcPr>
          <w:p w:rsidR="00DF0D72" w:rsidRDefault="00DF0D72" w:rsidP="00503E65">
            <w:r w:rsidRPr="00426269">
              <w:rPr>
                <w:rFonts w:cstheme="minorHAnsi"/>
                <w:bCs/>
                <w:sz w:val="14"/>
                <w:szCs w:val="14"/>
              </w:rPr>
              <w:t>7.1.6. Hz. İsa’nın (</w:t>
            </w:r>
            <w:proofErr w:type="spellStart"/>
            <w:r w:rsidRPr="00426269">
              <w:rPr>
                <w:rFonts w:cstheme="minorHAnsi"/>
                <w:bCs/>
                <w:sz w:val="14"/>
                <w:szCs w:val="14"/>
              </w:rPr>
              <w:t>a.s</w:t>
            </w:r>
            <w:proofErr w:type="spellEnd"/>
            <w:r w:rsidRPr="00426269">
              <w:rPr>
                <w:rFonts w:cstheme="minorHAnsi"/>
                <w:bCs/>
                <w:sz w:val="14"/>
                <w:szCs w:val="14"/>
              </w:rPr>
              <w:t>.) hayatını ana hatlarıyla tanır</w:t>
            </w:r>
          </w:p>
        </w:tc>
        <w:tc>
          <w:tcPr>
            <w:tcW w:w="1134" w:type="dxa"/>
            <w:vMerge/>
            <w:vAlign w:val="center"/>
          </w:tcPr>
          <w:p w:rsidR="00DF0D72" w:rsidRPr="00A33E74" w:rsidRDefault="00DF0D72" w:rsidP="00503E65">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1021" w:type="dxa"/>
            <w:vMerge/>
            <w:vAlign w:val="center"/>
          </w:tcPr>
          <w:p w:rsidR="00DF0D72" w:rsidRPr="00A33E74" w:rsidRDefault="00DF0D72" w:rsidP="00503E65">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503E65">
            <w:pPr>
              <w:rPr>
                <w:rFonts w:cstheme="minorHAnsi"/>
                <w:sz w:val="14"/>
                <w:szCs w:val="14"/>
              </w:rPr>
            </w:pPr>
          </w:p>
        </w:tc>
      </w:tr>
      <w:tr w:rsidR="00DF0D72" w:rsidRPr="00A33E74" w:rsidTr="000F598A">
        <w:tc>
          <w:tcPr>
            <w:tcW w:w="708"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424" w:type="dxa"/>
            <w:shd w:val="clear" w:color="auto" w:fill="FFFFFF" w:themeFill="background1"/>
            <w:vAlign w:val="center"/>
          </w:tcPr>
          <w:p w:rsidR="00DF0D72" w:rsidRPr="00A33E74" w:rsidRDefault="00DF0D72" w:rsidP="00503E65">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20-24</w:t>
            </w:r>
          </w:p>
        </w:tc>
        <w:tc>
          <w:tcPr>
            <w:tcW w:w="567" w:type="dxa"/>
            <w:vMerge/>
            <w:shd w:val="clear" w:color="auto" w:fill="FFFFFF" w:themeFill="background1"/>
          </w:tcPr>
          <w:p w:rsidR="00DF0D72" w:rsidRDefault="00DF0D72" w:rsidP="00503E65">
            <w:pPr>
              <w:rPr>
                <w:rFonts w:cstheme="minorHAnsi"/>
                <w:color w:val="000000"/>
                <w:sz w:val="14"/>
                <w:szCs w:val="14"/>
                <w:lang w:eastAsia="tr-TR"/>
              </w:rPr>
            </w:pPr>
          </w:p>
        </w:tc>
        <w:tc>
          <w:tcPr>
            <w:tcW w:w="284" w:type="dxa"/>
            <w:shd w:val="clear" w:color="auto" w:fill="FFFFFF" w:themeFill="background1"/>
            <w:vAlign w:val="center"/>
          </w:tcPr>
          <w:p w:rsidR="00DF0D72" w:rsidRPr="00DA3E43" w:rsidRDefault="00DF0D72"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DF0D72" w:rsidRPr="00A33E74" w:rsidRDefault="00DF0D72" w:rsidP="00503E65">
            <w:pPr>
              <w:spacing w:after="120"/>
              <w:rPr>
                <w:rFonts w:cstheme="minorHAnsi"/>
                <w:sz w:val="14"/>
                <w:szCs w:val="14"/>
              </w:rPr>
            </w:pPr>
            <w:r>
              <w:rPr>
                <w:rFonts w:cstheme="minorHAnsi"/>
                <w:color w:val="000000"/>
                <w:sz w:val="14"/>
                <w:szCs w:val="14"/>
                <w:lang w:eastAsia="tr-TR"/>
              </w:rPr>
              <w:t>7</w:t>
            </w:r>
            <w:r w:rsidRPr="000E703E">
              <w:rPr>
                <w:rFonts w:cstheme="minorHAnsi"/>
                <w:color w:val="000000"/>
                <w:sz w:val="14"/>
                <w:szCs w:val="14"/>
                <w:lang w:eastAsia="tr-TR"/>
              </w:rPr>
              <w:t xml:space="preserve">. Bir Sure Tanıyorum: </w:t>
            </w:r>
            <w:proofErr w:type="spellStart"/>
            <w:r w:rsidRPr="000E703E">
              <w:rPr>
                <w:rFonts w:cstheme="minorHAnsi"/>
                <w:color w:val="000000"/>
                <w:sz w:val="14"/>
                <w:szCs w:val="14"/>
                <w:lang w:eastAsia="tr-TR"/>
              </w:rPr>
              <w:t>Nâs</w:t>
            </w:r>
            <w:proofErr w:type="spellEnd"/>
            <w:r w:rsidRPr="000E703E">
              <w:rPr>
                <w:rFonts w:cstheme="minorHAnsi"/>
                <w:color w:val="000000"/>
                <w:sz w:val="14"/>
                <w:szCs w:val="14"/>
                <w:lang w:eastAsia="tr-TR"/>
              </w:rPr>
              <w:t xml:space="preserve"> Suresi ve Anlamı</w:t>
            </w:r>
          </w:p>
        </w:tc>
        <w:tc>
          <w:tcPr>
            <w:tcW w:w="4959" w:type="dxa"/>
            <w:shd w:val="clear" w:color="auto" w:fill="FFFFFF" w:themeFill="background1"/>
            <w:vAlign w:val="center"/>
          </w:tcPr>
          <w:p w:rsidR="00DF0D72" w:rsidRPr="00E61C93" w:rsidRDefault="00DF0D72" w:rsidP="00503E65">
            <w:pPr>
              <w:spacing w:after="120"/>
              <w:rPr>
                <w:rFonts w:cstheme="minorHAnsi"/>
                <w:bCs/>
                <w:sz w:val="14"/>
                <w:szCs w:val="14"/>
              </w:rPr>
            </w:pPr>
            <w:r>
              <w:rPr>
                <w:rFonts w:cstheme="minorHAnsi"/>
                <w:bCs/>
                <w:sz w:val="14"/>
                <w:szCs w:val="14"/>
              </w:rPr>
              <w:br/>
            </w:r>
            <w:r w:rsidRPr="00426269">
              <w:rPr>
                <w:rFonts w:cstheme="minorHAnsi"/>
                <w:bCs/>
                <w:sz w:val="14"/>
                <w:szCs w:val="14"/>
              </w:rPr>
              <w:t xml:space="preserve">7.1.7. </w:t>
            </w:r>
            <w:proofErr w:type="spellStart"/>
            <w:r w:rsidRPr="00426269">
              <w:rPr>
                <w:rFonts w:cstheme="minorHAnsi"/>
                <w:bCs/>
                <w:sz w:val="14"/>
                <w:szCs w:val="14"/>
              </w:rPr>
              <w:t>Nâs</w:t>
            </w:r>
            <w:proofErr w:type="spellEnd"/>
            <w:r w:rsidRPr="00426269">
              <w:rPr>
                <w:rFonts w:cstheme="minorHAnsi"/>
                <w:bCs/>
                <w:sz w:val="14"/>
                <w:szCs w:val="14"/>
              </w:rPr>
              <w:t xml:space="preserve"> suresini okur, anlamını söyler.</w:t>
            </w:r>
          </w:p>
        </w:tc>
        <w:tc>
          <w:tcPr>
            <w:tcW w:w="1134" w:type="dxa"/>
            <w:vMerge/>
            <w:vAlign w:val="center"/>
          </w:tcPr>
          <w:p w:rsidR="00DF0D72" w:rsidRPr="00A33E74" w:rsidRDefault="00DF0D72" w:rsidP="00503E65">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1021" w:type="dxa"/>
            <w:vMerge/>
            <w:vAlign w:val="center"/>
          </w:tcPr>
          <w:p w:rsidR="00DF0D72" w:rsidRPr="00A33E74" w:rsidRDefault="00DF0D72" w:rsidP="00503E65">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503E65">
            <w:pPr>
              <w:rPr>
                <w:rFonts w:cstheme="minorHAnsi"/>
                <w:sz w:val="14"/>
                <w:szCs w:val="14"/>
              </w:rPr>
            </w:pPr>
          </w:p>
        </w:tc>
      </w:tr>
      <w:tr w:rsidR="00DF0D72" w:rsidRPr="00A33E74" w:rsidTr="005A48D6">
        <w:tc>
          <w:tcPr>
            <w:tcW w:w="708"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424" w:type="dxa"/>
            <w:shd w:val="clear" w:color="auto" w:fill="D9D9D9" w:themeFill="background1" w:themeFillShade="D9"/>
            <w:vAlign w:val="center"/>
          </w:tcPr>
          <w:p w:rsidR="00DF0D72" w:rsidRPr="00A33E74" w:rsidRDefault="00DF0D72" w:rsidP="00503E65">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DF0D72" w:rsidRPr="00A33E74" w:rsidRDefault="00DF0D72" w:rsidP="00503E65">
            <w:pPr>
              <w:jc w:val="center"/>
              <w:rPr>
                <w:rFonts w:cstheme="minorHAnsi"/>
                <w:sz w:val="14"/>
                <w:szCs w:val="14"/>
              </w:rPr>
            </w:pPr>
            <w:r>
              <w:rPr>
                <w:rFonts w:cstheme="minorHAnsi"/>
                <w:sz w:val="14"/>
                <w:szCs w:val="14"/>
              </w:rPr>
              <w:t>27-31</w:t>
            </w:r>
          </w:p>
        </w:tc>
        <w:tc>
          <w:tcPr>
            <w:tcW w:w="567" w:type="dxa"/>
            <w:vMerge w:val="restart"/>
            <w:shd w:val="clear" w:color="auto" w:fill="F2F2F2" w:themeFill="background1" w:themeFillShade="F2"/>
            <w:textDirection w:val="btLr"/>
          </w:tcPr>
          <w:p w:rsidR="00DF0D72" w:rsidRDefault="00DF0D72" w:rsidP="00503E65">
            <w:pPr>
              <w:spacing w:after="120"/>
              <w:ind w:left="113" w:right="113"/>
              <w:jc w:val="center"/>
              <w:rPr>
                <w:rFonts w:cstheme="minorHAnsi"/>
                <w:color w:val="000000"/>
                <w:sz w:val="14"/>
                <w:szCs w:val="14"/>
                <w:lang w:eastAsia="tr-TR"/>
              </w:rPr>
            </w:pPr>
            <w:r>
              <w:rPr>
                <w:rFonts w:cstheme="minorHAnsi"/>
                <w:sz w:val="14"/>
                <w:szCs w:val="14"/>
              </w:rPr>
              <w:t xml:space="preserve">2- Hac ve Kurban                                                             </w:t>
            </w:r>
          </w:p>
        </w:tc>
        <w:tc>
          <w:tcPr>
            <w:tcW w:w="284" w:type="dxa"/>
            <w:shd w:val="clear" w:color="auto" w:fill="D9D9D9" w:themeFill="background1" w:themeFillShade="D9"/>
            <w:vAlign w:val="center"/>
          </w:tcPr>
          <w:p w:rsidR="00DF0D72" w:rsidRPr="00DA3E43" w:rsidRDefault="00DF0D72" w:rsidP="00503E65">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D9D9D9" w:themeFill="background1" w:themeFillShade="D9"/>
            <w:vAlign w:val="center"/>
          </w:tcPr>
          <w:p w:rsidR="00DF0D72" w:rsidRPr="00A33E74" w:rsidRDefault="00DF0D72" w:rsidP="00503E65">
            <w:pPr>
              <w:spacing w:after="120"/>
              <w:rPr>
                <w:rFonts w:cstheme="minorHAnsi"/>
                <w:sz w:val="14"/>
                <w:szCs w:val="14"/>
              </w:rPr>
            </w:pPr>
            <w:r w:rsidRPr="009575BF">
              <w:rPr>
                <w:rFonts w:cstheme="minorHAnsi"/>
                <w:sz w:val="14"/>
                <w:szCs w:val="14"/>
              </w:rPr>
              <w:t>1. İslam’da Hac İbadeti ve Önemi</w:t>
            </w:r>
            <w:r>
              <w:rPr>
                <w:rFonts w:cstheme="minorHAnsi"/>
                <w:sz w:val="14"/>
                <w:szCs w:val="14"/>
              </w:rPr>
              <w:br/>
            </w:r>
            <w:r w:rsidRPr="00637CA0">
              <w:rPr>
                <w:rFonts w:cstheme="minorHAnsi"/>
                <w:b/>
                <w:bCs/>
                <w:sz w:val="14"/>
                <w:szCs w:val="14"/>
              </w:rPr>
              <w:t xml:space="preserve">1. Dönem </w:t>
            </w:r>
            <w:r>
              <w:rPr>
                <w:rFonts w:cstheme="minorHAnsi"/>
                <w:b/>
                <w:bCs/>
                <w:sz w:val="14"/>
                <w:szCs w:val="14"/>
              </w:rPr>
              <w:t>1</w:t>
            </w:r>
            <w:r w:rsidRPr="00637CA0">
              <w:rPr>
                <w:rFonts w:cstheme="minorHAnsi"/>
                <w:b/>
                <w:bCs/>
                <w:sz w:val="14"/>
                <w:szCs w:val="14"/>
              </w:rPr>
              <w:t>. Yazılı</w:t>
            </w:r>
          </w:p>
        </w:tc>
        <w:tc>
          <w:tcPr>
            <w:tcW w:w="4959" w:type="dxa"/>
            <w:shd w:val="clear" w:color="auto" w:fill="D9D9D9" w:themeFill="background1" w:themeFillShade="D9"/>
            <w:vAlign w:val="center"/>
          </w:tcPr>
          <w:p w:rsidR="00DF0D72" w:rsidRPr="000C16E2" w:rsidRDefault="00DF0D72" w:rsidP="00503E65">
            <w:pPr>
              <w:spacing w:after="120"/>
              <w:rPr>
                <w:rFonts w:cstheme="minorHAnsi"/>
                <w:bCs/>
                <w:sz w:val="14"/>
                <w:szCs w:val="14"/>
              </w:rPr>
            </w:pPr>
            <w:r w:rsidRPr="00426269">
              <w:rPr>
                <w:rFonts w:cstheme="minorHAnsi"/>
                <w:bCs/>
                <w:sz w:val="14"/>
                <w:szCs w:val="14"/>
              </w:rPr>
              <w:t>7.2.1. İslam’da hac ibadetinin önemini ayet ve hadisler ışığında yorumlar.</w:t>
            </w:r>
          </w:p>
        </w:tc>
        <w:tc>
          <w:tcPr>
            <w:tcW w:w="1134" w:type="dxa"/>
            <w:vMerge/>
            <w:vAlign w:val="center"/>
          </w:tcPr>
          <w:p w:rsidR="00DF0D72" w:rsidRPr="00A33E74" w:rsidRDefault="00DF0D72" w:rsidP="00503E65">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503E65">
            <w:pPr>
              <w:jc w:val="center"/>
              <w:rPr>
                <w:rFonts w:cstheme="minorHAnsi"/>
                <w:sz w:val="14"/>
                <w:szCs w:val="14"/>
              </w:rPr>
            </w:pPr>
          </w:p>
        </w:tc>
        <w:tc>
          <w:tcPr>
            <w:tcW w:w="1021" w:type="dxa"/>
            <w:vMerge/>
            <w:vAlign w:val="center"/>
          </w:tcPr>
          <w:p w:rsidR="00DF0D72" w:rsidRPr="00A33E74" w:rsidRDefault="00DF0D72" w:rsidP="00503E65">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503E65">
            <w:pPr>
              <w:rPr>
                <w:rFonts w:cstheme="minorHAnsi"/>
                <w:sz w:val="14"/>
                <w:szCs w:val="14"/>
              </w:rPr>
            </w:pPr>
          </w:p>
        </w:tc>
      </w:tr>
      <w:tr w:rsidR="00DF0D72" w:rsidRPr="00A33E74" w:rsidTr="005A48D6">
        <w:trPr>
          <w:trHeight w:val="579"/>
        </w:trPr>
        <w:tc>
          <w:tcPr>
            <w:tcW w:w="708" w:type="dxa"/>
            <w:vMerge w:val="restart"/>
            <w:shd w:val="clear" w:color="auto" w:fill="FFFFFF" w:themeFill="background1"/>
            <w:vAlign w:val="center"/>
          </w:tcPr>
          <w:p w:rsidR="00DF0D72" w:rsidRPr="00A33E74" w:rsidRDefault="00DF0D72" w:rsidP="00DF0D72">
            <w:pPr>
              <w:jc w:val="center"/>
              <w:rPr>
                <w:rFonts w:cstheme="minorHAnsi"/>
                <w:sz w:val="14"/>
                <w:szCs w:val="14"/>
              </w:rPr>
            </w:pPr>
            <w:r w:rsidRPr="00A33E74">
              <w:rPr>
                <w:rFonts w:cstheme="minorHAnsi"/>
                <w:sz w:val="14"/>
                <w:szCs w:val="14"/>
              </w:rPr>
              <w:t>KASIM</w:t>
            </w:r>
          </w:p>
        </w:tc>
        <w:tc>
          <w:tcPr>
            <w:tcW w:w="424" w:type="dxa"/>
            <w:shd w:val="clear" w:color="auto" w:fill="auto"/>
            <w:vAlign w:val="center"/>
          </w:tcPr>
          <w:p w:rsidR="00DF0D72" w:rsidRPr="00A33E74" w:rsidRDefault="00DF0D72" w:rsidP="00DF0D72">
            <w:pPr>
              <w:jc w:val="center"/>
              <w:rPr>
                <w:rFonts w:cstheme="minorHAnsi"/>
                <w:sz w:val="14"/>
                <w:szCs w:val="14"/>
              </w:rPr>
            </w:pPr>
            <w:r w:rsidRPr="00A33E74">
              <w:rPr>
                <w:rFonts w:cstheme="minorHAnsi"/>
                <w:sz w:val="14"/>
                <w:szCs w:val="14"/>
              </w:rPr>
              <w:t>I</w:t>
            </w:r>
          </w:p>
        </w:tc>
        <w:tc>
          <w:tcPr>
            <w:tcW w:w="709" w:type="dxa"/>
            <w:shd w:val="clear" w:color="auto" w:fill="auto"/>
            <w:vAlign w:val="center"/>
          </w:tcPr>
          <w:p w:rsidR="00DF0D72" w:rsidRPr="00A33E74" w:rsidRDefault="00DF0D72" w:rsidP="00DF0D72">
            <w:pPr>
              <w:jc w:val="center"/>
              <w:rPr>
                <w:rFonts w:cstheme="minorHAnsi"/>
                <w:sz w:val="14"/>
                <w:szCs w:val="14"/>
              </w:rPr>
            </w:pPr>
            <w:r>
              <w:rPr>
                <w:rFonts w:cstheme="minorHAnsi"/>
                <w:sz w:val="14"/>
                <w:szCs w:val="14"/>
              </w:rPr>
              <w:t>3-7</w:t>
            </w:r>
          </w:p>
        </w:tc>
        <w:tc>
          <w:tcPr>
            <w:tcW w:w="567" w:type="dxa"/>
            <w:vMerge/>
            <w:shd w:val="clear" w:color="auto" w:fill="auto"/>
            <w:textDirection w:val="btLr"/>
          </w:tcPr>
          <w:p w:rsidR="00DF0D72" w:rsidRPr="00CA674D" w:rsidRDefault="00DF0D72" w:rsidP="00DF0D72">
            <w:pPr>
              <w:spacing w:after="120"/>
              <w:ind w:left="113" w:right="113"/>
              <w:jc w:val="center"/>
              <w:rPr>
                <w:rFonts w:cstheme="minorHAnsi"/>
                <w:sz w:val="14"/>
                <w:szCs w:val="14"/>
              </w:rPr>
            </w:pPr>
          </w:p>
        </w:tc>
        <w:tc>
          <w:tcPr>
            <w:tcW w:w="284" w:type="dxa"/>
            <w:shd w:val="clear" w:color="auto" w:fill="auto"/>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auto"/>
            <w:vAlign w:val="center"/>
          </w:tcPr>
          <w:p w:rsidR="00DF0D72" w:rsidRPr="00A33E74" w:rsidRDefault="00DF0D72" w:rsidP="00DF0D72">
            <w:pPr>
              <w:spacing w:after="120"/>
              <w:rPr>
                <w:rFonts w:cstheme="minorHAnsi"/>
                <w:sz w:val="14"/>
                <w:szCs w:val="14"/>
              </w:rPr>
            </w:pPr>
            <w:r w:rsidRPr="009575BF">
              <w:rPr>
                <w:rFonts w:cstheme="minorHAnsi"/>
                <w:sz w:val="14"/>
                <w:szCs w:val="14"/>
              </w:rPr>
              <w:t>1. İslam’da Hac İbadeti ve Önemi</w:t>
            </w:r>
          </w:p>
        </w:tc>
        <w:tc>
          <w:tcPr>
            <w:tcW w:w="4959" w:type="dxa"/>
            <w:shd w:val="clear" w:color="auto" w:fill="auto"/>
            <w:vAlign w:val="center"/>
          </w:tcPr>
          <w:p w:rsidR="00DF0D72" w:rsidRPr="000C16E2" w:rsidRDefault="00DF0D72" w:rsidP="00DF0D72">
            <w:pPr>
              <w:spacing w:after="120"/>
              <w:rPr>
                <w:rFonts w:cstheme="minorHAnsi"/>
                <w:bCs/>
                <w:sz w:val="14"/>
                <w:szCs w:val="14"/>
              </w:rPr>
            </w:pPr>
            <w:r w:rsidRPr="00426269">
              <w:rPr>
                <w:rFonts w:cstheme="minorHAnsi"/>
                <w:bCs/>
                <w:sz w:val="14"/>
                <w:szCs w:val="14"/>
              </w:rPr>
              <w:t>7.2.1. İslam’da hac ibadetinin önemini ayet ve hadisler ışığında yorumlar.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F42409">
        <w:trPr>
          <w:trHeight w:val="245"/>
        </w:trPr>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7CAAC" w:themeFill="accent2" w:themeFillTint="66"/>
            <w:vAlign w:val="center"/>
          </w:tcPr>
          <w:p w:rsidR="00DF0D72" w:rsidRPr="00A33E74" w:rsidRDefault="00DF0D72" w:rsidP="00DF0D72">
            <w:pPr>
              <w:jc w:val="center"/>
              <w:rPr>
                <w:rFonts w:cstheme="minorHAnsi"/>
                <w:sz w:val="14"/>
                <w:szCs w:val="14"/>
              </w:rPr>
            </w:pPr>
            <w:r w:rsidRPr="00A33E74">
              <w:rPr>
                <w:rFonts w:cstheme="minorHAnsi"/>
                <w:sz w:val="14"/>
                <w:szCs w:val="14"/>
              </w:rPr>
              <w:t>II</w:t>
            </w:r>
          </w:p>
        </w:tc>
        <w:tc>
          <w:tcPr>
            <w:tcW w:w="709" w:type="dxa"/>
            <w:shd w:val="clear" w:color="auto" w:fill="F7CAAC" w:themeFill="accent2" w:themeFillTint="66"/>
            <w:vAlign w:val="center"/>
          </w:tcPr>
          <w:p w:rsidR="00DF0D72" w:rsidRPr="00A33E74" w:rsidRDefault="00DF0D72" w:rsidP="00DF0D72">
            <w:pPr>
              <w:jc w:val="center"/>
              <w:rPr>
                <w:rFonts w:cstheme="minorHAnsi"/>
                <w:sz w:val="14"/>
                <w:szCs w:val="14"/>
              </w:rPr>
            </w:pPr>
            <w:r>
              <w:rPr>
                <w:rFonts w:cstheme="minorHAnsi"/>
                <w:sz w:val="14"/>
                <w:szCs w:val="14"/>
              </w:rPr>
              <w:t>10-14</w:t>
            </w:r>
          </w:p>
        </w:tc>
        <w:tc>
          <w:tcPr>
            <w:tcW w:w="567" w:type="dxa"/>
            <w:vMerge/>
            <w:shd w:val="clear" w:color="auto" w:fill="FFFFFF" w:themeFill="background1"/>
            <w:textDirection w:val="btLr"/>
          </w:tcPr>
          <w:p w:rsidR="00DF0D72" w:rsidRPr="009575BF" w:rsidRDefault="00DF0D72" w:rsidP="00DF0D72">
            <w:pPr>
              <w:spacing w:after="120"/>
              <w:ind w:left="113" w:right="113"/>
              <w:jc w:val="center"/>
              <w:rPr>
                <w:rFonts w:cstheme="minorHAnsi"/>
                <w:b/>
                <w:sz w:val="14"/>
                <w:szCs w:val="14"/>
              </w:rPr>
            </w:pPr>
          </w:p>
        </w:tc>
        <w:tc>
          <w:tcPr>
            <w:tcW w:w="8644" w:type="dxa"/>
            <w:gridSpan w:val="3"/>
            <w:shd w:val="clear" w:color="auto" w:fill="F7CAAC" w:themeFill="accent2" w:themeFillTint="66"/>
            <w:vAlign w:val="center"/>
          </w:tcPr>
          <w:p w:rsidR="00DF0D72" w:rsidRPr="00612FE3" w:rsidRDefault="00DF0D72" w:rsidP="00DF0D72">
            <w:pPr>
              <w:spacing w:after="120"/>
              <w:jc w:val="center"/>
              <w:rPr>
                <w:rFonts w:cstheme="minorHAnsi"/>
                <w:b/>
                <w:sz w:val="14"/>
                <w:szCs w:val="14"/>
              </w:rPr>
            </w:pPr>
            <w:r w:rsidRPr="00612FE3">
              <w:rPr>
                <w:rFonts w:cstheme="minorHAnsi"/>
                <w:b/>
                <w:sz w:val="14"/>
                <w:szCs w:val="14"/>
              </w:rPr>
              <w:t xml:space="preserve">1. ARA TATİL </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BE3A61">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17-21</w:t>
            </w:r>
          </w:p>
        </w:tc>
        <w:tc>
          <w:tcPr>
            <w:tcW w:w="567" w:type="dxa"/>
            <w:vMerge/>
            <w:shd w:val="clear" w:color="auto" w:fill="FFFFFF" w:themeFill="background1"/>
            <w:textDirection w:val="btLr"/>
          </w:tcPr>
          <w:p w:rsidR="00DF0D72" w:rsidRDefault="00DF0D72" w:rsidP="00DF0D72">
            <w:pPr>
              <w:ind w:right="113"/>
              <w:jc w:val="center"/>
              <w:rPr>
                <w:rFonts w:cstheme="minorHAnsi"/>
                <w:sz w:val="14"/>
                <w:szCs w:val="14"/>
              </w:rPr>
            </w:pPr>
          </w:p>
        </w:tc>
        <w:tc>
          <w:tcPr>
            <w:tcW w:w="284" w:type="dxa"/>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tcPr>
          <w:p w:rsidR="00DF0D72" w:rsidRPr="00A33E74" w:rsidRDefault="00DF0D72" w:rsidP="00DF0D72">
            <w:pPr>
              <w:spacing w:after="120"/>
              <w:rPr>
                <w:rFonts w:cstheme="minorHAnsi"/>
                <w:sz w:val="14"/>
                <w:szCs w:val="14"/>
              </w:rPr>
            </w:pPr>
            <w:r w:rsidRPr="000E703E">
              <w:rPr>
                <w:rFonts w:cstheme="minorHAnsi"/>
                <w:color w:val="000000"/>
                <w:sz w:val="14"/>
                <w:szCs w:val="14"/>
                <w:lang w:eastAsia="tr-TR"/>
              </w:rPr>
              <w:t>2. Haccın Yapılışı</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sidRPr="0006523E">
              <w:rPr>
                <w:rFonts w:cstheme="minorHAnsi"/>
                <w:bCs/>
                <w:sz w:val="14"/>
                <w:szCs w:val="14"/>
              </w:rPr>
              <w:t>7.2.2. Haccın yapılışını özetler.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9575BF">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24-28</w:t>
            </w:r>
          </w:p>
        </w:tc>
        <w:tc>
          <w:tcPr>
            <w:tcW w:w="567" w:type="dxa"/>
            <w:vMerge/>
            <w:shd w:val="clear" w:color="auto" w:fill="FFFFFF" w:themeFill="background1"/>
          </w:tcPr>
          <w:p w:rsidR="00DF0D72" w:rsidRDefault="00DF0D72" w:rsidP="00DF0D72">
            <w:pPr>
              <w:rPr>
                <w:rFonts w:cstheme="minorHAnsi"/>
                <w:sz w:val="14"/>
                <w:szCs w:val="14"/>
              </w:rPr>
            </w:pPr>
          </w:p>
        </w:tc>
        <w:tc>
          <w:tcPr>
            <w:tcW w:w="284" w:type="dxa"/>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tcPr>
          <w:p w:rsidR="00DF0D72" w:rsidRPr="00A33E74" w:rsidRDefault="00DF0D72" w:rsidP="00DF0D72">
            <w:pPr>
              <w:spacing w:after="120"/>
              <w:rPr>
                <w:rFonts w:cstheme="minorHAnsi"/>
                <w:sz w:val="14"/>
                <w:szCs w:val="14"/>
              </w:rPr>
            </w:pPr>
            <w:r w:rsidRPr="000E703E">
              <w:rPr>
                <w:rFonts w:cstheme="minorHAnsi"/>
                <w:color w:val="000000"/>
                <w:sz w:val="14"/>
                <w:szCs w:val="14"/>
                <w:lang w:eastAsia="tr-TR"/>
              </w:rPr>
              <w:t>2. Haccın Yapılışı</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sidRPr="0006523E">
              <w:rPr>
                <w:rFonts w:cstheme="minorHAnsi"/>
                <w:bCs/>
                <w:sz w:val="14"/>
                <w:szCs w:val="14"/>
              </w:rPr>
              <w:t>7.2.2. Haccın yapılışını özetler.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9575BF">
        <w:tc>
          <w:tcPr>
            <w:tcW w:w="708" w:type="dxa"/>
            <w:vMerge w:val="restart"/>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1-5</w:t>
            </w:r>
          </w:p>
        </w:tc>
        <w:tc>
          <w:tcPr>
            <w:tcW w:w="567" w:type="dxa"/>
            <w:vMerge/>
            <w:shd w:val="clear" w:color="auto" w:fill="FFFFFF" w:themeFill="background1"/>
          </w:tcPr>
          <w:p w:rsidR="00DF0D72" w:rsidRDefault="00DF0D72" w:rsidP="00DF0D72">
            <w:pPr>
              <w:rPr>
                <w:rFonts w:cstheme="minorHAnsi"/>
                <w:sz w:val="14"/>
                <w:szCs w:val="14"/>
              </w:rPr>
            </w:pPr>
          </w:p>
        </w:tc>
        <w:tc>
          <w:tcPr>
            <w:tcW w:w="284" w:type="dxa"/>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DF0D72" w:rsidRPr="00DA3E43" w:rsidRDefault="00DF0D72" w:rsidP="00DF0D72">
            <w:pPr>
              <w:spacing w:after="120"/>
              <w:rPr>
                <w:rFonts w:cstheme="minorHAnsi"/>
                <w:color w:val="000000"/>
                <w:sz w:val="14"/>
                <w:szCs w:val="14"/>
                <w:lang w:eastAsia="tr-TR"/>
              </w:rPr>
            </w:pPr>
            <w:r w:rsidRPr="000E703E">
              <w:rPr>
                <w:rFonts w:cstheme="minorHAnsi"/>
                <w:color w:val="000000"/>
                <w:sz w:val="14"/>
                <w:szCs w:val="14"/>
                <w:lang w:eastAsia="tr-TR"/>
              </w:rPr>
              <w:t>3. Umre ve Önemi</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sidRPr="0006523E">
              <w:rPr>
                <w:rFonts w:cstheme="minorHAnsi"/>
                <w:bCs/>
                <w:sz w:val="14"/>
                <w:szCs w:val="14"/>
              </w:rPr>
              <w:t>7.2.3. Umre ibadeti ve önemini açıklar.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9575BF">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8-12</w:t>
            </w:r>
          </w:p>
        </w:tc>
        <w:tc>
          <w:tcPr>
            <w:tcW w:w="567" w:type="dxa"/>
            <w:vMerge/>
            <w:shd w:val="clear" w:color="auto" w:fill="FFFFFF" w:themeFill="background1"/>
          </w:tcPr>
          <w:p w:rsidR="00DF0D72" w:rsidRDefault="00DF0D72" w:rsidP="00DF0D72">
            <w:pPr>
              <w:rPr>
                <w:rFonts w:cstheme="minorHAnsi"/>
                <w:sz w:val="14"/>
                <w:szCs w:val="14"/>
              </w:rPr>
            </w:pPr>
          </w:p>
        </w:tc>
        <w:tc>
          <w:tcPr>
            <w:tcW w:w="284" w:type="dxa"/>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DF0D72" w:rsidRPr="00DA3E43" w:rsidRDefault="00DF0D72" w:rsidP="00DF0D72">
            <w:pPr>
              <w:spacing w:after="120"/>
              <w:rPr>
                <w:rFonts w:cstheme="minorHAnsi"/>
                <w:color w:val="000000"/>
                <w:sz w:val="14"/>
                <w:szCs w:val="14"/>
                <w:lang w:eastAsia="tr-TR"/>
              </w:rPr>
            </w:pPr>
            <w:r w:rsidRPr="000E703E">
              <w:rPr>
                <w:rFonts w:cstheme="minorHAnsi"/>
                <w:color w:val="000000"/>
                <w:sz w:val="14"/>
                <w:szCs w:val="14"/>
                <w:lang w:eastAsia="tr-TR"/>
              </w:rPr>
              <w:t>4. Kurban İbadeti ve Önemi</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sidRPr="0006523E">
              <w:rPr>
                <w:rFonts w:cstheme="minorHAnsi"/>
                <w:bCs/>
                <w:sz w:val="14"/>
                <w:szCs w:val="14"/>
              </w:rPr>
              <w:t>7.2.4. Kurban ibadetini İslam’ın yardımlaşma ve dayanışmaya verdiği önem açısından değerlendirir.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BE3A61">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tcPr>
          <w:p w:rsidR="00DF0D72" w:rsidRDefault="00DF0D72" w:rsidP="00DF0D72">
            <w:pPr>
              <w:ind w:left="113" w:right="113"/>
              <w:jc w:val="center"/>
              <w:rPr>
                <w:rFonts w:cstheme="minorHAnsi"/>
                <w:sz w:val="14"/>
                <w:szCs w:val="14"/>
              </w:rPr>
            </w:pPr>
          </w:p>
        </w:tc>
        <w:tc>
          <w:tcPr>
            <w:tcW w:w="284" w:type="dxa"/>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DF0D72" w:rsidRPr="00DA3E43" w:rsidRDefault="00DF0D72" w:rsidP="00DF0D72">
            <w:pPr>
              <w:spacing w:after="120"/>
              <w:rPr>
                <w:rFonts w:cstheme="minorHAnsi"/>
                <w:color w:val="000000"/>
                <w:sz w:val="14"/>
                <w:szCs w:val="14"/>
                <w:lang w:eastAsia="tr-TR"/>
              </w:rPr>
            </w:pPr>
            <w:r w:rsidRPr="000E703E">
              <w:rPr>
                <w:rFonts w:cstheme="minorHAnsi"/>
                <w:color w:val="000000"/>
                <w:sz w:val="14"/>
                <w:szCs w:val="14"/>
                <w:lang w:eastAsia="tr-TR"/>
              </w:rPr>
              <w:t>5. Bir Peygamber Tanıyorum: Hz. İsmail (</w:t>
            </w:r>
            <w:proofErr w:type="spellStart"/>
            <w:r w:rsidRPr="000E703E">
              <w:rPr>
                <w:rFonts w:cstheme="minorHAnsi"/>
                <w:color w:val="000000"/>
                <w:sz w:val="14"/>
                <w:szCs w:val="14"/>
                <w:lang w:eastAsia="tr-TR"/>
              </w:rPr>
              <w:t>a.s</w:t>
            </w:r>
            <w:proofErr w:type="spellEnd"/>
            <w:r w:rsidRPr="000E703E">
              <w:rPr>
                <w:rFonts w:cstheme="minorHAnsi"/>
                <w:color w:val="000000"/>
                <w:sz w:val="14"/>
                <w:szCs w:val="14"/>
                <w:lang w:eastAsia="tr-TR"/>
              </w:rPr>
              <w:t>.)</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sidRPr="0006523E">
              <w:rPr>
                <w:rFonts w:cstheme="minorHAnsi"/>
                <w:bCs/>
                <w:sz w:val="14"/>
                <w:szCs w:val="14"/>
              </w:rPr>
              <w:t>7.2.5. Hz. İsmail’in (</w:t>
            </w:r>
            <w:proofErr w:type="spellStart"/>
            <w:r w:rsidRPr="0006523E">
              <w:rPr>
                <w:rFonts w:cstheme="minorHAnsi"/>
                <w:bCs/>
                <w:sz w:val="14"/>
                <w:szCs w:val="14"/>
              </w:rPr>
              <w:t>a.s</w:t>
            </w:r>
            <w:proofErr w:type="spellEnd"/>
            <w:r w:rsidRPr="0006523E">
              <w:rPr>
                <w:rFonts w:cstheme="minorHAnsi"/>
                <w:bCs/>
                <w:sz w:val="14"/>
                <w:szCs w:val="14"/>
              </w:rPr>
              <w:t>.) hayatını ana hatlarıyla tanır.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0B3A7C">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DF0D72" w:rsidRDefault="00DF0D72" w:rsidP="00DF0D72">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tcPr>
          <w:p w:rsidR="00DF0D72" w:rsidRDefault="00DF0D72" w:rsidP="00DF0D72">
            <w:pPr>
              <w:ind w:left="113" w:right="113"/>
              <w:jc w:val="center"/>
              <w:rPr>
                <w:rFonts w:cstheme="minorHAnsi"/>
                <w:sz w:val="14"/>
                <w:szCs w:val="14"/>
              </w:rPr>
            </w:pPr>
          </w:p>
        </w:tc>
        <w:tc>
          <w:tcPr>
            <w:tcW w:w="284" w:type="dxa"/>
            <w:shd w:val="clear" w:color="auto" w:fill="FFFFFF" w:themeFill="background1"/>
            <w:vAlign w:val="center"/>
          </w:tcPr>
          <w:p w:rsidR="00DF0D72" w:rsidRDefault="00DF0D72" w:rsidP="00DF0D72">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DF0D72" w:rsidRPr="00DA3E43" w:rsidRDefault="00DF0D72" w:rsidP="000B3A7C">
            <w:pPr>
              <w:spacing w:after="120"/>
              <w:rPr>
                <w:rFonts w:cstheme="minorHAnsi"/>
                <w:color w:val="000000"/>
                <w:sz w:val="14"/>
                <w:szCs w:val="14"/>
                <w:lang w:eastAsia="tr-TR"/>
              </w:rPr>
            </w:pPr>
            <w:r w:rsidRPr="000E703E">
              <w:rPr>
                <w:rFonts w:cstheme="minorHAnsi"/>
                <w:color w:val="000000"/>
                <w:sz w:val="14"/>
                <w:szCs w:val="14"/>
                <w:lang w:eastAsia="tr-TR"/>
              </w:rPr>
              <w:t xml:space="preserve">6. Bir Ayet Tanıyorum: </w:t>
            </w:r>
            <w:proofErr w:type="spellStart"/>
            <w:r>
              <w:rPr>
                <w:rFonts w:cstheme="minorHAnsi"/>
                <w:color w:val="000000"/>
                <w:sz w:val="14"/>
                <w:szCs w:val="14"/>
                <w:lang w:eastAsia="tr-TR"/>
              </w:rPr>
              <w:t>En’âm</w:t>
            </w:r>
            <w:proofErr w:type="spellEnd"/>
            <w:r>
              <w:rPr>
                <w:rFonts w:cstheme="minorHAnsi"/>
                <w:color w:val="000000"/>
                <w:sz w:val="14"/>
                <w:szCs w:val="14"/>
                <w:lang w:eastAsia="tr-TR"/>
              </w:rPr>
              <w:t xml:space="preserve"> Suresi 1</w:t>
            </w:r>
            <w:r w:rsidR="000B3A7C">
              <w:rPr>
                <w:rFonts w:cstheme="minorHAnsi"/>
                <w:color w:val="000000"/>
                <w:sz w:val="14"/>
                <w:szCs w:val="14"/>
                <w:lang w:eastAsia="tr-TR"/>
              </w:rPr>
              <w:t>62. Ayet</w:t>
            </w:r>
          </w:p>
        </w:tc>
        <w:tc>
          <w:tcPr>
            <w:tcW w:w="4959" w:type="dxa"/>
            <w:shd w:val="clear" w:color="auto" w:fill="FFFFFF" w:themeFill="background1"/>
            <w:vAlign w:val="center"/>
          </w:tcPr>
          <w:p w:rsidR="00DF0D72" w:rsidRPr="000C16E2" w:rsidRDefault="00DF0D72" w:rsidP="00DF0D72">
            <w:pPr>
              <w:spacing w:after="120"/>
              <w:rPr>
                <w:rFonts w:cstheme="minorHAnsi"/>
                <w:bCs/>
                <w:sz w:val="14"/>
                <w:szCs w:val="14"/>
              </w:rPr>
            </w:pPr>
            <w:r w:rsidRPr="0006523E">
              <w:rPr>
                <w:rFonts w:cstheme="minorHAnsi"/>
                <w:bCs/>
                <w:sz w:val="14"/>
                <w:szCs w:val="14"/>
              </w:rPr>
              <w:t xml:space="preserve">7.2.6. </w:t>
            </w:r>
            <w:proofErr w:type="spellStart"/>
            <w:r w:rsidRPr="0006523E">
              <w:rPr>
                <w:rFonts w:cstheme="minorHAnsi"/>
                <w:bCs/>
                <w:sz w:val="14"/>
                <w:szCs w:val="14"/>
              </w:rPr>
              <w:t>En’âm</w:t>
            </w:r>
            <w:proofErr w:type="spellEnd"/>
            <w:r w:rsidRPr="0006523E">
              <w:rPr>
                <w:rFonts w:cstheme="minorHAnsi"/>
                <w:bCs/>
                <w:sz w:val="14"/>
                <w:szCs w:val="14"/>
              </w:rPr>
              <w:t xml:space="preserve"> suresi 162. ayeti okur, anlamını söyler.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087624">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shd w:val="clear" w:color="auto" w:fill="D9D9D9" w:themeFill="background1" w:themeFillShade="D9"/>
            <w:vAlign w:val="center"/>
          </w:tcPr>
          <w:p w:rsidR="00DF0D72" w:rsidRPr="00A33E74" w:rsidRDefault="00DF0D72" w:rsidP="00DF0D72">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DF0D72" w:rsidRPr="00A33E74" w:rsidRDefault="00DF0D72" w:rsidP="00DF0D72">
            <w:pPr>
              <w:jc w:val="center"/>
              <w:rPr>
                <w:rFonts w:cstheme="minorHAnsi"/>
                <w:sz w:val="14"/>
                <w:szCs w:val="14"/>
              </w:rPr>
            </w:pPr>
            <w:r>
              <w:rPr>
                <w:rFonts w:cstheme="minorHAnsi"/>
                <w:sz w:val="14"/>
                <w:szCs w:val="14"/>
              </w:rPr>
              <w:t>29-2</w:t>
            </w:r>
          </w:p>
        </w:tc>
        <w:tc>
          <w:tcPr>
            <w:tcW w:w="567" w:type="dxa"/>
            <w:vMerge w:val="restart"/>
            <w:shd w:val="clear" w:color="auto" w:fill="auto"/>
            <w:textDirection w:val="btLr"/>
          </w:tcPr>
          <w:p w:rsidR="00DF0D72" w:rsidRDefault="00DF0D72" w:rsidP="00DF0D72">
            <w:pPr>
              <w:ind w:left="113" w:right="113"/>
              <w:jc w:val="center"/>
              <w:rPr>
                <w:rFonts w:cstheme="minorHAnsi"/>
                <w:sz w:val="14"/>
                <w:szCs w:val="14"/>
              </w:rPr>
            </w:pPr>
            <w:r w:rsidRPr="009575BF">
              <w:rPr>
                <w:rFonts w:cstheme="minorHAnsi"/>
                <w:sz w:val="14"/>
                <w:szCs w:val="14"/>
              </w:rPr>
              <w:t xml:space="preserve">3- Ahlaki Davranışlar             </w:t>
            </w:r>
          </w:p>
        </w:tc>
        <w:tc>
          <w:tcPr>
            <w:tcW w:w="284" w:type="dxa"/>
            <w:shd w:val="clear" w:color="auto" w:fill="D9D9D9" w:themeFill="background1" w:themeFillShade="D9"/>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shd w:val="clear" w:color="auto" w:fill="D9D9D9" w:themeFill="background1" w:themeFillShade="D9"/>
            <w:vAlign w:val="center"/>
          </w:tcPr>
          <w:p w:rsidR="00DF0D72" w:rsidRPr="00A33E74" w:rsidRDefault="00DF0D72" w:rsidP="00DF0D72">
            <w:pPr>
              <w:spacing w:after="120"/>
              <w:rPr>
                <w:rFonts w:cstheme="minorHAnsi"/>
                <w:sz w:val="14"/>
                <w:szCs w:val="14"/>
              </w:rPr>
            </w:pPr>
            <w:r w:rsidRPr="009575BF">
              <w:rPr>
                <w:rFonts w:cstheme="minorHAnsi"/>
                <w:sz w:val="14"/>
                <w:szCs w:val="14"/>
              </w:rPr>
              <w:t>1. Güzel Ahlaki Tutum ve Davranışlar</w:t>
            </w:r>
            <w:r>
              <w:rPr>
                <w:rFonts w:cstheme="minorHAnsi"/>
                <w:sz w:val="14"/>
                <w:szCs w:val="14"/>
              </w:rPr>
              <w:t xml:space="preserve"> (Adalet)</w:t>
            </w:r>
            <w:r w:rsidR="000B3A7C">
              <w:rPr>
                <w:rFonts w:cstheme="minorHAnsi"/>
                <w:sz w:val="14"/>
                <w:szCs w:val="14"/>
              </w:rPr>
              <w:br/>
            </w:r>
            <w:r w:rsidR="000B3A7C" w:rsidRPr="00637CA0">
              <w:rPr>
                <w:rFonts w:cstheme="minorHAnsi"/>
                <w:b/>
                <w:bCs/>
                <w:sz w:val="14"/>
                <w:szCs w:val="14"/>
              </w:rPr>
              <w:t>1. Dönem 2. Yazılı</w:t>
            </w:r>
          </w:p>
        </w:tc>
        <w:tc>
          <w:tcPr>
            <w:tcW w:w="4959" w:type="dxa"/>
            <w:shd w:val="clear" w:color="auto" w:fill="D9D9D9" w:themeFill="background1" w:themeFillShade="D9"/>
          </w:tcPr>
          <w:p w:rsidR="00DF0D72" w:rsidRPr="000C16E2" w:rsidRDefault="00DF0D72" w:rsidP="00DF0D72">
            <w:pPr>
              <w:spacing w:after="120"/>
              <w:rPr>
                <w:rFonts w:cstheme="minorHAnsi"/>
                <w:bCs/>
                <w:sz w:val="14"/>
                <w:szCs w:val="14"/>
              </w:rPr>
            </w:pPr>
            <w:r>
              <w:rPr>
                <w:rFonts w:cstheme="minorHAnsi"/>
                <w:bCs/>
                <w:sz w:val="14"/>
                <w:szCs w:val="14"/>
              </w:rPr>
              <w:br/>
            </w:r>
            <w:r w:rsidRPr="0006523E">
              <w:rPr>
                <w:rFonts w:cstheme="minorHAnsi"/>
                <w:bCs/>
                <w:sz w:val="14"/>
                <w:szCs w:val="14"/>
              </w:rPr>
              <w:t>7.3.1. Güzel ahlaki tutum ve davranışları örneklerle açıklar.</w:t>
            </w:r>
          </w:p>
        </w:tc>
        <w:tc>
          <w:tcPr>
            <w:tcW w:w="1134"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822" w:type="dxa"/>
            <w:vMerge/>
            <w:shd w:val="clear" w:color="auto" w:fill="F2F2F2" w:themeFill="background1" w:themeFillShade="F2"/>
            <w:vAlign w:val="center"/>
          </w:tcPr>
          <w:p w:rsidR="00DF0D72" w:rsidRPr="00A33E74" w:rsidRDefault="00DF0D72" w:rsidP="00DF0D72">
            <w:pPr>
              <w:jc w:val="center"/>
              <w:rPr>
                <w:rFonts w:cstheme="minorHAnsi"/>
                <w:sz w:val="14"/>
                <w:szCs w:val="14"/>
              </w:rPr>
            </w:pPr>
          </w:p>
        </w:tc>
        <w:tc>
          <w:tcPr>
            <w:tcW w:w="1021"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rPr>
                <w:rFonts w:cstheme="minorHAnsi"/>
                <w:sz w:val="14"/>
                <w:szCs w:val="14"/>
              </w:rPr>
            </w:pPr>
          </w:p>
        </w:tc>
      </w:tr>
      <w:tr w:rsidR="00DF0D72" w:rsidRPr="00A33E74" w:rsidTr="000F598A">
        <w:trPr>
          <w:trHeight w:val="514"/>
        </w:trPr>
        <w:tc>
          <w:tcPr>
            <w:tcW w:w="708" w:type="dxa"/>
            <w:vMerge w:val="restart"/>
            <w:tcBorders>
              <w:bottom w:val="single" w:sz="4" w:space="0" w:color="auto"/>
            </w:tcBorders>
            <w:shd w:val="clear" w:color="auto" w:fill="FFFFFF" w:themeFill="background1"/>
            <w:vAlign w:val="center"/>
          </w:tcPr>
          <w:p w:rsidR="00DF0D72" w:rsidRPr="00A33E74" w:rsidRDefault="00DF0D72" w:rsidP="00DF0D72">
            <w:pPr>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FFFFFF" w:themeFill="background1"/>
            <w:vAlign w:val="center"/>
          </w:tcPr>
          <w:p w:rsidR="00DF0D72" w:rsidRPr="00A33E74" w:rsidRDefault="00DF0D72" w:rsidP="000B3A7C">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FFFFFF" w:themeFill="background1"/>
            <w:vAlign w:val="center"/>
          </w:tcPr>
          <w:p w:rsidR="00DF0D72" w:rsidRPr="00BB10F7" w:rsidRDefault="00DF0D72" w:rsidP="00DF0D72">
            <w:pPr>
              <w:jc w:val="center"/>
              <w:rPr>
                <w:rFonts w:cstheme="minorHAnsi"/>
                <w:sz w:val="14"/>
                <w:szCs w:val="14"/>
              </w:rPr>
            </w:pPr>
            <w:r>
              <w:rPr>
                <w:rFonts w:cstheme="minorHAnsi"/>
                <w:sz w:val="14"/>
                <w:szCs w:val="14"/>
              </w:rPr>
              <w:t>5-9</w:t>
            </w:r>
          </w:p>
        </w:tc>
        <w:tc>
          <w:tcPr>
            <w:tcW w:w="567" w:type="dxa"/>
            <w:vMerge/>
            <w:shd w:val="clear" w:color="auto" w:fill="FFFFFF" w:themeFill="background1"/>
            <w:textDirection w:val="btLr"/>
          </w:tcPr>
          <w:p w:rsidR="00DF0D72" w:rsidRDefault="00DF0D72" w:rsidP="00DF0D72">
            <w:pPr>
              <w:ind w:left="113" w:right="113"/>
              <w:jc w:val="center"/>
              <w:rPr>
                <w:rFonts w:cstheme="minorHAnsi"/>
                <w:sz w:val="14"/>
                <w:szCs w:val="14"/>
              </w:rPr>
            </w:pPr>
          </w:p>
        </w:tc>
        <w:tc>
          <w:tcPr>
            <w:tcW w:w="284" w:type="dxa"/>
            <w:tcBorders>
              <w:bottom w:val="single" w:sz="4" w:space="0" w:color="auto"/>
            </w:tcBorders>
            <w:shd w:val="clear" w:color="auto" w:fill="FFFFFF" w:themeFill="background1"/>
            <w:vAlign w:val="center"/>
          </w:tcPr>
          <w:p w:rsidR="00DF0D72" w:rsidRPr="00A33E74" w:rsidRDefault="00DF0D72" w:rsidP="00DF0D72">
            <w:pPr>
              <w:spacing w:after="120"/>
              <w:rPr>
                <w:rFonts w:cstheme="minorHAnsi"/>
                <w:sz w:val="14"/>
                <w:szCs w:val="14"/>
              </w:rPr>
            </w:pPr>
            <w:r>
              <w:rPr>
                <w:rFonts w:cstheme="minorHAnsi"/>
                <w:sz w:val="14"/>
                <w:szCs w:val="14"/>
              </w:rPr>
              <w:t>2</w:t>
            </w:r>
          </w:p>
        </w:tc>
        <w:tc>
          <w:tcPr>
            <w:tcW w:w="3401" w:type="dxa"/>
            <w:tcBorders>
              <w:bottom w:val="single" w:sz="4" w:space="0" w:color="auto"/>
            </w:tcBorders>
            <w:shd w:val="clear" w:color="auto" w:fill="FFFFFF" w:themeFill="background1"/>
            <w:vAlign w:val="center"/>
          </w:tcPr>
          <w:p w:rsidR="00DF0D72" w:rsidRPr="00A33E74" w:rsidRDefault="00DF0D72" w:rsidP="00DF0D72">
            <w:pPr>
              <w:spacing w:after="120"/>
              <w:rPr>
                <w:rFonts w:cstheme="minorHAnsi"/>
                <w:sz w:val="14"/>
                <w:szCs w:val="14"/>
              </w:rPr>
            </w:pPr>
            <w:r w:rsidRPr="009575BF">
              <w:rPr>
                <w:rFonts w:cstheme="minorHAnsi"/>
                <w:sz w:val="14"/>
                <w:szCs w:val="14"/>
              </w:rPr>
              <w:t>1. Güzel Ahlaki Tutum ve Davranışlar</w:t>
            </w:r>
            <w:r>
              <w:rPr>
                <w:rFonts w:cstheme="minorHAnsi"/>
                <w:sz w:val="14"/>
                <w:szCs w:val="14"/>
              </w:rPr>
              <w:t xml:space="preserve"> </w:t>
            </w:r>
            <w:r w:rsidRPr="00AA5899">
              <w:rPr>
                <w:rFonts w:cstheme="minorHAnsi"/>
                <w:sz w:val="14"/>
                <w:szCs w:val="14"/>
              </w:rPr>
              <w:t>(Dostluk ve Dürüstlük)</w:t>
            </w:r>
          </w:p>
        </w:tc>
        <w:tc>
          <w:tcPr>
            <w:tcW w:w="4959" w:type="dxa"/>
            <w:tcBorders>
              <w:bottom w:val="single" w:sz="4" w:space="0" w:color="auto"/>
            </w:tcBorders>
            <w:shd w:val="clear" w:color="auto" w:fill="FFFFFF" w:themeFill="background1"/>
          </w:tcPr>
          <w:p w:rsidR="00DF0D72" w:rsidRPr="000C16E2" w:rsidRDefault="00DF0D72" w:rsidP="00DF0D72">
            <w:pPr>
              <w:spacing w:after="120"/>
              <w:rPr>
                <w:rFonts w:cstheme="minorHAnsi"/>
                <w:bCs/>
                <w:sz w:val="14"/>
                <w:szCs w:val="14"/>
              </w:rPr>
            </w:pPr>
            <w:r>
              <w:rPr>
                <w:rFonts w:cstheme="minorHAnsi"/>
                <w:bCs/>
                <w:sz w:val="14"/>
                <w:szCs w:val="14"/>
              </w:rPr>
              <w:br/>
            </w:r>
            <w:r w:rsidRPr="0006523E">
              <w:rPr>
                <w:rFonts w:cstheme="minorHAnsi"/>
                <w:bCs/>
                <w:sz w:val="14"/>
                <w:szCs w:val="14"/>
              </w:rPr>
              <w:t>7.3.1. Güzel ahlaki tutum ve davranışları örneklerle açıklar.</w:t>
            </w:r>
          </w:p>
        </w:tc>
        <w:tc>
          <w:tcPr>
            <w:tcW w:w="1134" w:type="dxa"/>
            <w:vMerge/>
            <w:vAlign w:val="center"/>
          </w:tcPr>
          <w:p w:rsidR="00DF0D72" w:rsidRPr="00A33E74" w:rsidRDefault="00DF0D72" w:rsidP="00DF0D72">
            <w:pPr>
              <w:jc w:val="center"/>
              <w:rPr>
                <w:rFonts w:cstheme="minorHAnsi"/>
                <w:sz w:val="14"/>
                <w:szCs w:val="14"/>
              </w:rPr>
            </w:pPr>
          </w:p>
        </w:tc>
        <w:tc>
          <w:tcPr>
            <w:tcW w:w="822"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1021" w:type="dxa"/>
            <w:vMerge/>
            <w:vAlign w:val="center"/>
          </w:tcPr>
          <w:p w:rsidR="00DF0D72" w:rsidRPr="00A33E74" w:rsidRDefault="00DF0D72" w:rsidP="00DF0D72">
            <w:pPr>
              <w:jc w:val="center"/>
              <w:rPr>
                <w:rFonts w:cstheme="minorHAnsi"/>
                <w:sz w:val="14"/>
                <w:szCs w:val="14"/>
              </w:rPr>
            </w:pPr>
          </w:p>
        </w:tc>
        <w:tc>
          <w:tcPr>
            <w:tcW w:w="1276" w:type="dxa"/>
            <w:vMerge/>
            <w:shd w:val="clear" w:color="auto" w:fill="FFFFFF" w:themeFill="background1"/>
            <w:vAlign w:val="center"/>
          </w:tcPr>
          <w:p w:rsidR="00DF0D72" w:rsidRPr="00A33E74" w:rsidRDefault="00DF0D72" w:rsidP="00DF0D72">
            <w:pPr>
              <w:jc w:val="center"/>
              <w:rPr>
                <w:rFonts w:cstheme="minorHAnsi"/>
                <w:sz w:val="14"/>
                <w:szCs w:val="14"/>
              </w:rPr>
            </w:pPr>
          </w:p>
        </w:tc>
      </w:tr>
      <w:tr w:rsidR="00DF0D72" w:rsidRPr="00A33E74" w:rsidTr="004738FF">
        <w:trPr>
          <w:trHeight w:val="866"/>
        </w:trPr>
        <w:tc>
          <w:tcPr>
            <w:tcW w:w="708" w:type="dxa"/>
            <w:vMerge/>
            <w:shd w:val="clear" w:color="auto" w:fill="FFFFFF" w:themeFill="background1"/>
            <w:vAlign w:val="center"/>
          </w:tcPr>
          <w:p w:rsidR="00DF0D72" w:rsidRPr="00A33E74" w:rsidRDefault="00DF0D72" w:rsidP="00DF0D72">
            <w:pPr>
              <w:jc w:val="center"/>
              <w:rPr>
                <w:rFonts w:cstheme="minorHAnsi"/>
                <w:sz w:val="14"/>
                <w:szCs w:val="14"/>
              </w:rPr>
            </w:pPr>
          </w:p>
        </w:tc>
        <w:tc>
          <w:tcPr>
            <w:tcW w:w="424" w:type="dxa"/>
            <w:vAlign w:val="center"/>
          </w:tcPr>
          <w:p w:rsidR="00DF0D72" w:rsidRPr="00A33E74" w:rsidRDefault="00DF0D72" w:rsidP="000B3A7C">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DF0D72" w:rsidRPr="00A33E74" w:rsidRDefault="00DF0D72" w:rsidP="00DF0D72">
            <w:pPr>
              <w:jc w:val="center"/>
              <w:rPr>
                <w:rFonts w:cstheme="minorHAnsi"/>
                <w:sz w:val="14"/>
                <w:szCs w:val="14"/>
              </w:rPr>
            </w:pPr>
            <w:r>
              <w:rPr>
                <w:rFonts w:cstheme="minorHAnsi"/>
                <w:sz w:val="14"/>
                <w:szCs w:val="14"/>
              </w:rPr>
              <w:t>12-16</w:t>
            </w:r>
          </w:p>
        </w:tc>
        <w:tc>
          <w:tcPr>
            <w:tcW w:w="567" w:type="dxa"/>
            <w:vMerge/>
          </w:tcPr>
          <w:p w:rsidR="00DF0D72" w:rsidRDefault="00DF0D72" w:rsidP="00DF0D72">
            <w:pPr>
              <w:rPr>
                <w:rFonts w:cstheme="minorHAnsi"/>
                <w:sz w:val="14"/>
                <w:szCs w:val="14"/>
              </w:rPr>
            </w:pPr>
          </w:p>
        </w:tc>
        <w:tc>
          <w:tcPr>
            <w:tcW w:w="284" w:type="dxa"/>
          </w:tcPr>
          <w:p w:rsidR="00DF0D72" w:rsidRDefault="00DF0D72" w:rsidP="00DF0D72">
            <w:pPr>
              <w:spacing w:after="120"/>
              <w:rPr>
                <w:rFonts w:cstheme="minorHAnsi"/>
                <w:sz w:val="14"/>
                <w:szCs w:val="14"/>
              </w:rPr>
            </w:pPr>
          </w:p>
          <w:p w:rsidR="00DF0D72" w:rsidRPr="00A33E74" w:rsidRDefault="00DF0D72" w:rsidP="00DF0D72">
            <w:pPr>
              <w:spacing w:after="120"/>
              <w:rPr>
                <w:rFonts w:cstheme="minorHAnsi"/>
                <w:sz w:val="14"/>
                <w:szCs w:val="14"/>
              </w:rPr>
            </w:pPr>
            <w:r>
              <w:rPr>
                <w:rFonts w:cstheme="minorHAnsi"/>
                <w:sz w:val="14"/>
                <w:szCs w:val="14"/>
              </w:rPr>
              <w:t>2</w:t>
            </w:r>
          </w:p>
        </w:tc>
        <w:tc>
          <w:tcPr>
            <w:tcW w:w="3401" w:type="dxa"/>
          </w:tcPr>
          <w:p w:rsidR="00DF0D72" w:rsidRPr="00A9472F" w:rsidRDefault="00DF0D72" w:rsidP="00DF0D72">
            <w:pPr>
              <w:spacing w:after="120"/>
              <w:rPr>
                <w:rFonts w:cstheme="minorHAnsi"/>
                <w:sz w:val="14"/>
                <w:szCs w:val="14"/>
              </w:rPr>
            </w:pPr>
            <w:r>
              <w:rPr>
                <w:rFonts w:cstheme="minorHAnsi"/>
                <w:sz w:val="14"/>
                <w:szCs w:val="14"/>
              </w:rPr>
              <w:br/>
            </w:r>
            <w:r w:rsidRPr="009575BF">
              <w:rPr>
                <w:rFonts w:cstheme="minorHAnsi"/>
                <w:sz w:val="14"/>
                <w:szCs w:val="14"/>
              </w:rPr>
              <w:t>1. Güzel Ahlaki Tutum ve Davranışlar</w:t>
            </w:r>
            <w:r>
              <w:rPr>
                <w:rFonts w:cstheme="minorHAnsi"/>
                <w:sz w:val="14"/>
                <w:szCs w:val="14"/>
              </w:rPr>
              <w:t xml:space="preserve"> </w:t>
            </w:r>
            <w:r w:rsidRPr="00AA5899">
              <w:rPr>
                <w:rFonts w:cstheme="minorHAnsi"/>
                <w:sz w:val="14"/>
                <w:szCs w:val="14"/>
              </w:rPr>
              <w:t>(Özdenetim, Sabır, Saygı ve Sevgi)</w:t>
            </w:r>
          </w:p>
        </w:tc>
        <w:tc>
          <w:tcPr>
            <w:tcW w:w="4959" w:type="dxa"/>
            <w:shd w:val="clear" w:color="auto" w:fill="FFFFFF" w:themeFill="background1"/>
          </w:tcPr>
          <w:p w:rsidR="00DF0D72" w:rsidRPr="000C16E2" w:rsidRDefault="00DF0D72" w:rsidP="00DF0D72">
            <w:pPr>
              <w:spacing w:after="120"/>
              <w:rPr>
                <w:rFonts w:cstheme="minorHAnsi"/>
                <w:bCs/>
                <w:sz w:val="14"/>
                <w:szCs w:val="14"/>
              </w:rPr>
            </w:pPr>
            <w:r>
              <w:rPr>
                <w:rFonts w:cstheme="minorHAnsi"/>
                <w:bCs/>
                <w:sz w:val="14"/>
                <w:szCs w:val="14"/>
              </w:rPr>
              <w:br/>
            </w:r>
            <w:r w:rsidRPr="00543C28">
              <w:rPr>
                <w:rFonts w:cstheme="minorHAnsi"/>
                <w:bCs/>
                <w:sz w:val="14"/>
                <w:szCs w:val="14"/>
              </w:rPr>
              <w:t>7.3.2. Örnek tutum ve davranışların, birey ve toplumların ahlaki gelişimine olan katkısını değerlendirir.</w:t>
            </w:r>
          </w:p>
        </w:tc>
        <w:tc>
          <w:tcPr>
            <w:tcW w:w="1134" w:type="dxa"/>
            <w:vMerge/>
          </w:tcPr>
          <w:p w:rsidR="00DF0D72" w:rsidRPr="00A33E74" w:rsidRDefault="00DF0D72" w:rsidP="00DF0D72">
            <w:pPr>
              <w:jc w:val="center"/>
              <w:rPr>
                <w:rFonts w:cstheme="minorHAnsi"/>
                <w:sz w:val="14"/>
                <w:szCs w:val="14"/>
              </w:rPr>
            </w:pPr>
          </w:p>
        </w:tc>
        <w:tc>
          <w:tcPr>
            <w:tcW w:w="822" w:type="dxa"/>
            <w:vMerge/>
            <w:shd w:val="clear" w:color="auto" w:fill="FFFFFF" w:themeFill="background1"/>
          </w:tcPr>
          <w:p w:rsidR="00DF0D72" w:rsidRPr="00A33E74" w:rsidRDefault="00DF0D72" w:rsidP="00DF0D72">
            <w:pPr>
              <w:jc w:val="center"/>
              <w:rPr>
                <w:rFonts w:cstheme="minorHAnsi"/>
                <w:sz w:val="14"/>
                <w:szCs w:val="14"/>
              </w:rPr>
            </w:pPr>
          </w:p>
        </w:tc>
        <w:tc>
          <w:tcPr>
            <w:tcW w:w="1021" w:type="dxa"/>
            <w:vMerge/>
          </w:tcPr>
          <w:p w:rsidR="00DF0D72" w:rsidRPr="00A33E74" w:rsidRDefault="00DF0D72" w:rsidP="00DF0D72">
            <w:pPr>
              <w:jc w:val="center"/>
              <w:rPr>
                <w:rFonts w:cstheme="minorHAnsi"/>
                <w:sz w:val="14"/>
                <w:szCs w:val="14"/>
              </w:rPr>
            </w:pPr>
          </w:p>
        </w:tc>
        <w:tc>
          <w:tcPr>
            <w:tcW w:w="1276" w:type="dxa"/>
            <w:vMerge/>
            <w:shd w:val="clear" w:color="auto" w:fill="FFFFFF" w:themeFill="background1"/>
          </w:tcPr>
          <w:p w:rsidR="00DF0D72" w:rsidRPr="00A33E74" w:rsidRDefault="00DF0D72" w:rsidP="00DF0D72">
            <w:pPr>
              <w:jc w:val="center"/>
              <w:rPr>
                <w:rFonts w:cstheme="minorHAnsi"/>
                <w:sz w:val="14"/>
                <w:szCs w:val="14"/>
              </w:rPr>
            </w:pPr>
          </w:p>
        </w:tc>
      </w:tr>
      <w:tr w:rsidR="00DF0D72" w:rsidRPr="00A33E74" w:rsidTr="00BE3A61">
        <w:trPr>
          <w:trHeight w:val="244"/>
        </w:trPr>
        <w:tc>
          <w:tcPr>
            <w:tcW w:w="15305" w:type="dxa"/>
            <w:gridSpan w:val="11"/>
            <w:shd w:val="clear" w:color="auto" w:fill="F2F2F2" w:themeFill="background1" w:themeFillShade="F2"/>
          </w:tcPr>
          <w:p w:rsidR="00DF0D72" w:rsidRPr="000161D9" w:rsidRDefault="00DF0D72" w:rsidP="00BE3A61">
            <w:pPr>
              <w:jc w:val="center"/>
              <w:rPr>
                <w:rFonts w:cstheme="minorHAnsi"/>
                <w:sz w:val="16"/>
                <w:szCs w:val="16"/>
              </w:rPr>
            </w:pPr>
            <w:proofErr w:type="gramStart"/>
            <w:r>
              <w:rPr>
                <w:rFonts w:cstheme="minorHAnsi"/>
                <w:sz w:val="16"/>
                <w:szCs w:val="16"/>
              </w:rPr>
              <w:t>YARI YIL</w:t>
            </w:r>
            <w:proofErr w:type="gramEnd"/>
            <w:r>
              <w:rPr>
                <w:rFonts w:cstheme="minorHAnsi"/>
                <w:sz w:val="16"/>
                <w:szCs w:val="16"/>
              </w:rPr>
              <w:t xml:space="preserve"> TATİLİ ( </w:t>
            </w:r>
            <w:r w:rsidR="00BE3A61">
              <w:rPr>
                <w:rFonts w:cstheme="minorHAnsi"/>
                <w:sz w:val="16"/>
                <w:szCs w:val="16"/>
              </w:rPr>
              <w:t>19</w:t>
            </w:r>
            <w:r>
              <w:rPr>
                <w:rFonts w:cstheme="minorHAnsi"/>
                <w:sz w:val="16"/>
                <w:szCs w:val="16"/>
              </w:rPr>
              <w:t>-3</w:t>
            </w:r>
            <w:r w:rsidR="00BE3A61">
              <w:rPr>
                <w:rFonts w:cstheme="minorHAnsi"/>
                <w:sz w:val="16"/>
                <w:szCs w:val="16"/>
              </w:rPr>
              <w:t>0</w:t>
            </w:r>
            <w:r>
              <w:rPr>
                <w:rFonts w:cstheme="minorHAnsi"/>
                <w:sz w:val="16"/>
                <w:szCs w:val="16"/>
              </w:rPr>
              <w:t xml:space="preserve"> OCAK 202</w:t>
            </w:r>
            <w:r w:rsidR="00BE3A61">
              <w:rPr>
                <w:rFonts w:cstheme="minorHAnsi"/>
                <w:sz w:val="16"/>
                <w:szCs w:val="16"/>
              </w:rPr>
              <w:t>6</w:t>
            </w:r>
            <w:r>
              <w:rPr>
                <w:rFonts w:cstheme="minorHAnsi"/>
                <w:sz w:val="16"/>
                <w:szCs w:val="16"/>
              </w:rPr>
              <w:t xml:space="preserve"> )</w:t>
            </w:r>
          </w:p>
        </w:tc>
      </w:tr>
    </w:tbl>
    <w:p w:rsidR="00A30F6D" w:rsidRPr="00A33E74" w:rsidRDefault="00A30F6D" w:rsidP="000161D9">
      <w:pPr>
        <w:jc w:val="right"/>
        <w:rPr>
          <w:sz w:val="14"/>
          <w:szCs w:val="14"/>
        </w:rPr>
      </w:pPr>
    </w:p>
    <w:p w:rsidR="00AB4B4E" w:rsidRDefault="00AB4B4E" w:rsidP="000161D9">
      <w:pPr>
        <w:jc w:val="right"/>
        <w:rPr>
          <w:sz w:val="14"/>
          <w:szCs w:val="14"/>
        </w:rPr>
      </w:pPr>
    </w:p>
    <w:p w:rsidR="00C10B5F" w:rsidRPr="00A33E74" w:rsidRDefault="00C10B5F" w:rsidP="000161D9">
      <w:pPr>
        <w:jc w:val="right"/>
        <w:rPr>
          <w:sz w:val="14"/>
          <w:szCs w:val="14"/>
        </w:rPr>
      </w:pPr>
    </w:p>
    <w:p w:rsidR="00AE35B4" w:rsidRDefault="00AE35B4" w:rsidP="000161D9">
      <w:pPr>
        <w:jc w:val="right"/>
        <w:rPr>
          <w:sz w:val="14"/>
          <w:szCs w:val="14"/>
        </w:rPr>
      </w:pPr>
    </w:p>
    <w:p w:rsidR="00987A07" w:rsidRPr="00A33E74" w:rsidRDefault="00987A07" w:rsidP="000161D9">
      <w:pPr>
        <w:jc w:val="right"/>
        <w:rPr>
          <w:sz w:val="14"/>
          <w:szCs w:val="14"/>
        </w:rPr>
      </w:pPr>
    </w:p>
    <w:tbl>
      <w:tblPr>
        <w:tblStyle w:val="TabloKlavuzu"/>
        <w:tblW w:w="15612" w:type="dxa"/>
        <w:tblLayout w:type="fixed"/>
        <w:tblLook w:val="04A0" w:firstRow="1" w:lastRow="0" w:firstColumn="1" w:lastColumn="0" w:noHBand="0" w:noVBand="1"/>
      </w:tblPr>
      <w:tblGrid>
        <w:gridCol w:w="715"/>
        <w:gridCol w:w="429"/>
        <w:gridCol w:w="716"/>
        <w:gridCol w:w="578"/>
        <w:gridCol w:w="283"/>
        <w:gridCol w:w="3438"/>
        <w:gridCol w:w="4868"/>
        <w:gridCol w:w="1289"/>
        <w:gridCol w:w="1003"/>
        <w:gridCol w:w="860"/>
        <w:gridCol w:w="1433"/>
      </w:tblGrid>
      <w:tr w:rsidR="00447971" w:rsidTr="006173BF">
        <w:trPr>
          <w:cantSplit/>
          <w:trHeight w:val="743"/>
        </w:trPr>
        <w:tc>
          <w:tcPr>
            <w:tcW w:w="715" w:type="dxa"/>
            <w:shd w:val="clear" w:color="auto" w:fill="FFFFFF" w:themeFill="background1"/>
            <w:textDirection w:val="btLr"/>
            <w:vAlign w:val="center"/>
          </w:tcPr>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AYLAR</w:t>
            </w:r>
          </w:p>
        </w:tc>
        <w:tc>
          <w:tcPr>
            <w:tcW w:w="429" w:type="dxa"/>
            <w:shd w:val="clear" w:color="auto" w:fill="FFFFFF" w:themeFill="background1"/>
            <w:textDirection w:val="btLr"/>
            <w:vAlign w:val="center"/>
          </w:tcPr>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HAFTA</w:t>
            </w:r>
          </w:p>
        </w:tc>
        <w:tc>
          <w:tcPr>
            <w:tcW w:w="716" w:type="dxa"/>
            <w:shd w:val="clear" w:color="auto" w:fill="FFFFFF" w:themeFill="background1"/>
            <w:textDirection w:val="btLr"/>
            <w:vAlign w:val="center"/>
          </w:tcPr>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TARİH</w:t>
            </w:r>
          </w:p>
        </w:tc>
        <w:tc>
          <w:tcPr>
            <w:tcW w:w="578" w:type="dxa"/>
            <w:shd w:val="clear" w:color="auto" w:fill="FFFFFF" w:themeFill="background1"/>
            <w:textDirection w:val="btLr"/>
            <w:vAlign w:val="center"/>
          </w:tcPr>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ÜNİTE</w:t>
            </w:r>
          </w:p>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NO / ADI</w:t>
            </w:r>
          </w:p>
        </w:tc>
        <w:tc>
          <w:tcPr>
            <w:tcW w:w="283" w:type="dxa"/>
            <w:shd w:val="clear" w:color="auto" w:fill="FFFFFF" w:themeFill="background1"/>
            <w:textDirection w:val="btLr"/>
            <w:vAlign w:val="center"/>
          </w:tcPr>
          <w:p w:rsidR="00447971" w:rsidRPr="00152EBD" w:rsidRDefault="00447971" w:rsidP="00447971">
            <w:pPr>
              <w:ind w:left="113" w:right="113"/>
              <w:jc w:val="center"/>
              <w:rPr>
                <w:rFonts w:cstheme="minorHAnsi"/>
                <w:b/>
                <w:bCs/>
                <w:sz w:val="14"/>
                <w:szCs w:val="14"/>
              </w:rPr>
            </w:pPr>
            <w:r w:rsidRPr="00152EBD">
              <w:rPr>
                <w:rFonts w:cstheme="minorHAnsi"/>
                <w:b/>
                <w:bCs/>
                <w:sz w:val="14"/>
                <w:szCs w:val="14"/>
              </w:rPr>
              <w:t>DERS SAAT</w:t>
            </w:r>
          </w:p>
        </w:tc>
        <w:tc>
          <w:tcPr>
            <w:tcW w:w="3438" w:type="dxa"/>
            <w:shd w:val="clear" w:color="auto" w:fill="FFFFFF" w:themeFill="background1"/>
            <w:vAlign w:val="center"/>
          </w:tcPr>
          <w:p w:rsidR="00447971" w:rsidRPr="00152EBD" w:rsidRDefault="00447971" w:rsidP="00447971">
            <w:pPr>
              <w:jc w:val="center"/>
              <w:rPr>
                <w:rFonts w:cstheme="minorHAnsi"/>
                <w:b/>
                <w:bCs/>
                <w:sz w:val="14"/>
                <w:szCs w:val="14"/>
              </w:rPr>
            </w:pPr>
            <w:r w:rsidRPr="00152EBD">
              <w:rPr>
                <w:rFonts w:cstheme="minorHAnsi"/>
                <w:b/>
                <w:bCs/>
                <w:sz w:val="14"/>
                <w:szCs w:val="14"/>
              </w:rPr>
              <w:t>KONULAR</w:t>
            </w:r>
          </w:p>
        </w:tc>
        <w:tc>
          <w:tcPr>
            <w:tcW w:w="4868" w:type="dxa"/>
            <w:shd w:val="clear" w:color="auto" w:fill="FFFFFF" w:themeFill="background1"/>
            <w:vAlign w:val="center"/>
          </w:tcPr>
          <w:p w:rsidR="00447971" w:rsidRPr="00152EBD" w:rsidRDefault="00447971" w:rsidP="00447971">
            <w:pPr>
              <w:jc w:val="center"/>
              <w:rPr>
                <w:rFonts w:cstheme="minorHAnsi"/>
                <w:b/>
                <w:bCs/>
                <w:sz w:val="14"/>
                <w:szCs w:val="14"/>
              </w:rPr>
            </w:pPr>
            <w:r w:rsidRPr="00152EBD">
              <w:rPr>
                <w:rFonts w:cstheme="minorHAnsi"/>
                <w:b/>
                <w:bCs/>
                <w:sz w:val="14"/>
                <w:szCs w:val="14"/>
              </w:rPr>
              <w:t>KAZANIMLAR</w:t>
            </w:r>
          </w:p>
        </w:tc>
        <w:tc>
          <w:tcPr>
            <w:tcW w:w="1289" w:type="dxa"/>
            <w:vAlign w:val="center"/>
          </w:tcPr>
          <w:p w:rsidR="00447971" w:rsidRPr="00152EBD" w:rsidRDefault="00447971" w:rsidP="00447971">
            <w:pPr>
              <w:jc w:val="center"/>
              <w:rPr>
                <w:rFonts w:cstheme="minorHAnsi"/>
                <w:b/>
                <w:bCs/>
                <w:sz w:val="14"/>
                <w:szCs w:val="14"/>
              </w:rPr>
            </w:pPr>
            <w:r w:rsidRPr="00152EBD">
              <w:rPr>
                <w:rFonts w:cstheme="minorHAnsi"/>
                <w:b/>
                <w:bCs/>
                <w:sz w:val="14"/>
                <w:szCs w:val="14"/>
              </w:rPr>
              <w:t>ÖĞRETME-ÖĞRENME YÖNTEM VE TEKNİKLERİ</w:t>
            </w:r>
          </w:p>
        </w:tc>
        <w:tc>
          <w:tcPr>
            <w:tcW w:w="1003" w:type="dxa"/>
            <w:shd w:val="clear" w:color="auto" w:fill="FFFFFF" w:themeFill="background1"/>
            <w:vAlign w:val="center"/>
          </w:tcPr>
          <w:p w:rsidR="00447971" w:rsidRPr="00152EBD" w:rsidRDefault="00447971" w:rsidP="00447971">
            <w:pPr>
              <w:jc w:val="center"/>
              <w:rPr>
                <w:rFonts w:cstheme="minorHAnsi"/>
                <w:b/>
                <w:bCs/>
                <w:sz w:val="14"/>
                <w:szCs w:val="14"/>
              </w:rPr>
            </w:pPr>
            <w:r w:rsidRPr="00152EBD">
              <w:rPr>
                <w:rFonts w:cstheme="minorHAnsi"/>
                <w:b/>
                <w:bCs/>
                <w:sz w:val="14"/>
                <w:szCs w:val="14"/>
              </w:rPr>
              <w:t>EĞİTİM TEKNOLOJİLERİ ARAÇ ve GEREÇLERİ</w:t>
            </w:r>
          </w:p>
        </w:tc>
        <w:tc>
          <w:tcPr>
            <w:tcW w:w="860" w:type="dxa"/>
            <w:shd w:val="clear" w:color="auto" w:fill="FFFFFF" w:themeFill="background1"/>
            <w:vAlign w:val="center"/>
          </w:tcPr>
          <w:p w:rsidR="00447971" w:rsidRPr="00A33E74" w:rsidRDefault="00447971" w:rsidP="00EB546B">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DERĞERLENDİRME</w:t>
            </w:r>
          </w:p>
        </w:tc>
        <w:tc>
          <w:tcPr>
            <w:tcW w:w="1433" w:type="dxa"/>
            <w:shd w:val="clear" w:color="auto" w:fill="FFFFFF" w:themeFill="background1"/>
            <w:vAlign w:val="center"/>
          </w:tcPr>
          <w:p w:rsidR="00447971" w:rsidRDefault="00447971" w:rsidP="00447971">
            <w:pPr>
              <w:jc w:val="center"/>
              <w:rPr>
                <w:rFonts w:cstheme="minorHAnsi"/>
                <w:b/>
                <w:bCs/>
                <w:sz w:val="14"/>
                <w:szCs w:val="14"/>
              </w:rPr>
            </w:pPr>
            <w:r>
              <w:rPr>
                <w:rFonts w:cstheme="minorHAnsi"/>
                <w:b/>
                <w:bCs/>
                <w:sz w:val="14"/>
                <w:szCs w:val="14"/>
              </w:rPr>
              <w:t>ATATÜ</w:t>
            </w:r>
            <w:r w:rsidR="000D5E99">
              <w:rPr>
                <w:rFonts w:cstheme="minorHAnsi"/>
                <w:b/>
                <w:bCs/>
                <w:sz w:val="14"/>
                <w:szCs w:val="14"/>
              </w:rPr>
              <w:t>R</w:t>
            </w:r>
            <w:r>
              <w:rPr>
                <w:rFonts w:cstheme="minorHAnsi"/>
                <w:b/>
                <w:bCs/>
                <w:sz w:val="14"/>
                <w:szCs w:val="14"/>
              </w:rPr>
              <w:t xml:space="preserve">KÇÜLÜK/ </w:t>
            </w:r>
          </w:p>
          <w:p w:rsidR="00447971" w:rsidRPr="00152EBD" w:rsidRDefault="00447971" w:rsidP="00447971">
            <w:pPr>
              <w:jc w:val="center"/>
              <w:rPr>
                <w:rFonts w:cstheme="minorHAnsi"/>
                <w:b/>
                <w:bCs/>
                <w:sz w:val="14"/>
                <w:szCs w:val="14"/>
              </w:rPr>
            </w:pPr>
            <w:r>
              <w:rPr>
                <w:rFonts w:cstheme="minorHAnsi"/>
                <w:b/>
                <w:bCs/>
                <w:sz w:val="14"/>
                <w:szCs w:val="14"/>
              </w:rPr>
              <w:t>ÖNEMLİ GÜN VE HAFTALAR</w:t>
            </w:r>
          </w:p>
        </w:tc>
      </w:tr>
      <w:tr w:rsidR="00845DD2" w:rsidTr="00920DFE">
        <w:trPr>
          <w:trHeight w:val="235"/>
        </w:trPr>
        <w:tc>
          <w:tcPr>
            <w:tcW w:w="715" w:type="dxa"/>
            <w:vMerge w:val="restart"/>
            <w:shd w:val="clear" w:color="auto" w:fill="FFFFFF" w:themeFill="background1"/>
            <w:vAlign w:val="center"/>
          </w:tcPr>
          <w:p w:rsidR="00845DD2" w:rsidRPr="006173BF" w:rsidRDefault="00845DD2" w:rsidP="00845DD2">
            <w:pPr>
              <w:spacing w:after="120"/>
              <w:jc w:val="center"/>
              <w:rPr>
                <w:rFonts w:cstheme="minorHAnsi"/>
                <w:sz w:val="14"/>
                <w:szCs w:val="14"/>
              </w:rPr>
            </w:pPr>
            <w:r w:rsidRPr="006173BF">
              <w:rPr>
                <w:rFonts w:cstheme="minorHAnsi"/>
                <w:sz w:val="14"/>
                <w:szCs w:val="14"/>
              </w:rPr>
              <w:t>ŞUBAT</w:t>
            </w:r>
          </w:p>
        </w:tc>
        <w:tc>
          <w:tcPr>
            <w:tcW w:w="429" w:type="dxa"/>
            <w:vAlign w:val="center"/>
          </w:tcPr>
          <w:p w:rsidR="00845DD2" w:rsidRPr="006173BF" w:rsidRDefault="00845DD2" w:rsidP="00845DD2">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845DD2" w:rsidRPr="006173BF" w:rsidRDefault="00BE3A61" w:rsidP="00845DD2">
            <w:pPr>
              <w:spacing w:after="120"/>
              <w:jc w:val="center"/>
              <w:rPr>
                <w:rFonts w:cstheme="minorHAnsi"/>
                <w:sz w:val="14"/>
                <w:szCs w:val="14"/>
              </w:rPr>
            </w:pPr>
            <w:r>
              <w:rPr>
                <w:rFonts w:cstheme="minorHAnsi"/>
                <w:sz w:val="14"/>
                <w:szCs w:val="14"/>
              </w:rPr>
              <w:t>2-6</w:t>
            </w:r>
          </w:p>
        </w:tc>
        <w:tc>
          <w:tcPr>
            <w:tcW w:w="578" w:type="dxa"/>
            <w:vMerge w:val="restart"/>
            <w:textDirection w:val="btLr"/>
          </w:tcPr>
          <w:p w:rsidR="00845DD2" w:rsidRPr="00F941A5" w:rsidRDefault="00845DD2" w:rsidP="00845DD2">
            <w:pPr>
              <w:spacing w:after="120"/>
              <w:ind w:left="113" w:right="113"/>
              <w:jc w:val="center"/>
              <w:rPr>
                <w:rFonts w:cstheme="minorHAnsi"/>
                <w:sz w:val="14"/>
                <w:szCs w:val="14"/>
              </w:rPr>
            </w:pPr>
            <w:r w:rsidRPr="009575BF">
              <w:rPr>
                <w:rFonts w:cstheme="minorHAnsi"/>
                <w:sz w:val="14"/>
                <w:szCs w:val="14"/>
              </w:rPr>
              <w:t xml:space="preserve">3- Ahlaki Davranışlar             </w:t>
            </w:r>
          </w:p>
        </w:tc>
        <w:tc>
          <w:tcPr>
            <w:tcW w:w="283" w:type="dxa"/>
            <w:vAlign w:val="center"/>
          </w:tcPr>
          <w:p w:rsidR="00845DD2" w:rsidRPr="006173BF" w:rsidRDefault="00845DD2" w:rsidP="00845DD2">
            <w:pPr>
              <w:spacing w:after="120"/>
              <w:jc w:val="center"/>
              <w:rPr>
                <w:rFonts w:cstheme="minorHAnsi"/>
                <w:sz w:val="14"/>
                <w:szCs w:val="14"/>
              </w:rPr>
            </w:pPr>
            <w:r w:rsidRPr="006173BF">
              <w:rPr>
                <w:rFonts w:cstheme="minorHAnsi"/>
                <w:sz w:val="14"/>
                <w:szCs w:val="14"/>
              </w:rPr>
              <w:t>2</w:t>
            </w:r>
          </w:p>
        </w:tc>
        <w:tc>
          <w:tcPr>
            <w:tcW w:w="3438" w:type="dxa"/>
            <w:vAlign w:val="center"/>
          </w:tcPr>
          <w:p w:rsidR="00845DD2" w:rsidRPr="000161D9" w:rsidRDefault="00845DD2" w:rsidP="00845DD2">
            <w:pPr>
              <w:spacing w:after="120"/>
              <w:rPr>
                <w:rFonts w:cstheme="minorHAnsi"/>
                <w:sz w:val="16"/>
                <w:szCs w:val="16"/>
              </w:rPr>
            </w:pPr>
            <w:r w:rsidRPr="007B7911">
              <w:rPr>
                <w:rFonts w:cstheme="minorHAnsi"/>
                <w:color w:val="000000"/>
                <w:sz w:val="14"/>
                <w:szCs w:val="14"/>
                <w:lang w:eastAsia="tr-TR"/>
              </w:rPr>
              <w:t>1. Güzel Ahlaki Tutum ve Davranışlar</w:t>
            </w:r>
            <w:r>
              <w:rPr>
                <w:rFonts w:cstheme="minorHAnsi"/>
                <w:color w:val="000000"/>
                <w:sz w:val="14"/>
                <w:szCs w:val="14"/>
                <w:lang w:eastAsia="tr-TR"/>
              </w:rPr>
              <w:t xml:space="preserve"> </w:t>
            </w:r>
            <w:r w:rsidRPr="00AA5899">
              <w:rPr>
                <w:rFonts w:cstheme="minorHAnsi"/>
                <w:color w:val="000000"/>
                <w:sz w:val="14"/>
                <w:szCs w:val="14"/>
                <w:lang w:eastAsia="tr-TR"/>
              </w:rPr>
              <w:t>(Sorumluluk, V</w:t>
            </w:r>
            <w:r>
              <w:rPr>
                <w:rFonts w:cstheme="minorHAnsi"/>
                <w:color w:val="000000"/>
                <w:sz w:val="14"/>
                <w:szCs w:val="14"/>
                <w:lang w:eastAsia="tr-TR"/>
              </w:rPr>
              <w:t>atanseverlik ve Yardımseverlik)</w:t>
            </w:r>
          </w:p>
        </w:tc>
        <w:tc>
          <w:tcPr>
            <w:tcW w:w="4868" w:type="dxa"/>
            <w:shd w:val="clear" w:color="auto" w:fill="FFFFFF" w:themeFill="background1"/>
            <w:vAlign w:val="center"/>
          </w:tcPr>
          <w:p w:rsidR="00845DD2" w:rsidRPr="003632FE" w:rsidRDefault="00845DD2" w:rsidP="00845DD2">
            <w:pPr>
              <w:pStyle w:val="Default"/>
              <w:spacing w:after="120"/>
              <w:rPr>
                <w:rFonts w:asciiTheme="minorHAnsi" w:hAnsiTheme="minorHAnsi" w:cstheme="minorHAnsi"/>
                <w:bCs/>
                <w:sz w:val="14"/>
                <w:szCs w:val="14"/>
              </w:rPr>
            </w:pPr>
            <w:r w:rsidRPr="0006523E">
              <w:rPr>
                <w:rFonts w:asciiTheme="minorHAnsi" w:hAnsiTheme="minorHAnsi" w:cstheme="minorHAnsi"/>
                <w:bCs/>
                <w:sz w:val="14"/>
                <w:szCs w:val="14"/>
              </w:rPr>
              <w:t>7.3.3. Tutum ve davranışlarında ölçülü olmaya özen gösterir.</w:t>
            </w:r>
          </w:p>
        </w:tc>
        <w:tc>
          <w:tcPr>
            <w:tcW w:w="1289" w:type="dxa"/>
            <w:vMerge w:val="restart"/>
            <w:shd w:val="clear" w:color="auto" w:fill="FFFFFF" w:themeFill="background1"/>
            <w:vAlign w:val="center"/>
          </w:tcPr>
          <w:p w:rsidR="00845DD2" w:rsidRDefault="00845DD2" w:rsidP="00845DD2">
            <w:pPr>
              <w:jc w:val="center"/>
              <w:rPr>
                <w:rFonts w:ascii="Tahoma" w:hAnsi="Tahoma" w:cs="Tahoma"/>
                <w:sz w:val="12"/>
                <w:szCs w:val="12"/>
              </w:rPr>
            </w:pPr>
          </w:p>
          <w:p w:rsidR="00845DD2" w:rsidRDefault="00845DD2" w:rsidP="00845DD2">
            <w:pPr>
              <w:jc w:val="center"/>
              <w:rPr>
                <w:rFonts w:ascii="Tahoma" w:hAnsi="Tahoma" w:cs="Tahoma"/>
                <w:sz w:val="12"/>
                <w:szCs w:val="12"/>
              </w:rPr>
            </w:pPr>
            <w:r>
              <w:rPr>
                <w:rFonts w:ascii="Tahoma" w:hAnsi="Tahoma" w:cs="Tahoma"/>
                <w:sz w:val="12"/>
                <w:szCs w:val="12"/>
              </w:rPr>
              <w:t>Anlatım</w:t>
            </w:r>
          </w:p>
          <w:p w:rsidR="00845DD2" w:rsidRDefault="00845DD2" w:rsidP="00845DD2">
            <w:pPr>
              <w:jc w:val="center"/>
              <w:rPr>
                <w:rFonts w:ascii="Tahoma" w:hAnsi="Tahoma" w:cs="Tahoma"/>
                <w:sz w:val="12"/>
                <w:szCs w:val="12"/>
              </w:rPr>
            </w:pPr>
            <w:r>
              <w:rPr>
                <w:rFonts w:ascii="Tahoma" w:hAnsi="Tahoma" w:cs="Tahoma"/>
                <w:sz w:val="12"/>
                <w:szCs w:val="12"/>
              </w:rPr>
              <w:t>Gösteri</w:t>
            </w:r>
          </w:p>
          <w:p w:rsidR="00845DD2" w:rsidRDefault="00845DD2" w:rsidP="00845DD2">
            <w:pPr>
              <w:jc w:val="center"/>
              <w:rPr>
                <w:rFonts w:ascii="Tahoma" w:hAnsi="Tahoma" w:cs="Tahoma"/>
                <w:sz w:val="12"/>
                <w:szCs w:val="12"/>
              </w:rPr>
            </w:pPr>
            <w:r>
              <w:rPr>
                <w:rFonts w:ascii="Tahoma" w:hAnsi="Tahoma" w:cs="Tahoma"/>
                <w:sz w:val="12"/>
                <w:szCs w:val="12"/>
              </w:rPr>
              <w:t>Gösterip Yaptırma</w:t>
            </w:r>
          </w:p>
          <w:p w:rsidR="00845DD2" w:rsidRDefault="00845DD2" w:rsidP="00845DD2">
            <w:pPr>
              <w:jc w:val="center"/>
              <w:rPr>
                <w:rFonts w:ascii="Tahoma" w:hAnsi="Tahoma" w:cs="Tahoma"/>
                <w:sz w:val="12"/>
                <w:szCs w:val="12"/>
              </w:rPr>
            </w:pPr>
            <w:r>
              <w:rPr>
                <w:rFonts w:ascii="Tahoma" w:hAnsi="Tahoma" w:cs="Tahoma"/>
                <w:sz w:val="12"/>
                <w:szCs w:val="12"/>
              </w:rPr>
              <w:t>Gözlem</w:t>
            </w:r>
          </w:p>
          <w:p w:rsidR="00845DD2" w:rsidRDefault="00845DD2" w:rsidP="00845DD2">
            <w:pPr>
              <w:jc w:val="center"/>
              <w:rPr>
                <w:rFonts w:ascii="Tahoma" w:hAnsi="Tahoma" w:cs="Tahoma"/>
                <w:sz w:val="12"/>
                <w:szCs w:val="12"/>
              </w:rPr>
            </w:pPr>
            <w:r>
              <w:rPr>
                <w:rFonts w:ascii="Tahoma" w:hAnsi="Tahoma" w:cs="Tahoma"/>
                <w:sz w:val="12"/>
                <w:szCs w:val="12"/>
              </w:rPr>
              <w:t>Konferans</w:t>
            </w:r>
          </w:p>
          <w:p w:rsidR="00845DD2" w:rsidRDefault="00845DD2" w:rsidP="00845DD2">
            <w:pPr>
              <w:jc w:val="center"/>
              <w:rPr>
                <w:rFonts w:ascii="Tahoma" w:hAnsi="Tahoma" w:cs="Tahoma"/>
                <w:sz w:val="12"/>
                <w:szCs w:val="12"/>
              </w:rPr>
            </w:pPr>
            <w:r>
              <w:rPr>
                <w:rFonts w:ascii="Tahoma" w:hAnsi="Tahoma" w:cs="Tahoma"/>
                <w:sz w:val="12"/>
                <w:szCs w:val="12"/>
              </w:rPr>
              <w:t>Sempozyum</w:t>
            </w:r>
          </w:p>
          <w:p w:rsidR="00845DD2" w:rsidRDefault="00845DD2" w:rsidP="00845DD2">
            <w:pPr>
              <w:jc w:val="center"/>
              <w:rPr>
                <w:rFonts w:ascii="Tahoma" w:hAnsi="Tahoma" w:cs="Tahoma"/>
                <w:sz w:val="12"/>
                <w:szCs w:val="12"/>
              </w:rPr>
            </w:pPr>
            <w:r>
              <w:rPr>
                <w:rFonts w:ascii="Tahoma" w:hAnsi="Tahoma" w:cs="Tahoma"/>
                <w:sz w:val="12"/>
                <w:szCs w:val="12"/>
              </w:rPr>
              <w:t>Panel</w:t>
            </w:r>
          </w:p>
          <w:p w:rsidR="00845DD2" w:rsidRDefault="00845DD2" w:rsidP="00845DD2">
            <w:pPr>
              <w:jc w:val="center"/>
              <w:rPr>
                <w:rFonts w:ascii="Tahoma" w:hAnsi="Tahoma" w:cs="Tahoma"/>
                <w:sz w:val="12"/>
                <w:szCs w:val="12"/>
              </w:rPr>
            </w:pPr>
            <w:r>
              <w:rPr>
                <w:rFonts w:ascii="Tahoma" w:hAnsi="Tahoma" w:cs="Tahoma"/>
                <w:sz w:val="12"/>
                <w:szCs w:val="12"/>
              </w:rPr>
              <w:t>Gezi-Gözlem</w:t>
            </w:r>
          </w:p>
          <w:p w:rsidR="00845DD2" w:rsidRDefault="00845DD2" w:rsidP="00845DD2">
            <w:pPr>
              <w:jc w:val="center"/>
              <w:rPr>
                <w:rFonts w:ascii="Tahoma" w:hAnsi="Tahoma" w:cs="Tahoma"/>
                <w:sz w:val="12"/>
                <w:szCs w:val="12"/>
              </w:rPr>
            </w:pPr>
            <w:r>
              <w:rPr>
                <w:rFonts w:ascii="Tahoma" w:hAnsi="Tahoma" w:cs="Tahoma"/>
                <w:sz w:val="12"/>
                <w:szCs w:val="12"/>
              </w:rPr>
              <w:t>Soru-Cevap</w:t>
            </w:r>
          </w:p>
          <w:p w:rsidR="00845DD2" w:rsidRDefault="00845DD2" w:rsidP="00845DD2">
            <w:pPr>
              <w:jc w:val="center"/>
              <w:rPr>
                <w:rFonts w:ascii="Tahoma" w:hAnsi="Tahoma" w:cs="Tahoma"/>
                <w:sz w:val="12"/>
                <w:szCs w:val="12"/>
              </w:rPr>
            </w:pPr>
            <w:r>
              <w:rPr>
                <w:rFonts w:ascii="Tahoma" w:hAnsi="Tahoma" w:cs="Tahoma"/>
                <w:sz w:val="12"/>
                <w:szCs w:val="12"/>
              </w:rPr>
              <w:t>Örnek Olay İnceleme</w:t>
            </w:r>
          </w:p>
          <w:p w:rsidR="00845DD2" w:rsidRDefault="00845DD2" w:rsidP="00845DD2">
            <w:pPr>
              <w:jc w:val="center"/>
              <w:rPr>
                <w:rFonts w:ascii="Tahoma" w:hAnsi="Tahoma" w:cs="Tahoma"/>
                <w:sz w:val="12"/>
                <w:szCs w:val="12"/>
              </w:rPr>
            </w:pPr>
            <w:r>
              <w:rPr>
                <w:rFonts w:ascii="Tahoma" w:hAnsi="Tahoma" w:cs="Tahoma"/>
                <w:sz w:val="12"/>
                <w:szCs w:val="12"/>
              </w:rPr>
              <w:t>Grup Çalışması ve Tartışma</w:t>
            </w:r>
          </w:p>
          <w:p w:rsidR="00845DD2" w:rsidRDefault="00845DD2" w:rsidP="00845DD2">
            <w:pPr>
              <w:jc w:val="center"/>
              <w:rPr>
                <w:rFonts w:ascii="Tahoma" w:hAnsi="Tahoma" w:cs="Tahoma"/>
                <w:sz w:val="12"/>
                <w:szCs w:val="12"/>
              </w:rPr>
            </w:pPr>
            <w:r>
              <w:rPr>
                <w:rFonts w:ascii="Tahoma" w:hAnsi="Tahoma" w:cs="Tahoma"/>
                <w:sz w:val="12"/>
                <w:szCs w:val="12"/>
              </w:rPr>
              <w:t>Problem Çözme</w:t>
            </w:r>
          </w:p>
          <w:p w:rsidR="00845DD2" w:rsidRDefault="00845DD2" w:rsidP="00845DD2">
            <w:pPr>
              <w:jc w:val="center"/>
              <w:rPr>
                <w:rFonts w:ascii="Tahoma" w:hAnsi="Tahoma" w:cs="Tahoma"/>
                <w:sz w:val="12"/>
                <w:szCs w:val="12"/>
              </w:rPr>
            </w:pPr>
            <w:r>
              <w:rPr>
                <w:rFonts w:ascii="Tahoma" w:hAnsi="Tahoma" w:cs="Tahoma"/>
                <w:sz w:val="12"/>
                <w:szCs w:val="12"/>
              </w:rPr>
              <w:t>Beyin Fırtınası</w:t>
            </w:r>
          </w:p>
          <w:p w:rsidR="00845DD2" w:rsidRDefault="00845DD2" w:rsidP="00845DD2">
            <w:pPr>
              <w:jc w:val="center"/>
              <w:rPr>
                <w:rFonts w:ascii="Tahoma" w:hAnsi="Tahoma" w:cs="Tahoma"/>
                <w:sz w:val="12"/>
                <w:szCs w:val="12"/>
              </w:rPr>
            </w:pPr>
            <w:r>
              <w:rPr>
                <w:rFonts w:ascii="Tahoma" w:hAnsi="Tahoma" w:cs="Tahoma"/>
                <w:sz w:val="12"/>
                <w:szCs w:val="12"/>
              </w:rPr>
              <w:t>Biçimsel/Yaratıcı Drama</w:t>
            </w:r>
          </w:p>
          <w:p w:rsidR="00845DD2" w:rsidRDefault="00845DD2" w:rsidP="00845DD2">
            <w:pPr>
              <w:jc w:val="center"/>
              <w:rPr>
                <w:rFonts w:ascii="Tahoma" w:hAnsi="Tahoma" w:cs="Tahoma"/>
                <w:sz w:val="12"/>
                <w:szCs w:val="12"/>
              </w:rPr>
            </w:pPr>
            <w:r>
              <w:rPr>
                <w:rFonts w:ascii="Tahoma" w:hAnsi="Tahoma" w:cs="Tahoma"/>
                <w:sz w:val="12"/>
                <w:szCs w:val="12"/>
              </w:rPr>
              <w:t>Rol Oynama</w:t>
            </w:r>
          </w:p>
          <w:p w:rsidR="00845DD2" w:rsidRDefault="00845DD2" w:rsidP="00845DD2">
            <w:pPr>
              <w:jc w:val="center"/>
              <w:rPr>
                <w:rFonts w:ascii="Tahoma" w:hAnsi="Tahoma" w:cs="Tahoma"/>
                <w:sz w:val="12"/>
                <w:szCs w:val="12"/>
              </w:rPr>
            </w:pPr>
            <w:r>
              <w:rPr>
                <w:rFonts w:ascii="Tahoma" w:hAnsi="Tahoma" w:cs="Tahoma"/>
                <w:sz w:val="12"/>
                <w:szCs w:val="12"/>
              </w:rPr>
              <w:t>Büyük/Küçük Grup Tartışması</w:t>
            </w:r>
          </w:p>
          <w:p w:rsidR="00845DD2" w:rsidRDefault="00845DD2" w:rsidP="00845DD2">
            <w:pPr>
              <w:jc w:val="center"/>
              <w:rPr>
                <w:rFonts w:ascii="Tahoma" w:hAnsi="Tahoma" w:cs="Tahoma"/>
                <w:sz w:val="12"/>
                <w:szCs w:val="12"/>
              </w:rPr>
            </w:pPr>
            <w:r>
              <w:rPr>
                <w:rFonts w:ascii="Tahoma" w:hAnsi="Tahoma" w:cs="Tahoma"/>
                <w:sz w:val="12"/>
                <w:szCs w:val="12"/>
              </w:rPr>
              <w:t>Panel</w:t>
            </w:r>
          </w:p>
          <w:p w:rsidR="00845DD2" w:rsidRDefault="00845DD2" w:rsidP="00845DD2">
            <w:pPr>
              <w:jc w:val="center"/>
              <w:rPr>
                <w:rFonts w:ascii="Tahoma" w:hAnsi="Tahoma" w:cs="Tahoma"/>
                <w:sz w:val="12"/>
                <w:szCs w:val="12"/>
              </w:rPr>
            </w:pPr>
            <w:r>
              <w:rPr>
                <w:rFonts w:ascii="Tahoma" w:hAnsi="Tahoma" w:cs="Tahoma"/>
                <w:sz w:val="12"/>
                <w:szCs w:val="12"/>
              </w:rPr>
              <w:t>Açık Oturum</w:t>
            </w:r>
          </w:p>
          <w:p w:rsidR="00845DD2" w:rsidRDefault="00845DD2" w:rsidP="00845DD2">
            <w:pPr>
              <w:jc w:val="center"/>
              <w:rPr>
                <w:rFonts w:ascii="Tahoma" w:hAnsi="Tahoma" w:cs="Tahoma"/>
                <w:sz w:val="12"/>
                <w:szCs w:val="12"/>
              </w:rPr>
            </w:pPr>
            <w:r>
              <w:rPr>
                <w:rFonts w:ascii="Tahoma" w:hAnsi="Tahoma" w:cs="Tahoma"/>
                <w:sz w:val="12"/>
                <w:szCs w:val="12"/>
              </w:rPr>
              <w:t>Çember</w:t>
            </w:r>
          </w:p>
          <w:p w:rsidR="00845DD2" w:rsidRDefault="00845DD2" w:rsidP="00845DD2">
            <w:pPr>
              <w:jc w:val="center"/>
              <w:rPr>
                <w:rFonts w:ascii="Tahoma" w:hAnsi="Tahoma" w:cs="Tahoma"/>
                <w:sz w:val="12"/>
                <w:szCs w:val="12"/>
              </w:rPr>
            </w:pPr>
            <w:r>
              <w:rPr>
                <w:rFonts w:ascii="Tahoma" w:hAnsi="Tahoma" w:cs="Tahoma"/>
                <w:sz w:val="12"/>
                <w:szCs w:val="12"/>
              </w:rPr>
              <w:t>Forum</w:t>
            </w:r>
          </w:p>
          <w:p w:rsidR="00845DD2" w:rsidRDefault="00845DD2" w:rsidP="00845DD2">
            <w:pPr>
              <w:jc w:val="center"/>
              <w:rPr>
                <w:rFonts w:ascii="Tahoma" w:hAnsi="Tahoma" w:cs="Tahoma"/>
                <w:sz w:val="12"/>
                <w:szCs w:val="12"/>
              </w:rPr>
            </w:pPr>
            <w:r>
              <w:rPr>
                <w:rFonts w:ascii="Tahoma" w:hAnsi="Tahoma" w:cs="Tahoma"/>
                <w:sz w:val="12"/>
                <w:szCs w:val="12"/>
              </w:rPr>
              <w:t>Münazara</w:t>
            </w:r>
          </w:p>
          <w:p w:rsidR="00845DD2" w:rsidRDefault="00845DD2" w:rsidP="00845DD2">
            <w:pPr>
              <w:jc w:val="center"/>
              <w:rPr>
                <w:rFonts w:ascii="Tahoma" w:hAnsi="Tahoma" w:cs="Tahoma"/>
                <w:sz w:val="12"/>
                <w:szCs w:val="12"/>
              </w:rPr>
            </w:pPr>
            <w:r>
              <w:rPr>
                <w:rFonts w:ascii="Tahoma" w:hAnsi="Tahoma" w:cs="Tahoma"/>
                <w:sz w:val="12"/>
                <w:szCs w:val="12"/>
              </w:rPr>
              <w:t>Beyin Fırtınası</w:t>
            </w:r>
          </w:p>
          <w:p w:rsidR="00845DD2" w:rsidRDefault="00845DD2" w:rsidP="00845DD2">
            <w:pPr>
              <w:jc w:val="center"/>
              <w:rPr>
                <w:rFonts w:ascii="Tahoma" w:hAnsi="Tahoma" w:cs="Tahoma"/>
                <w:sz w:val="12"/>
                <w:szCs w:val="12"/>
              </w:rPr>
            </w:pPr>
            <w:r>
              <w:rPr>
                <w:rFonts w:ascii="Tahoma" w:hAnsi="Tahoma" w:cs="Tahoma"/>
                <w:sz w:val="12"/>
                <w:szCs w:val="12"/>
              </w:rPr>
              <w:t>Altı Şapkalı Düşünme</w:t>
            </w:r>
          </w:p>
          <w:p w:rsidR="00845DD2" w:rsidRDefault="00845DD2" w:rsidP="00845DD2">
            <w:pPr>
              <w:jc w:val="center"/>
              <w:rPr>
                <w:rFonts w:ascii="Tahoma" w:hAnsi="Tahoma" w:cs="Tahoma"/>
                <w:sz w:val="12"/>
                <w:szCs w:val="12"/>
              </w:rPr>
            </w:pPr>
            <w:r>
              <w:rPr>
                <w:rFonts w:ascii="Tahoma" w:hAnsi="Tahoma" w:cs="Tahoma"/>
                <w:sz w:val="12"/>
                <w:szCs w:val="12"/>
              </w:rPr>
              <w:t>Analoji</w:t>
            </w:r>
          </w:p>
          <w:p w:rsidR="00845DD2" w:rsidRDefault="00845DD2" w:rsidP="00845DD2">
            <w:pPr>
              <w:jc w:val="center"/>
              <w:rPr>
                <w:rFonts w:ascii="Tahoma" w:hAnsi="Tahoma" w:cs="Tahoma"/>
                <w:sz w:val="12"/>
                <w:szCs w:val="12"/>
              </w:rPr>
            </w:pPr>
            <w:r>
              <w:rPr>
                <w:rFonts w:ascii="Tahoma" w:hAnsi="Tahoma" w:cs="Tahoma"/>
                <w:sz w:val="12"/>
                <w:szCs w:val="12"/>
              </w:rPr>
              <w:t>Nesi Var?</w:t>
            </w:r>
          </w:p>
          <w:p w:rsidR="00845DD2" w:rsidRDefault="00845DD2" w:rsidP="00845DD2">
            <w:pPr>
              <w:jc w:val="center"/>
              <w:rPr>
                <w:rFonts w:ascii="Tahoma" w:hAnsi="Tahoma" w:cs="Tahoma"/>
                <w:sz w:val="12"/>
                <w:szCs w:val="12"/>
              </w:rPr>
            </w:pPr>
            <w:r>
              <w:rPr>
                <w:rFonts w:ascii="Tahoma" w:hAnsi="Tahoma" w:cs="Tahoma"/>
                <w:sz w:val="12"/>
                <w:szCs w:val="12"/>
              </w:rPr>
              <w:t>Neden Sonuç Bulma</w:t>
            </w:r>
          </w:p>
          <w:p w:rsidR="00845DD2" w:rsidRDefault="00845DD2" w:rsidP="00845DD2">
            <w:pPr>
              <w:jc w:val="center"/>
              <w:rPr>
                <w:rFonts w:ascii="Tahoma" w:hAnsi="Tahoma" w:cs="Tahoma"/>
                <w:sz w:val="12"/>
                <w:szCs w:val="12"/>
              </w:rPr>
            </w:pPr>
            <w:r>
              <w:rPr>
                <w:rFonts w:ascii="Tahoma" w:hAnsi="Tahoma" w:cs="Tahoma"/>
                <w:sz w:val="12"/>
                <w:szCs w:val="12"/>
              </w:rPr>
              <w:t>Balık Kılçığı</w:t>
            </w:r>
          </w:p>
          <w:p w:rsidR="00845DD2" w:rsidRDefault="00845DD2" w:rsidP="00845DD2">
            <w:pPr>
              <w:jc w:val="center"/>
              <w:rPr>
                <w:rFonts w:ascii="Tahoma" w:hAnsi="Tahoma" w:cs="Tahoma"/>
                <w:sz w:val="12"/>
                <w:szCs w:val="12"/>
              </w:rPr>
            </w:pPr>
            <w:r>
              <w:rPr>
                <w:rFonts w:ascii="Tahoma" w:hAnsi="Tahoma" w:cs="Tahoma"/>
                <w:sz w:val="12"/>
                <w:szCs w:val="12"/>
              </w:rPr>
              <w:t>Sıcak Sandalye</w:t>
            </w:r>
          </w:p>
          <w:p w:rsidR="00845DD2" w:rsidRDefault="00845DD2" w:rsidP="00845DD2">
            <w:pPr>
              <w:jc w:val="center"/>
              <w:rPr>
                <w:rFonts w:ascii="Tahoma" w:hAnsi="Tahoma" w:cs="Tahoma"/>
                <w:sz w:val="12"/>
                <w:szCs w:val="12"/>
              </w:rPr>
            </w:pPr>
            <w:r>
              <w:rPr>
                <w:rFonts w:ascii="Tahoma" w:hAnsi="Tahoma" w:cs="Tahoma"/>
                <w:sz w:val="12"/>
                <w:szCs w:val="12"/>
              </w:rPr>
              <w:t>Sorun Çözme Evi</w:t>
            </w:r>
          </w:p>
          <w:p w:rsidR="00845DD2" w:rsidRDefault="00845DD2" w:rsidP="00845DD2">
            <w:pPr>
              <w:jc w:val="center"/>
              <w:rPr>
                <w:rFonts w:ascii="Tahoma" w:hAnsi="Tahoma" w:cs="Tahoma"/>
                <w:sz w:val="12"/>
                <w:szCs w:val="12"/>
              </w:rPr>
            </w:pPr>
            <w:r>
              <w:rPr>
                <w:rFonts w:ascii="Tahoma" w:hAnsi="Tahoma" w:cs="Tahoma"/>
                <w:sz w:val="12"/>
                <w:szCs w:val="12"/>
              </w:rPr>
              <w:t>Görüş Geliştirme</w:t>
            </w:r>
          </w:p>
          <w:p w:rsidR="00845DD2" w:rsidRDefault="00845DD2" w:rsidP="00845DD2">
            <w:pPr>
              <w:jc w:val="center"/>
              <w:rPr>
                <w:rFonts w:ascii="Tahoma" w:hAnsi="Tahoma" w:cs="Tahoma"/>
                <w:sz w:val="12"/>
                <w:szCs w:val="12"/>
              </w:rPr>
            </w:pPr>
            <w:r>
              <w:rPr>
                <w:rFonts w:ascii="Tahoma" w:hAnsi="Tahoma" w:cs="Tahoma"/>
                <w:sz w:val="12"/>
                <w:szCs w:val="12"/>
              </w:rPr>
              <w:t>Eğitsel Oyunlar</w:t>
            </w:r>
          </w:p>
          <w:p w:rsidR="00845DD2" w:rsidRDefault="00845DD2" w:rsidP="00845DD2">
            <w:pPr>
              <w:jc w:val="center"/>
              <w:rPr>
                <w:rFonts w:ascii="Tahoma" w:hAnsi="Tahoma" w:cs="Tahoma"/>
                <w:sz w:val="12"/>
                <w:szCs w:val="12"/>
              </w:rPr>
            </w:pPr>
          </w:p>
          <w:p w:rsidR="00845DD2" w:rsidRDefault="00845DD2" w:rsidP="00845DD2">
            <w:pPr>
              <w:spacing w:after="120"/>
              <w:jc w:val="center"/>
              <w:rPr>
                <w:rFonts w:cstheme="minorHAnsi"/>
                <w:sz w:val="16"/>
                <w:szCs w:val="16"/>
              </w:rPr>
            </w:pPr>
          </w:p>
        </w:tc>
        <w:tc>
          <w:tcPr>
            <w:tcW w:w="1003" w:type="dxa"/>
            <w:vMerge w:val="restart"/>
            <w:shd w:val="clear" w:color="auto" w:fill="FFFFFF" w:themeFill="background1"/>
            <w:vAlign w:val="center"/>
          </w:tcPr>
          <w:p w:rsidR="00845DD2" w:rsidRDefault="00845DD2" w:rsidP="00845DD2">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Kült..ve Ahl. Bil. Öğretim Programı</w:t>
            </w:r>
          </w:p>
          <w:p w:rsidR="00845DD2" w:rsidRDefault="00845DD2" w:rsidP="00845DD2">
            <w:pPr>
              <w:jc w:val="center"/>
              <w:rPr>
                <w:rFonts w:ascii="Tahoma" w:hAnsi="Tahoma" w:cs="Tahoma"/>
                <w:sz w:val="12"/>
                <w:szCs w:val="12"/>
              </w:rPr>
            </w:pPr>
            <w:r>
              <w:rPr>
                <w:rFonts w:ascii="Tahoma" w:hAnsi="Tahoma" w:cs="Tahoma"/>
                <w:sz w:val="12"/>
                <w:szCs w:val="12"/>
              </w:rPr>
              <w:t xml:space="preserve">Din </w:t>
            </w:r>
            <w:proofErr w:type="gramStart"/>
            <w:r>
              <w:rPr>
                <w:rFonts w:ascii="Tahoma" w:hAnsi="Tahoma" w:cs="Tahoma"/>
                <w:sz w:val="12"/>
                <w:szCs w:val="12"/>
              </w:rPr>
              <w:t>Kül.ve</w:t>
            </w:r>
            <w:proofErr w:type="gramEnd"/>
            <w:r>
              <w:rPr>
                <w:rFonts w:ascii="Tahoma" w:hAnsi="Tahoma" w:cs="Tahoma"/>
                <w:sz w:val="12"/>
                <w:szCs w:val="12"/>
              </w:rPr>
              <w:t xml:space="preserve"> </w:t>
            </w:r>
            <w:proofErr w:type="spellStart"/>
            <w:r>
              <w:rPr>
                <w:rFonts w:ascii="Tahoma" w:hAnsi="Tahoma" w:cs="Tahoma"/>
                <w:sz w:val="12"/>
                <w:szCs w:val="12"/>
              </w:rPr>
              <w:t>Ahl.Bil</w:t>
            </w:r>
            <w:proofErr w:type="spellEnd"/>
            <w:r>
              <w:rPr>
                <w:rFonts w:ascii="Tahoma" w:hAnsi="Tahoma" w:cs="Tahoma"/>
                <w:sz w:val="12"/>
                <w:szCs w:val="12"/>
              </w:rPr>
              <w:t xml:space="preserve">. Ders Kitabı </w:t>
            </w:r>
            <w:r>
              <w:rPr>
                <w:rFonts w:ascii="Tahoma" w:hAnsi="Tahoma" w:cs="Tahoma"/>
                <w:sz w:val="12"/>
                <w:szCs w:val="12"/>
              </w:rPr>
              <w:br/>
              <w:t>Kur'an-ı Kerim ve Türkçe Anlamı</w:t>
            </w:r>
          </w:p>
          <w:p w:rsidR="00845DD2" w:rsidRDefault="00845DD2" w:rsidP="00845DD2">
            <w:pPr>
              <w:jc w:val="center"/>
              <w:rPr>
                <w:rFonts w:ascii="Tahoma" w:hAnsi="Tahoma" w:cs="Tahoma"/>
                <w:sz w:val="12"/>
                <w:szCs w:val="12"/>
              </w:rPr>
            </w:pPr>
            <w:r>
              <w:rPr>
                <w:rFonts w:ascii="Tahoma" w:hAnsi="Tahoma" w:cs="Tahoma"/>
                <w:sz w:val="12"/>
                <w:szCs w:val="12"/>
              </w:rPr>
              <w:t>Yansıtma Cihazı, Sunu</w:t>
            </w:r>
          </w:p>
          <w:p w:rsidR="00845DD2" w:rsidRDefault="00845DD2" w:rsidP="00845DD2">
            <w:pPr>
              <w:jc w:val="center"/>
              <w:rPr>
                <w:rFonts w:ascii="Tahoma" w:hAnsi="Tahoma" w:cs="Tahoma"/>
                <w:sz w:val="12"/>
                <w:szCs w:val="12"/>
              </w:rPr>
            </w:pPr>
            <w:r>
              <w:rPr>
                <w:rFonts w:ascii="Tahoma" w:hAnsi="Tahoma" w:cs="Tahoma"/>
                <w:sz w:val="12"/>
                <w:szCs w:val="12"/>
              </w:rPr>
              <w:t>Kur'an-ı Kerim Türkçe Anlamı</w:t>
            </w:r>
            <w:r>
              <w:rPr>
                <w:rFonts w:ascii="Tahoma" w:hAnsi="Tahoma" w:cs="Tahoma"/>
                <w:sz w:val="12"/>
                <w:szCs w:val="12"/>
              </w:rPr>
              <w:br/>
              <w:t>Yansıtma Cihazı</w:t>
            </w:r>
          </w:p>
          <w:p w:rsidR="00845DD2" w:rsidRDefault="00845DD2" w:rsidP="00845DD2">
            <w:pPr>
              <w:spacing w:after="120"/>
              <w:jc w:val="center"/>
              <w:rPr>
                <w:rFonts w:cstheme="minorHAnsi"/>
                <w:sz w:val="16"/>
                <w:szCs w:val="16"/>
              </w:rPr>
            </w:pPr>
            <w:r>
              <w:rPr>
                <w:rFonts w:ascii="Tahoma" w:hAnsi="Tahoma" w:cs="Tahoma"/>
                <w:sz w:val="12"/>
                <w:szCs w:val="12"/>
              </w:rPr>
              <w:t>Akıllı Tahta</w:t>
            </w:r>
          </w:p>
        </w:tc>
        <w:tc>
          <w:tcPr>
            <w:tcW w:w="860" w:type="dxa"/>
            <w:vMerge w:val="restart"/>
            <w:shd w:val="clear" w:color="auto" w:fill="FFFFFF" w:themeFill="background1"/>
          </w:tcPr>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r>
              <w:rPr>
                <w:rFonts w:cstheme="minorHAnsi"/>
                <w:sz w:val="14"/>
                <w:szCs w:val="14"/>
              </w:rPr>
              <w:t xml:space="preserve">2. Dönem </w:t>
            </w:r>
            <w:r>
              <w:rPr>
                <w:rFonts w:cstheme="minorHAnsi"/>
                <w:sz w:val="14"/>
                <w:szCs w:val="14"/>
              </w:rPr>
              <w:br/>
              <w:t>1. Yazılı</w:t>
            </w: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Default="00845DD2" w:rsidP="00845DD2">
            <w:pPr>
              <w:rPr>
                <w:rFonts w:cstheme="minorHAnsi"/>
                <w:sz w:val="14"/>
                <w:szCs w:val="14"/>
              </w:rPr>
            </w:pPr>
          </w:p>
          <w:p w:rsidR="00845DD2" w:rsidRPr="00A70FEE" w:rsidRDefault="00845DD2" w:rsidP="00845DD2">
            <w:pPr>
              <w:rPr>
                <w:rFonts w:cstheme="minorHAnsi"/>
                <w:sz w:val="14"/>
                <w:szCs w:val="14"/>
              </w:rPr>
            </w:pPr>
            <w:r>
              <w:rPr>
                <w:rFonts w:cstheme="minorHAnsi"/>
                <w:sz w:val="14"/>
                <w:szCs w:val="14"/>
              </w:rPr>
              <w:t xml:space="preserve">2. Dönem </w:t>
            </w:r>
            <w:r>
              <w:rPr>
                <w:rFonts w:cstheme="minorHAnsi"/>
                <w:sz w:val="14"/>
                <w:szCs w:val="14"/>
              </w:rPr>
              <w:br/>
              <w:t>2. Yazılı</w:t>
            </w:r>
          </w:p>
        </w:tc>
        <w:tc>
          <w:tcPr>
            <w:tcW w:w="1433" w:type="dxa"/>
            <w:vMerge w:val="restart"/>
            <w:shd w:val="clear" w:color="auto" w:fill="FFFFFF" w:themeFill="background1"/>
          </w:tcPr>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Pr>
                <w:rFonts w:cstheme="minorHAnsi"/>
                <w:sz w:val="14"/>
                <w:szCs w:val="14"/>
              </w:rPr>
              <w:t xml:space="preserve">Beraat Kandili </w:t>
            </w:r>
            <w:r>
              <w:rPr>
                <w:rFonts w:cstheme="minorHAnsi"/>
                <w:sz w:val="14"/>
                <w:szCs w:val="14"/>
              </w:rPr>
              <w:br/>
            </w:r>
            <w:r w:rsidR="007855CF">
              <w:rPr>
                <w:rFonts w:cstheme="minorHAnsi"/>
                <w:sz w:val="14"/>
                <w:szCs w:val="14"/>
              </w:rPr>
              <w:t>2</w:t>
            </w:r>
            <w:r>
              <w:rPr>
                <w:rFonts w:cstheme="minorHAnsi"/>
                <w:sz w:val="14"/>
                <w:szCs w:val="14"/>
              </w:rPr>
              <w:t xml:space="preserve"> Şubat 202</w:t>
            </w:r>
            <w:r w:rsidR="007855CF">
              <w:rPr>
                <w:rFonts w:cstheme="minorHAnsi"/>
                <w:sz w:val="14"/>
                <w:szCs w:val="14"/>
              </w:rPr>
              <w:t>6</w:t>
            </w: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Pr>
                <w:rFonts w:cstheme="minorHAnsi"/>
                <w:sz w:val="14"/>
                <w:szCs w:val="14"/>
              </w:rPr>
              <w:t>Ramazan Ayı Başlangıcı (</w:t>
            </w:r>
            <w:r w:rsidR="007855CF">
              <w:rPr>
                <w:rFonts w:cstheme="minorHAnsi"/>
                <w:sz w:val="14"/>
                <w:szCs w:val="14"/>
              </w:rPr>
              <w:t>19</w:t>
            </w:r>
            <w:r>
              <w:rPr>
                <w:rFonts w:cstheme="minorHAnsi"/>
                <w:sz w:val="14"/>
                <w:szCs w:val="14"/>
              </w:rPr>
              <w:t xml:space="preserve"> </w:t>
            </w:r>
            <w:r w:rsidR="007855CF">
              <w:rPr>
                <w:rFonts w:cstheme="minorHAnsi"/>
                <w:sz w:val="14"/>
                <w:szCs w:val="14"/>
              </w:rPr>
              <w:t>Şubat)</w:t>
            </w: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r>
            <w:r w:rsidR="007855CF">
              <w:rPr>
                <w:rFonts w:cstheme="minorHAnsi"/>
                <w:sz w:val="14"/>
                <w:szCs w:val="14"/>
              </w:rP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sidR="007855CF">
              <w:rPr>
                <w:rFonts w:cstheme="minorHAnsi"/>
                <w:sz w:val="14"/>
                <w:szCs w:val="14"/>
              </w:rPr>
              <w:t>6</w:t>
            </w:r>
          </w:p>
          <w:p w:rsidR="007855CF" w:rsidRDefault="007855CF" w:rsidP="00845DD2">
            <w:pPr>
              <w:spacing w:after="120"/>
              <w:jc w:val="center"/>
              <w:rPr>
                <w:rFonts w:cstheme="minorHAnsi"/>
                <w:sz w:val="14"/>
                <w:szCs w:val="14"/>
              </w:rPr>
            </w:pPr>
          </w:p>
          <w:p w:rsidR="007855CF" w:rsidRDefault="007855CF" w:rsidP="007855CF">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845DD2" w:rsidRDefault="00845DD2" w:rsidP="00845DD2">
            <w:pPr>
              <w:spacing w:after="120"/>
              <w:jc w:val="center"/>
              <w:rPr>
                <w:rFonts w:cstheme="minorHAnsi"/>
                <w:sz w:val="14"/>
                <w:szCs w:val="14"/>
              </w:rPr>
            </w:pPr>
          </w:p>
          <w:p w:rsidR="00845DD2" w:rsidRDefault="007855CF" w:rsidP="00845DD2">
            <w:pPr>
              <w:spacing w:after="120"/>
              <w:jc w:val="center"/>
              <w:rPr>
                <w:rFonts w:cstheme="minorHAnsi"/>
                <w:sz w:val="14"/>
                <w:szCs w:val="14"/>
              </w:rPr>
            </w:pPr>
            <w:r>
              <w:rPr>
                <w:rFonts w:cstheme="minorHAnsi"/>
                <w:sz w:val="14"/>
                <w:szCs w:val="14"/>
              </w:rPr>
              <w:t>Ramazan Bayramı</w:t>
            </w:r>
            <w:r>
              <w:rPr>
                <w:rFonts w:cstheme="minorHAnsi"/>
                <w:sz w:val="14"/>
                <w:szCs w:val="14"/>
              </w:rPr>
              <w:br/>
              <w:t>(2</w:t>
            </w:r>
            <w:r w:rsidR="00845DD2">
              <w:rPr>
                <w:rFonts w:cstheme="minorHAnsi"/>
                <w:sz w:val="14"/>
                <w:szCs w:val="14"/>
              </w:rPr>
              <w:t>0-</w:t>
            </w:r>
            <w:r>
              <w:rPr>
                <w:rFonts w:cstheme="minorHAnsi"/>
                <w:sz w:val="14"/>
                <w:szCs w:val="14"/>
              </w:rPr>
              <w:t>2</w:t>
            </w:r>
            <w:r w:rsidR="00845DD2">
              <w:rPr>
                <w:rFonts w:cstheme="minorHAnsi"/>
                <w:sz w:val="14"/>
                <w:szCs w:val="14"/>
              </w:rPr>
              <w:t>1-</w:t>
            </w:r>
            <w:r>
              <w:rPr>
                <w:rFonts w:cstheme="minorHAnsi"/>
                <w:sz w:val="14"/>
                <w:szCs w:val="14"/>
              </w:rPr>
              <w:t>2</w:t>
            </w:r>
            <w:r w:rsidR="00845DD2">
              <w:rPr>
                <w:rFonts w:cstheme="minorHAnsi"/>
                <w:sz w:val="14"/>
                <w:szCs w:val="14"/>
              </w:rPr>
              <w:t xml:space="preserve">2 </w:t>
            </w:r>
            <w:r>
              <w:rPr>
                <w:rFonts w:cstheme="minorHAnsi"/>
                <w:sz w:val="14"/>
                <w:szCs w:val="14"/>
              </w:rPr>
              <w:t>Mart</w:t>
            </w:r>
            <w:r w:rsidR="00845DD2">
              <w:rPr>
                <w:rFonts w:cstheme="minorHAnsi"/>
                <w:sz w:val="14"/>
                <w:szCs w:val="14"/>
              </w:rPr>
              <w:t>)</w:t>
            </w: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845DD2" w:rsidRDefault="00845DD2" w:rsidP="00845DD2">
            <w:pPr>
              <w:spacing w:after="120"/>
              <w:jc w:val="center"/>
              <w:rPr>
                <w:rFonts w:cstheme="minorHAnsi"/>
                <w:sz w:val="14"/>
                <w:szCs w:val="14"/>
              </w:rPr>
            </w:pPr>
          </w:p>
          <w:p w:rsidR="00845DD2" w:rsidRDefault="00845DD2" w:rsidP="00845DD2">
            <w:pPr>
              <w:spacing w:after="120"/>
              <w:jc w:val="center"/>
              <w:rPr>
                <w:rFonts w:cstheme="minorHAnsi"/>
                <w:sz w:val="14"/>
                <w:szCs w:val="14"/>
              </w:rPr>
            </w:pPr>
          </w:p>
          <w:p w:rsidR="00845DD2" w:rsidRPr="000161D9" w:rsidRDefault="00845DD2" w:rsidP="007855CF">
            <w:pPr>
              <w:spacing w:after="120"/>
              <w:jc w:val="center"/>
              <w:rPr>
                <w:rFonts w:cstheme="minorHAnsi"/>
                <w:sz w:val="16"/>
                <w:szCs w:val="16"/>
              </w:rPr>
            </w:pPr>
            <w:r>
              <w:rPr>
                <w:rFonts w:cstheme="minorHAnsi"/>
                <w:sz w:val="14"/>
                <w:szCs w:val="14"/>
              </w:rPr>
              <w:t>Kurban Bayramı</w:t>
            </w:r>
            <w:r>
              <w:rPr>
                <w:rFonts w:cstheme="minorHAnsi"/>
                <w:sz w:val="14"/>
                <w:szCs w:val="14"/>
              </w:rPr>
              <w:br/>
            </w:r>
            <w:r w:rsidR="007855CF">
              <w:rPr>
                <w:rFonts w:cstheme="minorHAnsi"/>
                <w:sz w:val="14"/>
                <w:szCs w:val="14"/>
              </w:rPr>
              <w:t>27-30 Mayıs</w:t>
            </w:r>
            <w:r>
              <w:rPr>
                <w:rFonts w:cstheme="minorHAnsi"/>
                <w:sz w:val="14"/>
                <w:szCs w:val="14"/>
              </w:rPr>
              <w:t xml:space="preserve"> 202</w:t>
            </w:r>
            <w:r w:rsidR="007855CF">
              <w:rPr>
                <w:rFonts w:cstheme="minorHAnsi"/>
                <w:sz w:val="14"/>
                <w:szCs w:val="14"/>
              </w:rPr>
              <w:t>6</w:t>
            </w:r>
          </w:p>
        </w:tc>
      </w:tr>
      <w:tr w:rsidR="00D800A0" w:rsidTr="00920DFE">
        <w:trPr>
          <w:trHeight w:val="199"/>
        </w:trPr>
        <w:tc>
          <w:tcPr>
            <w:tcW w:w="715" w:type="dxa"/>
            <w:vMerge/>
            <w:shd w:val="clear" w:color="auto" w:fill="FFFFFF" w:themeFill="background1"/>
            <w:vAlign w:val="center"/>
          </w:tcPr>
          <w:p w:rsidR="00D800A0" w:rsidRPr="006173BF" w:rsidRDefault="00D800A0" w:rsidP="00D800A0">
            <w:pPr>
              <w:spacing w:after="120"/>
              <w:jc w:val="center"/>
              <w:rPr>
                <w:rFonts w:cstheme="minorHAnsi"/>
                <w:sz w:val="14"/>
                <w:szCs w:val="14"/>
              </w:rPr>
            </w:pPr>
          </w:p>
        </w:tc>
        <w:tc>
          <w:tcPr>
            <w:tcW w:w="429"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D800A0" w:rsidRPr="006173BF" w:rsidRDefault="00BE3A61" w:rsidP="00D800A0">
            <w:pPr>
              <w:spacing w:after="120"/>
              <w:jc w:val="center"/>
              <w:rPr>
                <w:rFonts w:cstheme="minorHAnsi"/>
                <w:sz w:val="14"/>
                <w:szCs w:val="14"/>
              </w:rPr>
            </w:pPr>
            <w:r>
              <w:rPr>
                <w:rFonts w:cstheme="minorHAnsi"/>
                <w:sz w:val="14"/>
                <w:szCs w:val="14"/>
              </w:rPr>
              <w:t>9-13</w:t>
            </w:r>
          </w:p>
        </w:tc>
        <w:tc>
          <w:tcPr>
            <w:tcW w:w="578" w:type="dxa"/>
            <w:vMerge/>
          </w:tcPr>
          <w:p w:rsidR="00D800A0" w:rsidRPr="006173BF" w:rsidRDefault="00D800A0" w:rsidP="00D800A0">
            <w:pPr>
              <w:spacing w:after="120"/>
              <w:jc w:val="center"/>
              <w:rPr>
                <w:rFonts w:cstheme="minorHAnsi"/>
                <w:sz w:val="14"/>
                <w:szCs w:val="14"/>
              </w:rPr>
            </w:pPr>
          </w:p>
        </w:tc>
        <w:tc>
          <w:tcPr>
            <w:tcW w:w="283"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2</w:t>
            </w:r>
          </w:p>
        </w:tc>
        <w:tc>
          <w:tcPr>
            <w:tcW w:w="3438" w:type="dxa"/>
            <w:vAlign w:val="center"/>
          </w:tcPr>
          <w:p w:rsidR="00D800A0" w:rsidRPr="000161D9" w:rsidRDefault="00D800A0" w:rsidP="00D800A0">
            <w:pPr>
              <w:spacing w:after="120"/>
              <w:rPr>
                <w:rFonts w:cstheme="minorHAnsi"/>
                <w:sz w:val="16"/>
                <w:szCs w:val="16"/>
              </w:rPr>
            </w:pPr>
            <w:r w:rsidRPr="007B7911">
              <w:rPr>
                <w:rFonts w:cstheme="minorHAnsi"/>
                <w:color w:val="000000"/>
                <w:sz w:val="14"/>
                <w:szCs w:val="14"/>
                <w:lang w:eastAsia="tr-TR"/>
              </w:rPr>
              <w:t>2. Bir Peygamber Tanıyorum: Hz. Salih (</w:t>
            </w:r>
            <w:proofErr w:type="spellStart"/>
            <w:r w:rsidRPr="007B7911">
              <w:rPr>
                <w:rFonts w:cstheme="minorHAnsi"/>
                <w:color w:val="000000"/>
                <w:sz w:val="14"/>
                <w:szCs w:val="14"/>
                <w:lang w:eastAsia="tr-TR"/>
              </w:rPr>
              <w:t>a.s</w:t>
            </w:r>
            <w:proofErr w:type="spellEnd"/>
            <w:r w:rsidRPr="007B7911">
              <w:rPr>
                <w:rFonts w:cstheme="minorHAnsi"/>
                <w:color w:val="000000"/>
                <w:sz w:val="14"/>
                <w:szCs w:val="14"/>
                <w:lang w:eastAsia="tr-TR"/>
              </w:rPr>
              <w:t>.)</w:t>
            </w:r>
          </w:p>
        </w:tc>
        <w:tc>
          <w:tcPr>
            <w:tcW w:w="4868" w:type="dxa"/>
            <w:shd w:val="clear" w:color="auto" w:fill="FFFFFF" w:themeFill="background1"/>
            <w:vAlign w:val="center"/>
          </w:tcPr>
          <w:p w:rsidR="00D800A0" w:rsidRPr="000161D9" w:rsidRDefault="00D800A0" w:rsidP="00D800A0">
            <w:pPr>
              <w:pStyle w:val="Default"/>
              <w:spacing w:after="120"/>
              <w:rPr>
                <w:rFonts w:cstheme="minorHAnsi"/>
                <w:sz w:val="16"/>
                <w:szCs w:val="16"/>
              </w:rPr>
            </w:pPr>
            <w:r w:rsidRPr="0006523E">
              <w:rPr>
                <w:rFonts w:asciiTheme="minorHAnsi" w:hAnsiTheme="minorHAnsi" w:cstheme="minorHAnsi"/>
                <w:bCs/>
                <w:sz w:val="14"/>
                <w:szCs w:val="14"/>
              </w:rPr>
              <w:t>7.3.4. Hz. Salih’in (</w:t>
            </w:r>
            <w:proofErr w:type="spellStart"/>
            <w:r w:rsidRPr="0006523E">
              <w:rPr>
                <w:rFonts w:asciiTheme="minorHAnsi" w:hAnsiTheme="minorHAnsi" w:cstheme="minorHAnsi"/>
                <w:bCs/>
                <w:sz w:val="14"/>
                <w:szCs w:val="14"/>
              </w:rPr>
              <w:t>a.s</w:t>
            </w:r>
            <w:proofErr w:type="spellEnd"/>
            <w:r w:rsidRPr="0006523E">
              <w:rPr>
                <w:rFonts w:asciiTheme="minorHAnsi" w:hAnsiTheme="minorHAnsi" w:cstheme="minorHAnsi"/>
                <w:bCs/>
                <w:sz w:val="14"/>
                <w:szCs w:val="14"/>
              </w:rPr>
              <w:t>.) hayatını ana hatlarıyla tanır.</w:t>
            </w:r>
          </w:p>
        </w:tc>
        <w:tc>
          <w:tcPr>
            <w:tcW w:w="1289"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003"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860" w:type="dxa"/>
            <w:vMerge/>
            <w:shd w:val="clear" w:color="auto" w:fill="FFFFFF" w:themeFill="background1"/>
          </w:tcPr>
          <w:p w:rsidR="00D800A0" w:rsidRPr="000D35BD" w:rsidRDefault="00D800A0" w:rsidP="00D800A0">
            <w:pPr>
              <w:spacing w:after="120"/>
              <w:jc w:val="center"/>
              <w:rPr>
                <w:rFonts w:cstheme="minorHAnsi"/>
                <w:sz w:val="14"/>
                <w:szCs w:val="14"/>
              </w:rPr>
            </w:pPr>
          </w:p>
        </w:tc>
        <w:tc>
          <w:tcPr>
            <w:tcW w:w="1433" w:type="dxa"/>
            <w:vMerge/>
            <w:shd w:val="clear" w:color="auto" w:fill="FFFFFF" w:themeFill="background1"/>
          </w:tcPr>
          <w:p w:rsidR="00D800A0" w:rsidRPr="000161D9" w:rsidRDefault="00D800A0" w:rsidP="00D800A0">
            <w:pPr>
              <w:spacing w:after="120"/>
              <w:jc w:val="center"/>
              <w:rPr>
                <w:rFonts w:cstheme="minorHAnsi"/>
                <w:sz w:val="16"/>
                <w:szCs w:val="16"/>
              </w:rPr>
            </w:pPr>
          </w:p>
        </w:tc>
      </w:tr>
      <w:tr w:rsidR="00D800A0" w:rsidTr="00920DFE">
        <w:trPr>
          <w:trHeight w:val="104"/>
        </w:trPr>
        <w:tc>
          <w:tcPr>
            <w:tcW w:w="715" w:type="dxa"/>
            <w:vMerge/>
            <w:shd w:val="clear" w:color="auto" w:fill="FFFFFF" w:themeFill="background1"/>
            <w:vAlign w:val="center"/>
          </w:tcPr>
          <w:p w:rsidR="00D800A0" w:rsidRPr="006173BF" w:rsidRDefault="00D800A0" w:rsidP="00D800A0">
            <w:pPr>
              <w:spacing w:after="120"/>
              <w:jc w:val="center"/>
              <w:rPr>
                <w:rFonts w:cstheme="minorHAnsi"/>
                <w:sz w:val="14"/>
                <w:szCs w:val="14"/>
              </w:rPr>
            </w:pPr>
          </w:p>
        </w:tc>
        <w:tc>
          <w:tcPr>
            <w:tcW w:w="429"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III</w:t>
            </w:r>
          </w:p>
        </w:tc>
        <w:tc>
          <w:tcPr>
            <w:tcW w:w="716" w:type="dxa"/>
            <w:shd w:val="clear" w:color="auto" w:fill="FFFFFF" w:themeFill="background1"/>
            <w:vAlign w:val="center"/>
          </w:tcPr>
          <w:p w:rsidR="00D800A0" w:rsidRPr="006173BF" w:rsidRDefault="00D800A0" w:rsidP="00BE3A61">
            <w:pPr>
              <w:spacing w:after="120"/>
              <w:jc w:val="center"/>
              <w:rPr>
                <w:rFonts w:cstheme="minorHAnsi"/>
                <w:sz w:val="14"/>
                <w:szCs w:val="14"/>
              </w:rPr>
            </w:pPr>
            <w:r>
              <w:rPr>
                <w:rFonts w:cstheme="minorHAnsi"/>
                <w:sz w:val="14"/>
                <w:szCs w:val="14"/>
              </w:rPr>
              <w:t>1</w:t>
            </w:r>
            <w:r w:rsidR="00BE3A61">
              <w:rPr>
                <w:rFonts w:cstheme="minorHAnsi"/>
                <w:sz w:val="14"/>
                <w:szCs w:val="14"/>
              </w:rPr>
              <w:t>6</w:t>
            </w:r>
            <w:r>
              <w:rPr>
                <w:rFonts w:cstheme="minorHAnsi"/>
                <w:sz w:val="14"/>
                <w:szCs w:val="14"/>
              </w:rPr>
              <w:t>-2</w:t>
            </w:r>
            <w:r w:rsidR="00BE3A61">
              <w:rPr>
                <w:rFonts w:cstheme="minorHAnsi"/>
                <w:sz w:val="14"/>
                <w:szCs w:val="14"/>
              </w:rPr>
              <w:t>0</w:t>
            </w:r>
          </w:p>
        </w:tc>
        <w:tc>
          <w:tcPr>
            <w:tcW w:w="578" w:type="dxa"/>
            <w:vMerge/>
          </w:tcPr>
          <w:p w:rsidR="00D800A0" w:rsidRPr="006173BF" w:rsidRDefault="00D800A0" w:rsidP="00D800A0">
            <w:pPr>
              <w:spacing w:after="120"/>
              <w:jc w:val="center"/>
              <w:rPr>
                <w:rFonts w:cstheme="minorHAnsi"/>
                <w:sz w:val="14"/>
                <w:szCs w:val="14"/>
              </w:rPr>
            </w:pPr>
          </w:p>
        </w:tc>
        <w:tc>
          <w:tcPr>
            <w:tcW w:w="283"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2</w:t>
            </w:r>
          </w:p>
        </w:tc>
        <w:tc>
          <w:tcPr>
            <w:tcW w:w="3438" w:type="dxa"/>
            <w:vAlign w:val="center"/>
          </w:tcPr>
          <w:p w:rsidR="00D800A0" w:rsidRPr="000161D9" w:rsidRDefault="00D800A0" w:rsidP="00D800A0">
            <w:pPr>
              <w:spacing w:after="120"/>
              <w:rPr>
                <w:rFonts w:cstheme="minorHAnsi"/>
                <w:sz w:val="16"/>
                <w:szCs w:val="16"/>
              </w:rPr>
            </w:pPr>
            <w:r w:rsidRPr="007B7911">
              <w:rPr>
                <w:rFonts w:cstheme="minorHAnsi"/>
                <w:color w:val="000000"/>
                <w:sz w:val="14"/>
                <w:szCs w:val="14"/>
                <w:lang w:eastAsia="tr-TR"/>
              </w:rPr>
              <w:t xml:space="preserve">3. Bir Sure Tanıyorum: </w:t>
            </w:r>
            <w:proofErr w:type="spellStart"/>
            <w:r w:rsidRPr="007B7911">
              <w:rPr>
                <w:rFonts w:cstheme="minorHAnsi"/>
                <w:color w:val="000000"/>
                <w:sz w:val="14"/>
                <w:szCs w:val="14"/>
                <w:lang w:eastAsia="tr-TR"/>
              </w:rPr>
              <w:t>Felak</w:t>
            </w:r>
            <w:proofErr w:type="spellEnd"/>
            <w:r w:rsidRPr="007B7911">
              <w:rPr>
                <w:rFonts w:cstheme="minorHAnsi"/>
                <w:color w:val="000000"/>
                <w:sz w:val="14"/>
                <w:szCs w:val="14"/>
                <w:lang w:eastAsia="tr-TR"/>
              </w:rPr>
              <w:t xml:space="preserve"> Suresi ve Anlamı</w:t>
            </w:r>
          </w:p>
        </w:tc>
        <w:tc>
          <w:tcPr>
            <w:tcW w:w="4868" w:type="dxa"/>
            <w:shd w:val="clear" w:color="auto" w:fill="FFFFFF" w:themeFill="background1"/>
            <w:vAlign w:val="center"/>
          </w:tcPr>
          <w:p w:rsidR="00D800A0" w:rsidRPr="000161D9" w:rsidRDefault="00D800A0" w:rsidP="00D800A0">
            <w:pPr>
              <w:pStyle w:val="Default"/>
              <w:spacing w:after="120"/>
              <w:rPr>
                <w:rFonts w:cstheme="minorHAnsi"/>
                <w:sz w:val="16"/>
                <w:szCs w:val="16"/>
              </w:rPr>
            </w:pPr>
            <w:r w:rsidRPr="0006523E">
              <w:rPr>
                <w:rFonts w:asciiTheme="minorHAnsi" w:hAnsiTheme="minorHAnsi" w:cstheme="minorHAnsi"/>
                <w:bCs/>
                <w:sz w:val="14"/>
                <w:szCs w:val="14"/>
              </w:rPr>
              <w:t xml:space="preserve">7.3.5. </w:t>
            </w:r>
            <w:proofErr w:type="spellStart"/>
            <w:r w:rsidRPr="0006523E">
              <w:rPr>
                <w:rFonts w:asciiTheme="minorHAnsi" w:hAnsiTheme="minorHAnsi" w:cstheme="minorHAnsi"/>
                <w:bCs/>
                <w:sz w:val="14"/>
                <w:szCs w:val="14"/>
              </w:rPr>
              <w:t>Felak</w:t>
            </w:r>
            <w:proofErr w:type="spellEnd"/>
            <w:r w:rsidRPr="0006523E">
              <w:rPr>
                <w:rFonts w:asciiTheme="minorHAnsi" w:hAnsiTheme="minorHAnsi" w:cstheme="minorHAnsi"/>
                <w:bCs/>
                <w:sz w:val="14"/>
                <w:szCs w:val="14"/>
              </w:rPr>
              <w:t xml:space="preserve"> suresini okur, anlamını söyler.</w:t>
            </w:r>
          </w:p>
        </w:tc>
        <w:tc>
          <w:tcPr>
            <w:tcW w:w="1289"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003"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860" w:type="dxa"/>
            <w:vMerge/>
            <w:shd w:val="clear" w:color="auto" w:fill="FFFFFF" w:themeFill="background1"/>
          </w:tcPr>
          <w:p w:rsidR="00D800A0" w:rsidRPr="000D35BD" w:rsidRDefault="00D800A0" w:rsidP="00D800A0">
            <w:pPr>
              <w:spacing w:after="120"/>
              <w:jc w:val="center"/>
              <w:rPr>
                <w:rFonts w:cstheme="minorHAnsi"/>
                <w:sz w:val="14"/>
                <w:szCs w:val="14"/>
              </w:rPr>
            </w:pPr>
          </w:p>
        </w:tc>
        <w:tc>
          <w:tcPr>
            <w:tcW w:w="1433" w:type="dxa"/>
            <w:vMerge/>
            <w:shd w:val="clear" w:color="auto" w:fill="FFFFFF" w:themeFill="background1"/>
          </w:tcPr>
          <w:p w:rsidR="00D800A0" w:rsidRPr="000161D9" w:rsidRDefault="00D800A0" w:rsidP="00D800A0">
            <w:pPr>
              <w:spacing w:after="120"/>
              <w:jc w:val="center"/>
              <w:rPr>
                <w:rFonts w:cstheme="minorHAnsi"/>
                <w:sz w:val="16"/>
                <w:szCs w:val="16"/>
              </w:rPr>
            </w:pPr>
          </w:p>
        </w:tc>
      </w:tr>
      <w:tr w:rsidR="00D800A0" w:rsidTr="004A1408">
        <w:trPr>
          <w:trHeight w:val="429"/>
        </w:trPr>
        <w:tc>
          <w:tcPr>
            <w:tcW w:w="715" w:type="dxa"/>
            <w:vMerge/>
            <w:shd w:val="clear" w:color="auto" w:fill="FFFFFF" w:themeFill="background1"/>
            <w:vAlign w:val="center"/>
          </w:tcPr>
          <w:p w:rsidR="00D800A0" w:rsidRPr="006173BF" w:rsidRDefault="00D800A0" w:rsidP="00D800A0">
            <w:pPr>
              <w:spacing w:after="120"/>
              <w:jc w:val="center"/>
              <w:rPr>
                <w:rFonts w:cstheme="minorHAnsi"/>
                <w:sz w:val="14"/>
                <w:szCs w:val="14"/>
              </w:rPr>
            </w:pPr>
          </w:p>
        </w:tc>
        <w:tc>
          <w:tcPr>
            <w:tcW w:w="429" w:type="dxa"/>
            <w:vAlign w:val="center"/>
          </w:tcPr>
          <w:p w:rsidR="00D800A0" w:rsidRPr="006173BF" w:rsidRDefault="00D800A0" w:rsidP="00D800A0">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D800A0" w:rsidRPr="006173BF" w:rsidRDefault="00D800A0" w:rsidP="00BE3A61">
            <w:pPr>
              <w:spacing w:after="120"/>
              <w:jc w:val="center"/>
              <w:rPr>
                <w:rFonts w:cstheme="minorHAnsi"/>
                <w:sz w:val="14"/>
                <w:szCs w:val="14"/>
              </w:rPr>
            </w:pPr>
            <w:r>
              <w:rPr>
                <w:rFonts w:cstheme="minorHAnsi"/>
                <w:sz w:val="14"/>
                <w:szCs w:val="14"/>
              </w:rPr>
              <w:t>2</w:t>
            </w:r>
            <w:r w:rsidR="00BE3A61">
              <w:rPr>
                <w:rFonts w:cstheme="minorHAnsi"/>
                <w:sz w:val="14"/>
                <w:szCs w:val="14"/>
              </w:rPr>
              <w:t>3</w:t>
            </w:r>
            <w:r>
              <w:rPr>
                <w:rFonts w:cstheme="minorHAnsi"/>
                <w:sz w:val="14"/>
                <w:szCs w:val="14"/>
              </w:rPr>
              <w:t>-2</w:t>
            </w:r>
            <w:r w:rsidR="00BE3A61">
              <w:rPr>
                <w:rFonts w:cstheme="minorHAnsi"/>
                <w:sz w:val="14"/>
                <w:szCs w:val="14"/>
              </w:rPr>
              <w:t>7</w:t>
            </w:r>
          </w:p>
        </w:tc>
        <w:tc>
          <w:tcPr>
            <w:tcW w:w="578" w:type="dxa"/>
            <w:vMerge w:val="restart"/>
            <w:shd w:val="clear" w:color="auto" w:fill="D9D9D9" w:themeFill="background1" w:themeFillShade="D9"/>
            <w:textDirection w:val="btLr"/>
          </w:tcPr>
          <w:p w:rsidR="00D800A0" w:rsidRPr="00F941A5" w:rsidRDefault="00D800A0" w:rsidP="00D800A0">
            <w:pPr>
              <w:spacing w:after="120"/>
              <w:ind w:left="113" w:right="113"/>
              <w:jc w:val="center"/>
              <w:rPr>
                <w:rFonts w:cstheme="minorHAnsi"/>
                <w:sz w:val="14"/>
                <w:szCs w:val="14"/>
              </w:rPr>
            </w:pPr>
            <w:r w:rsidRPr="00945E5E">
              <w:rPr>
                <w:rFonts w:cstheme="minorHAnsi"/>
                <w:sz w:val="14"/>
                <w:szCs w:val="14"/>
              </w:rPr>
              <w:t xml:space="preserve">4- </w:t>
            </w:r>
            <w:proofErr w:type="spellStart"/>
            <w:r>
              <w:rPr>
                <w:rFonts w:cstheme="minorHAnsi"/>
                <w:sz w:val="14"/>
                <w:szCs w:val="14"/>
              </w:rPr>
              <w:t>Allahın</w:t>
            </w:r>
            <w:proofErr w:type="spellEnd"/>
            <w:r>
              <w:rPr>
                <w:rFonts w:cstheme="minorHAnsi"/>
                <w:sz w:val="14"/>
                <w:szCs w:val="14"/>
              </w:rPr>
              <w:t xml:space="preserve"> Kulu ve Elçisi Hz. Muhammed</w:t>
            </w:r>
            <w:r w:rsidRPr="00945E5E">
              <w:rPr>
                <w:rFonts w:cstheme="minorHAnsi"/>
                <w:sz w:val="14"/>
                <w:szCs w:val="14"/>
              </w:rPr>
              <w:t xml:space="preserve">  </w:t>
            </w:r>
            <w:r>
              <w:rPr>
                <w:rFonts w:cstheme="minorHAnsi"/>
                <w:sz w:val="14"/>
                <w:szCs w:val="14"/>
              </w:rPr>
              <w:t xml:space="preserve">                                </w:t>
            </w:r>
          </w:p>
        </w:tc>
        <w:tc>
          <w:tcPr>
            <w:tcW w:w="283" w:type="dxa"/>
            <w:shd w:val="clear" w:color="auto" w:fill="FFFFFF" w:themeFill="background1"/>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D800A0" w:rsidRPr="000161D9" w:rsidRDefault="00D800A0" w:rsidP="00D800A0">
            <w:pPr>
              <w:spacing w:after="120"/>
              <w:rPr>
                <w:rFonts w:cstheme="minorHAnsi"/>
                <w:sz w:val="16"/>
                <w:szCs w:val="16"/>
              </w:rPr>
            </w:pPr>
            <w:r w:rsidRPr="007B7911">
              <w:rPr>
                <w:rFonts w:cstheme="minorHAnsi"/>
                <w:color w:val="000000"/>
                <w:sz w:val="14"/>
                <w:szCs w:val="14"/>
                <w:lang w:eastAsia="tr-TR"/>
              </w:rPr>
              <w:t>1.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Kulu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p>
        </w:tc>
        <w:tc>
          <w:tcPr>
            <w:tcW w:w="4868" w:type="dxa"/>
            <w:shd w:val="clear" w:color="auto" w:fill="FFFFFF" w:themeFill="background1"/>
            <w:vAlign w:val="center"/>
          </w:tcPr>
          <w:p w:rsidR="00D800A0" w:rsidRPr="000161D9" w:rsidRDefault="00D800A0" w:rsidP="00D800A0">
            <w:pPr>
              <w:spacing w:after="120"/>
              <w:rPr>
                <w:rFonts w:cstheme="minorHAnsi"/>
                <w:sz w:val="16"/>
                <w:szCs w:val="16"/>
              </w:rPr>
            </w:pPr>
            <w:r w:rsidRPr="0006523E">
              <w:rPr>
                <w:rFonts w:cstheme="minorHAnsi"/>
                <w:bCs/>
                <w:sz w:val="14"/>
                <w:szCs w:val="14"/>
              </w:rPr>
              <w:t>7.4.1. Hz. Muhammed’in (</w:t>
            </w:r>
            <w:proofErr w:type="spellStart"/>
            <w:r w:rsidRPr="0006523E">
              <w:rPr>
                <w:rFonts w:cstheme="minorHAnsi"/>
                <w:bCs/>
                <w:sz w:val="14"/>
                <w:szCs w:val="14"/>
              </w:rPr>
              <w:t>s.a.v</w:t>
            </w:r>
            <w:proofErr w:type="spellEnd"/>
            <w:r w:rsidRPr="0006523E">
              <w:rPr>
                <w:rFonts w:cstheme="minorHAnsi"/>
                <w:bCs/>
                <w:sz w:val="14"/>
                <w:szCs w:val="14"/>
              </w:rPr>
              <w:t>.) insani yönünü ayetlerden hareketle yorumlar.</w:t>
            </w:r>
          </w:p>
        </w:tc>
        <w:tc>
          <w:tcPr>
            <w:tcW w:w="1289"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003"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860" w:type="dxa"/>
            <w:vMerge/>
            <w:shd w:val="clear" w:color="auto" w:fill="FFFFFF" w:themeFill="background1"/>
          </w:tcPr>
          <w:p w:rsidR="00D800A0" w:rsidRPr="000D35BD" w:rsidRDefault="00D800A0" w:rsidP="00D800A0">
            <w:pPr>
              <w:spacing w:after="120"/>
              <w:jc w:val="center"/>
              <w:rPr>
                <w:rFonts w:cstheme="minorHAnsi"/>
                <w:sz w:val="14"/>
                <w:szCs w:val="14"/>
              </w:rPr>
            </w:pPr>
          </w:p>
        </w:tc>
        <w:tc>
          <w:tcPr>
            <w:tcW w:w="1433" w:type="dxa"/>
            <w:vMerge/>
            <w:shd w:val="clear" w:color="auto" w:fill="FFFFFF" w:themeFill="background1"/>
          </w:tcPr>
          <w:p w:rsidR="00D800A0" w:rsidRPr="000161D9" w:rsidRDefault="00D800A0" w:rsidP="00D800A0">
            <w:pPr>
              <w:spacing w:after="120"/>
              <w:jc w:val="center"/>
              <w:rPr>
                <w:rFonts w:cstheme="minorHAnsi"/>
                <w:sz w:val="16"/>
                <w:szCs w:val="16"/>
              </w:rPr>
            </w:pPr>
          </w:p>
        </w:tc>
      </w:tr>
      <w:tr w:rsidR="00D800A0" w:rsidTr="004A1408">
        <w:trPr>
          <w:trHeight w:val="429"/>
        </w:trPr>
        <w:tc>
          <w:tcPr>
            <w:tcW w:w="715" w:type="dxa"/>
            <w:vMerge w:val="restart"/>
            <w:shd w:val="clear" w:color="auto" w:fill="FFFFFF" w:themeFill="background1"/>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MART</w:t>
            </w:r>
          </w:p>
        </w:tc>
        <w:tc>
          <w:tcPr>
            <w:tcW w:w="429"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D800A0" w:rsidRPr="006173BF" w:rsidRDefault="00BE3A61" w:rsidP="00BE3A61">
            <w:pPr>
              <w:spacing w:after="120"/>
              <w:jc w:val="center"/>
              <w:rPr>
                <w:rFonts w:cstheme="minorHAnsi"/>
                <w:sz w:val="14"/>
                <w:szCs w:val="14"/>
              </w:rPr>
            </w:pPr>
            <w:r>
              <w:rPr>
                <w:rFonts w:cstheme="minorHAnsi"/>
                <w:sz w:val="14"/>
                <w:szCs w:val="14"/>
              </w:rPr>
              <w:t>2</w:t>
            </w:r>
            <w:r w:rsidR="00D800A0">
              <w:rPr>
                <w:rFonts w:cstheme="minorHAnsi"/>
                <w:sz w:val="14"/>
                <w:szCs w:val="14"/>
              </w:rPr>
              <w:t>-</w:t>
            </w:r>
            <w:r>
              <w:rPr>
                <w:rFonts w:cstheme="minorHAnsi"/>
                <w:sz w:val="14"/>
                <w:szCs w:val="14"/>
              </w:rPr>
              <w:t>6</w:t>
            </w:r>
          </w:p>
        </w:tc>
        <w:tc>
          <w:tcPr>
            <w:tcW w:w="578" w:type="dxa"/>
            <w:vMerge/>
            <w:shd w:val="clear" w:color="auto" w:fill="D9D9D9" w:themeFill="background1" w:themeFillShade="D9"/>
          </w:tcPr>
          <w:p w:rsidR="00D800A0" w:rsidRPr="006173BF" w:rsidRDefault="00D800A0" w:rsidP="00D800A0">
            <w:pPr>
              <w:spacing w:after="120"/>
              <w:jc w:val="center"/>
              <w:rPr>
                <w:rFonts w:cstheme="minorHAnsi"/>
                <w:sz w:val="14"/>
                <w:szCs w:val="14"/>
              </w:rPr>
            </w:pPr>
          </w:p>
        </w:tc>
        <w:tc>
          <w:tcPr>
            <w:tcW w:w="283" w:type="dxa"/>
            <w:shd w:val="clear" w:color="auto" w:fill="FFFFFF" w:themeFill="background1"/>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D800A0" w:rsidRPr="000161D9" w:rsidRDefault="00D800A0" w:rsidP="00D800A0">
            <w:pPr>
              <w:spacing w:after="120"/>
              <w:rPr>
                <w:rFonts w:cstheme="minorHAnsi"/>
                <w:sz w:val="16"/>
                <w:szCs w:val="16"/>
              </w:rPr>
            </w:pPr>
            <w:r w:rsidRPr="007B7911">
              <w:rPr>
                <w:rFonts w:cstheme="minorHAnsi"/>
                <w:color w:val="000000"/>
                <w:sz w:val="14"/>
                <w:szCs w:val="14"/>
                <w:lang w:eastAsia="tr-TR"/>
              </w:rPr>
              <w:t>1.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Kulu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p>
        </w:tc>
        <w:tc>
          <w:tcPr>
            <w:tcW w:w="4868" w:type="dxa"/>
            <w:shd w:val="clear" w:color="auto" w:fill="FFFFFF" w:themeFill="background1"/>
            <w:vAlign w:val="center"/>
          </w:tcPr>
          <w:p w:rsidR="00D800A0" w:rsidRPr="003632FE" w:rsidRDefault="00D800A0" w:rsidP="00D800A0">
            <w:pPr>
              <w:pStyle w:val="Default"/>
              <w:rPr>
                <w:rFonts w:asciiTheme="minorHAnsi" w:hAnsiTheme="minorHAnsi" w:cstheme="minorHAnsi"/>
                <w:bCs/>
                <w:sz w:val="14"/>
                <w:szCs w:val="14"/>
              </w:rPr>
            </w:pPr>
            <w:r w:rsidRPr="0006523E">
              <w:rPr>
                <w:rFonts w:asciiTheme="minorHAnsi" w:hAnsiTheme="minorHAnsi" w:cstheme="minorHAnsi"/>
                <w:bCs/>
                <w:sz w:val="14"/>
                <w:szCs w:val="14"/>
              </w:rPr>
              <w:t>7.4.1. Hz. Muhammed’in (</w:t>
            </w:r>
            <w:proofErr w:type="spellStart"/>
            <w:r w:rsidRPr="0006523E">
              <w:rPr>
                <w:rFonts w:asciiTheme="minorHAnsi" w:hAnsiTheme="minorHAnsi" w:cstheme="minorHAnsi"/>
                <w:bCs/>
                <w:sz w:val="14"/>
                <w:szCs w:val="14"/>
              </w:rPr>
              <w:t>s.a.v</w:t>
            </w:r>
            <w:proofErr w:type="spellEnd"/>
            <w:r w:rsidRPr="0006523E">
              <w:rPr>
                <w:rFonts w:asciiTheme="minorHAnsi" w:hAnsiTheme="minorHAnsi" w:cstheme="minorHAnsi"/>
                <w:bCs/>
                <w:sz w:val="14"/>
                <w:szCs w:val="14"/>
              </w:rPr>
              <w:t>.) insani yönünü ayetlerden hareketle yorumlar.</w:t>
            </w:r>
          </w:p>
        </w:tc>
        <w:tc>
          <w:tcPr>
            <w:tcW w:w="1289"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003"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860"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433" w:type="dxa"/>
            <w:vMerge/>
            <w:shd w:val="clear" w:color="auto" w:fill="FFFFFF" w:themeFill="background1"/>
          </w:tcPr>
          <w:p w:rsidR="00D800A0" w:rsidRPr="000161D9" w:rsidRDefault="00D800A0" w:rsidP="00D800A0">
            <w:pPr>
              <w:spacing w:after="120"/>
              <w:jc w:val="center"/>
              <w:rPr>
                <w:rFonts w:cstheme="minorHAnsi"/>
                <w:sz w:val="16"/>
                <w:szCs w:val="16"/>
              </w:rPr>
            </w:pPr>
          </w:p>
        </w:tc>
      </w:tr>
      <w:tr w:rsidR="00D800A0" w:rsidTr="004A1408">
        <w:trPr>
          <w:trHeight w:val="326"/>
        </w:trPr>
        <w:tc>
          <w:tcPr>
            <w:tcW w:w="715" w:type="dxa"/>
            <w:vMerge/>
            <w:shd w:val="clear" w:color="auto" w:fill="FFFFFF" w:themeFill="background1"/>
            <w:vAlign w:val="center"/>
          </w:tcPr>
          <w:p w:rsidR="00D800A0" w:rsidRPr="006173BF" w:rsidRDefault="00D800A0" w:rsidP="00D800A0">
            <w:pPr>
              <w:spacing w:after="120"/>
              <w:jc w:val="center"/>
              <w:rPr>
                <w:rFonts w:cstheme="minorHAnsi"/>
                <w:sz w:val="14"/>
                <w:szCs w:val="14"/>
              </w:rPr>
            </w:pPr>
          </w:p>
        </w:tc>
        <w:tc>
          <w:tcPr>
            <w:tcW w:w="429" w:type="dxa"/>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D800A0" w:rsidRPr="006173BF" w:rsidRDefault="00BE3A61" w:rsidP="00BE3A61">
            <w:pPr>
              <w:spacing w:after="120"/>
              <w:jc w:val="center"/>
              <w:rPr>
                <w:rFonts w:cstheme="minorHAnsi"/>
                <w:sz w:val="14"/>
                <w:szCs w:val="14"/>
              </w:rPr>
            </w:pPr>
            <w:r>
              <w:rPr>
                <w:rFonts w:cstheme="minorHAnsi"/>
                <w:sz w:val="14"/>
                <w:szCs w:val="14"/>
              </w:rPr>
              <w:t>9</w:t>
            </w:r>
            <w:r w:rsidR="00D800A0">
              <w:rPr>
                <w:rFonts w:cstheme="minorHAnsi"/>
                <w:sz w:val="14"/>
                <w:szCs w:val="14"/>
              </w:rPr>
              <w:t>-1</w:t>
            </w:r>
            <w:r>
              <w:rPr>
                <w:rFonts w:cstheme="minorHAnsi"/>
                <w:sz w:val="14"/>
                <w:szCs w:val="14"/>
              </w:rPr>
              <w:t>3</w:t>
            </w:r>
          </w:p>
        </w:tc>
        <w:tc>
          <w:tcPr>
            <w:tcW w:w="578" w:type="dxa"/>
            <w:vMerge/>
            <w:shd w:val="clear" w:color="auto" w:fill="D9D9D9" w:themeFill="background1" w:themeFillShade="D9"/>
          </w:tcPr>
          <w:p w:rsidR="00D800A0" w:rsidRPr="006173BF" w:rsidRDefault="00D800A0" w:rsidP="00D800A0">
            <w:pPr>
              <w:spacing w:after="120"/>
              <w:jc w:val="center"/>
              <w:rPr>
                <w:rFonts w:cstheme="minorHAnsi"/>
                <w:sz w:val="14"/>
                <w:szCs w:val="14"/>
              </w:rPr>
            </w:pPr>
          </w:p>
        </w:tc>
        <w:tc>
          <w:tcPr>
            <w:tcW w:w="283" w:type="dxa"/>
            <w:shd w:val="clear" w:color="auto" w:fill="FFFFFF" w:themeFill="background1"/>
            <w:vAlign w:val="center"/>
          </w:tcPr>
          <w:p w:rsidR="00D800A0" w:rsidRPr="006173BF" w:rsidRDefault="00D800A0" w:rsidP="00D800A0">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D800A0" w:rsidRPr="000161D9" w:rsidRDefault="00D800A0" w:rsidP="00D800A0">
            <w:pPr>
              <w:spacing w:after="120"/>
              <w:rPr>
                <w:rFonts w:cstheme="minorHAnsi"/>
                <w:sz w:val="16"/>
                <w:szCs w:val="16"/>
              </w:rPr>
            </w:pPr>
            <w:r w:rsidRPr="007B7911">
              <w:rPr>
                <w:rFonts w:cstheme="minorHAnsi"/>
                <w:color w:val="000000"/>
                <w:sz w:val="14"/>
                <w:szCs w:val="14"/>
                <w:lang w:eastAsia="tr-TR"/>
              </w:rPr>
              <w:t>2.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Elçisi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r>
              <w:rPr>
                <w:rFonts w:cstheme="minorHAnsi"/>
                <w:color w:val="000000"/>
                <w:sz w:val="14"/>
                <w:szCs w:val="14"/>
                <w:lang w:eastAsia="tr-TR"/>
              </w:rPr>
              <w:t xml:space="preserve"> </w:t>
            </w:r>
            <w:r w:rsidRPr="00AA5899">
              <w:rPr>
                <w:rFonts w:cstheme="minorHAnsi"/>
                <w:color w:val="000000"/>
                <w:sz w:val="14"/>
                <w:szCs w:val="14"/>
                <w:lang w:eastAsia="tr-TR"/>
              </w:rPr>
              <w:t>(Peygamberlik Yönü – Son Peygamberdir</w:t>
            </w:r>
            <w:r>
              <w:rPr>
                <w:rFonts w:cstheme="minorHAnsi"/>
                <w:color w:val="000000"/>
                <w:sz w:val="14"/>
                <w:szCs w:val="14"/>
                <w:lang w:eastAsia="tr-TR"/>
              </w:rPr>
              <w:t>)</w:t>
            </w:r>
          </w:p>
        </w:tc>
        <w:tc>
          <w:tcPr>
            <w:tcW w:w="4868" w:type="dxa"/>
            <w:shd w:val="clear" w:color="auto" w:fill="FFFFFF" w:themeFill="background1"/>
            <w:vAlign w:val="center"/>
          </w:tcPr>
          <w:p w:rsidR="00D800A0" w:rsidRPr="003632FE" w:rsidRDefault="00D800A0" w:rsidP="00D800A0">
            <w:pPr>
              <w:pStyle w:val="Default"/>
              <w:rPr>
                <w:rFonts w:asciiTheme="minorHAnsi" w:hAnsiTheme="minorHAnsi" w:cstheme="minorHAnsi"/>
                <w:bCs/>
                <w:sz w:val="14"/>
                <w:szCs w:val="14"/>
              </w:rPr>
            </w:pPr>
            <w:r w:rsidRPr="0006523E">
              <w:rPr>
                <w:rFonts w:asciiTheme="minorHAnsi" w:hAnsiTheme="minorHAnsi" w:cstheme="minorHAnsi"/>
                <w:bCs/>
                <w:sz w:val="14"/>
                <w:szCs w:val="14"/>
              </w:rPr>
              <w:t>7.4.2. Hz. Muhammed’in peygamberlik yönüyle ilgili özelliklerini ayırt eder.</w:t>
            </w:r>
          </w:p>
        </w:tc>
        <w:tc>
          <w:tcPr>
            <w:tcW w:w="1289"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003"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860" w:type="dxa"/>
            <w:vMerge/>
            <w:shd w:val="clear" w:color="auto" w:fill="FFFFFF" w:themeFill="background1"/>
          </w:tcPr>
          <w:p w:rsidR="00D800A0" w:rsidRPr="000161D9" w:rsidRDefault="00D800A0" w:rsidP="00D800A0">
            <w:pPr>
              <w:spacing w:after="120"/>
              <w:jc w:val="center"/>
              <w:rPr>
                <w:rFonts w:cstheme="minorHAnsi"/>
                <w:sz w:val="16"/>
                <w:szCs w:val="16"/>
              </w:rPr>
            </w:pPr>
          </w:p>
        </w:tc>
        <w:tc>
          <w:tcPr>
            <w:tcW w:w="1433" w:type="dxa"/>
            <w:vMerge/>
            <w:shd w:val="clear" w:color="auto" w:fill="FFFFFF" w:themeFill="background1"/>
          </w:tcPr>
          <w:p w:rsidR="00D800A0" w:rsidRPr="000161D9" w:rsidRDefault="00D800A0" w:rsidP="00D800A0">
            <w:pPr>
              <w:spacing w:after="120"/>
              <w:jc w:val="center"/>
              <w:rPr>
                <w:rFonts w:cstheme="minorHAnsi"/>
                <w:sz w:val="16"/>
                <w:szCs w:val="16"/>
              </w:rPr>
            </w:pPr>
          </w:p>
        </w:tc>
      </w:tr>
      <w:tr w:rsidR="000B3A7C" w:rsidTr="004A1408">
        <w:trPr>
          <w:trHeight w:val="240"/>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16-20</w:t>
            </w:r>
          </w:p>
        </w:tc>
        <w:tc>
          <w:tcPr>
            <w:tcW w:w="578" w:type="dxa"/>
            <w:vMerge/>
            <w:shd w:val="clear" w:color="auto" w:fill="D9D9D9" w:themeFill="background1" w:themeFillShade="D9"/>
          </w:tcPr>
          <w:p w:rsidR="000B3A7C" w:rsidRPr="006173BF" w:rsidRDefault="000B3A7C" w:rsidP="000B3A7C">
            <w:pPr>
              <w:spacing w:after="120"/>
              <w:jc w:val="center"/>
              <w:rPr>
                <w:rFonts w:cstheme="minorHAnsi"/>
                <w:sz w:val="14"/>
                <w:szCs w:val="14"/>
              </w:rPr>
            </w:pPr>
          </w:p>
        </w:tc>
        <w:tc>
          <w:tcPr>
            <w:tcW w:w="8589" w:type="dxa"/>
            <w:gridSpan w:val="3"/>
            <w:shd w:val="clear" w:color="auto" w:fill="FBE4D5" w:themeFill="accent2" w:themeFillTint="33"/>
            <w:vAlign w:val="center"/>
          </w:tcPr>
          <w:p w:rsidR="000B3A7C" w:rsidRPr="006173BF" w:rsidRDefault="000B3A7C" w:rsidP="000B3A7C">
            <w:pPr>
              <w:spacing w:after="120"/>
              <w:jc w:val="center"/>
              <w:rPr>
                <w:rFonts w:cstheme="minorHAnsi"/>
                <w:b/>
                <w:sz w:val="14"/>
                <w:szCs w:val="14"/>
              </w:rPr>
            </w:pPr>
            <w:r w:rsidRPr="006173BF">
              <w:rPr>
                <w:rFonts w:cstheme="minorHAnsi"/>
                <w:b/>
                <w:sz w:val="14"/>
                <w:szCs w:val="14"/>
              </w:rPr>
              <w:t xml:space="preserve">2. ARA TATİL </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4A1408">
        <w:trPr>
          <w:trHeight w:val="240"/>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I</w:t>
            </w:r>
            <w:r>
              <w:rPr>
                <w:rFonts w:cstheme="minorHAnsi"/>
                <w:sz w:val="14"/>
                <w:szCs w:val="14"/>
              </w:rPr>
              <w:t>V</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23-27</w:t>
            </w:r>
          </w:p>
        </w:tc>
        <w:tc>
          <w:tcPr>
            <w:tcW w:w="578" w:type="dxa"/>
            <w:vMerge/>
            <w:shd w:val="clear" w:color="auto" w:fill="D9D9D9" w:themeFill="background1" w:themeFillShade="D9"/>
          </w:tcPr>
          <w:p w:rsidR="000B3A7C" w:rsidRPr="006173BF" w:rsidRDefault="000B3A7C" w:rsidP="000B3A7C">
            <w:pPr>
              <w:spacing w:after="120"/>
              <w:jc w:val="center"/>
              <w:rPr>
                <w:rFonts w:cstheme="minorHAnsi"/>
                <w:sz w:val="14"/>
                <w:szCs w:val="14"/>
              </w:rPr>
            </w:pP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2.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Elçisi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r>
              <w:rPr>
                <w:rFonts w:cstheme="minorHAnsi"/>
                <w:color w:val="000000"/>
                <w:sz w:val="14"/>
                <w:szCs w:val="14"/>
                <w:lang w:eastAsia="tr-TR"/>
              </w:rPr>
              <w:t xml:space="preserve"> </w:t>
            </w:r>
            <w:r w:rsidRPr="00AA5899">
              <w:rPr>
                <w:rFonts w:cstheme="minorHAnsi"/>
                <w:color w:val="000000"/>
                <w:sz w:val="14"/>
                <w:szCs w:val="14"/>
                <w:lang w:eastAsia="tr-TR"/>
              </w:rPr>
              <w:t>(Rahmet Peygamberi – Kur’an-ı Açıklayıcıdır)</w:t>
            </w:r>
          </w:p>
        </w:tc>
        <w:tc>
          <w:tcPr>
            <w:tcW w:w="4868" w:type="dxa"/>
            <w:shd w:val="clear" w:color="auto" w:fill="FFFFFF" w:themeFill="background1"/>
            <w:vAlign w:val="center"/>
          </w:tcPr>
          <w:p w:rsidR="000B3A7C" w:rsidRPr="003632FE" w:rsidRDefault="000B3A7C" w:rsidP="000B3A7C">
            <w:pPr>
              <w:pStyle w:val="Default"/>
              <w:rPr>
                <w:rFonts w:asciiTheme="minorHAnsi" w:hAnsiTheme="minorHAnsi" w:cstheme="minorHAnsi"/>
                <w:bCs/>
                <w:sz w:val="14"/>
                <w:szCs w:val="14"/>
              </w:rPr>
            </w:pPr>
            <w:r w:rsidRPr="0006523E">
              <w:rPr>
                <w:rFonts w:asciiTheme="minorHAnsi" w:hAnsiTheme="minorHAnsi" w:cstheme="minorHAnsi"/>
                <w:bCs/>
                <w:sz w:val="14"/>
                <w:szCs w:val="14"/>
              </w:rPr>
              <w:t>7.4.2. Hz. Muhammed’in peygamberlik yönüyle ilgili özelliklerini ayırt eder.</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4A1408">
        <w:trPr>
          <w:trHeight w:val="562"/>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shd w:val="clear" w:color="auto" w:fill="D9D9D9" w:themeFill="background1" w:themeFillShade="D9"/>
            <w:vAlign w:val="center"/>
          </w:tcPr>
          <w:p w:rsidR="000B3A7C" w:rsidRPr="006173BF" w:rsidRDefault="000B3A7C" w:rsidP="000B3A7C">
            <w:pPr>
              <w:spacing w:after="120"/>
              <w:jc w:val="center"/>
              <w:rPr>
                <w:rFonts w:cstheme="minorHAnsi"/>
                <w:sz w:val="14"/>
                <w:szCs w:val="14"/>
              </w:rPr>
            </w:pPr>
            <w:r>
              <w:rPr>
                <w:rFonts w:cstheme="minorHAnsi"/>
                <w:sz w:val="14"/>
                <w:szCs w:val="14"/>
              </w:rPr>
              <w:t>V</w:t>
            </w:r>
          </w:p>
        </w:tc>
        <w:tc>
          <w:tcPr>
            <w:tcW w:w="716" w:type="dxa"/>
            <w:shd w:val="clear" w:color="auto" w:fill="D9D9D9" w:themeFill="background1" w:themeFillShade="D9"/>
            <w:vAlign w:val="center"/>
          </w:tcPr>
          <w:p w:rsidR="000B3A7C" w:rsidRDefault="000B3A7C" w:rsidP="000B3A7C">
            <w:pPr>
              <w:spacing w:after="120"/>
              <w:jc w:val="center"/>
              <w:rPr>
                <w:rFonts w:cstheme="minorHAnsi"/>
                <w:sz w:val="14"/>
                <w:szCs w:val="14"/>
              </w:rPr>
            </w:pPr>
            <w:r>
              <w:rPr>
                <w:rFonts w:cstheme="minorHAnsi"/>
                <w:sz w:val="14"/>
                <w:szCs w:val="14"/>
              </w:rPr>
              <w:t>30-3</w:t>
            </w:r>
          </w:p>
        </w:tc>
        <w:tc>
          <w:tcPr>
            <w:tcW w:w="578" w:type="dxa"/>
            <w:vMerge/>
            <w:shd w:val="clear" w:color="auto" w:fill="D9D9D9" w:themeFill="background1" w:themeFillShade="D9"/>
          </w:tcPr>
          <w:p w:rsidR="000B3A7C" w:rsidRPr="006173BF" w:rsidRDefault="000B3A7C" w:rsidP="000B3A7C">
            <w:pPr>
              <w:spacing w:after="120"/>
              <w:jc w:val="center"/>
              <w:rPr>
                <w:rFonts w:cstheme="minorHAnsi"/>
                <w:sz w:val="14"/>
                <w:szCs w:val="14"/>
              </w:rPr>
            </w:pPr>
          </w:p>
        </w:tc>
        <w:tc>
          <w:tcPr>
            <w:tcW w:w="283" w:type="dxa"/>
            <w:shd w:val="clear" w:color="auto" w:fill="D9D9D9" w:themeFill="background1" w:themeFillShade="D9"/>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D9D9D9" w:themeFill="background1" w:themeFillShade="D9"/>
            <w:vAlign w:val="center"/>
          </w:tcPr>
          <w:p w:rsidR="000B3A7C" w:rsidRPr="006173BF" w:rsidRDefault="000B3A7C" w:rsidP="000B3A7C">
            <w:pPr>
              <w:spacing w:after="120"/>
              <w:rPr>
                <w:rFonts w:cstheme="minorHAnsi"/>
                <w:sz w:val="14"/>
                <w:szCs w:val="14"/>
              </w:rPr>
            </w:pPr>
            <w:r w:rsidRPr="007B7911">
              <w:rPr>
                <w:rFonts w:cstheme="minorHAnsi"/>
                <w:color w:val="000000"/>
                <w:sz w:val="14"/>
                <w:szCs w:val="14"/>
                <w:lang w:eastAsia="tr-TR"/>
              </w:rPr>
              <w:t>2.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Elçisi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r>
              <w:rPr>
                <w:rFonts w:cstheme="minorHAnsi"/>
                <w:color w:val="000000"/>
                <w:sz w:val="14"/>
                <w:szCs w:val="14"/>
                <w:lang w:eastAsia="tr-TR"/>
              </w:rPr>
              <w:t xml:space="preserve"> </w:t>
            </w:r>
            <w:r w:rsidRPr="00AA5899">
              <w:rPr>
                <w:rFonts w:cstheme="minorHAnsi"/>
                <w:color w:val="000000"/>
                <w:sz w:val="14"/>
                <w:szCs w:val="14"/>
                <w:lang w:eastAsia="tr-TR"/>
              </w:rPr>
              <w:t>(Uyarıcı ve Müjdeci</w:t>
            </w:r>
            <w:r>
              <w:rPr>
                <w:rFonts w:cstheme="minorHAnsi"/>
                <w:color w:val="000000"/>
                <w:sz w:val="14"/>
                <w:szCs w:val="14"/>
                <w:lang w:eastAsia="tr-TR"/>
              </w:rPr>
              <w:t>)</w:t>
            </w:r>
            <w:r>
              <w:rPr>
                <w:rFonts w:cstheme="minorHAnsi"/>
                <w:color w:val="000000"/>
                <w:sz w:val="14"/>
                <w:szCs w:val="14"/>
                <w:lang w:eastAsia="tr-TR"/>
              </w:rPr>
              <w:br/>
            </w:r>
            <w:r w:rsidRPr="006173BF">
              <w:rPr>
                <w:rFonts w:cstheme="minorHAnsi"/>
                <w:b/>
                <w:bCs/>
                <w:sz w:val="14"/>
                <w:szCs w:val="14"/>
              </w:rPr>
              <w:t>2. Dönem 1. Yazılı</w:t>
            </w:r>
          </w:p>
        </w:tc>
        <w:tc>
          <w:tcPr>
            <w:tcW w:w="4868" w:type="dxa"/>
            <w:shd w:val="clear" w:color="auto" w:fill="D9D9D9" w:themeFill="background1" w:themeFillShade="D9"/>
            <w:vAlign w:val="center"/>
          </w:tcPr>
          <w:p w:rsidR="000B3A7C" w:rsidRPr="003632FE" w:rsidRDefault="000B3A7C" w:rsidP="000B3A7C">
            <w:pPr>
              <w:pStyle w:val="Default"/>
              <w:rPr>
                <w:rFonts w:asciiTheme="minorHAnsi" w:hAnsiTheme="minorHAnsi" w:cstheme="minorHAnsi"/>
                <w:bCs/>
                <w:sz w:val="14"/>
                <w:szCs w:val="14"/>
              </w:rPr>
            </w:pPr>
            <w:r w:rsidRPr="0006523E">
              <w:rPr>
                <w:rFonts w:asciiTheme="minorHAnsi" w:hAnsiTheme="minorHAnsi" w:cstheme="minorHAnsi"/>
                <w:bCs/>
                <w:sz w:val="14"/>
                <w:szCs w:val="14"/>
              </w:rPr>
              <w:t>7.4.2. Hz. Muhammed’in peygamberlik yönüyle ilgili özelliklerini ayırt eder.</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4A1408">
        <w:trPr>
          <w:trHeight w:val="476"/>
        </w:trPr>
        <w:tc>
          <w:tcPr>
            <w:tcW w:w="715" w:type="dxa"/>
            <w:vMerge w:val="restart"/>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NİSAN</w:t>
            </w:r>
          </w:p>
        </w:tc>
        <w:tc>
          <w:tcPr>
            <w:tcW w:w="429" w:type="dxa"/>
            <w:vAlign w:val="center"/>
          </w:tcPr>
          <w:p w:rsidR="000B3A7C" w:rsidRDefault="000B3A7C" w:rsidP="000B3A7C">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0B3A7C" w:rsidRDefault="000B3A7C" w:rsidP="000B3A7C">
            <w:pPr>
              <w:spacing w:after="120"/>
              <w:jc w:val="center"/>
              <w:rPr>
                <w:rFonts w:cstheme="minorHAnsi"/>
                <w:sz w:val="14"/>
                <w:szCs w:val="14"/>
              </w:rPr>
            </w:pPr>
            <w:r>
              <w:rPr>
                <w:rFonts w:cstheme="minorHAnsi"/>
                <w:sz w:val="14"/>
                <w:szCs w:val="14"/>
              </w:rPr>
              <w:t>6-10</w:t>
            </w:r>
          </w:p>
        </w:tc>
        <w:tc>
          <w:tcPr>
            <w:tcW w:w="578" w:type="dxa"/>
            <w:vMerge/>
            <w:shd w:val="clear" w:color="auto" w:fill="D9D9D9" w:themeFill="background1" w:themeFillShade="D9"/>
            <w:textDirection w:val="btLr"/>
          </w:tcPr>
          <w:p w:rsidR="000B3A7C" w:rsidRDefault="000B3A7C" w:rsidP="000B3A7C">
            <w:pPr>
              <w:spacing w:after="120"/>
              <w:ind w:left="113" w:right="113"/>
              <w:jc w:val="center"/>
              <w:rPr>
                <w:rFonts w:cstheme="minorHAnsi"/>
                <w:sz w:val="14"/>
                <w:szCs w:val="14"/>
              </w:rPr>
            </w:pP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6173BF" w:rsidRDefault="000B3A7C" w:rsidP="000B3A7C">
            <w:pPr>
              <w:spacing w:after="120"/>
              <w:rPr>
                <w:rFonts w:cstheme="minorHAnsi"/>
                <w:color w:val="000000"/>
                <w:sz w:val="14"/>
                <w:szCs w:val="14"/>
                <w:lang w:eastAsia="tr-TR"/>
              </w:rPr>
            </w:pPr>
            <w:r>
              <w:rPr>
                <w:rFonts w:cstheme="minorHAnsi"/>
                <w:color w:val="000000"/>
                <w:sz w:val="14"/>
                <w:szCs w:val="14"/>
                <w:lang w:eastAsia="tr-TR"/>
              </w:rPr>
              <w:br/>
            </w:r>
            <w:r w:rsidRPr="007B7911">
              <w:rPr>
                <w:rFonts w:cstheme="minorHAnsi"/>
                <w:color w:val="000000"/>
                <w:sz w:val="14"/>
                <w:szCs w:val="14"/>
                <w:lang w:eastAsia="tr-TR"/>
              </w:rPr>
              <w:t>2. Allah’ın (</w:t>
            </w:r>
            <w:proofErr w:type="spellStart"/>
            <w:r w:rsidRPr="007B7911">
              <w:rPr>
                <w:rFonts w:cstheme="minorHAnsi"/>
                <w:color w:val="000000"/>
                <w:sz w:val="14"/>
                <w:szCs w:val="14"/>
                <w:lang w:eastAsia="tr-TR"/>
              </w:rPr>
              <w:t>c.c</w:t>
            </w:r>
            <w:proofErr w:type="spellEnd"/>
            <w:r w:rsidRPr="007B7911">
              <w:rPr>
                <w:rFonts w:cstheme="minorHAnsi"/>
                <w:color w:val="000000"/>
                <w:sz w:val="14"/>
                <w:szCs w:val="14"/>
                <w:lang w:eastAsia="tr-TR"/>
              </w:rPr>
              <w:t>.) Elçisi Hz. Muhammed (</w:t>
            </w:r>
            <w:proofErr w:type="spellStart"/>
            <w:r w:rsidRPr="007B7911">
              <w:rPr>
                <w:rFonts w:cstheme="minorHAnsi"/>
                <w:color w:val="000000"/>
                <w:sz w:val="14"/>
                <w:szCs w:val="14"/>
                <w:lang w:eastAsia="tr-TR"/>
              </w:rPr>
              <w:t>s.a.v</w:t>
            </w:r>
            <w:proofErr w:type="spellEnd"/>
            <w:r w:rsidRPr="007B7911">
              <w:rPr>
                <w:rFonts w:cstheme="minorHAnsi"/>
                <w:color w:val="000000"/>
                <w:sz w:val="14"/>
                <w:szCs w:val="14"/>
                <w:lang w:eastAsia="tr-TR"/>
              </w:rPr>
              <w:t>.)</w:t>
            </w:r>
            <w:r>
              <w:rPr>
                <w:rFonts w:cstheme="minorHAnsi"/>
                <w:color w:val="000000"/>
                <w:sz w:val="14"/>
                <w:szCs w:val="14"/>
                <w:lang w:eastAsia="tr-TR"/>
              </w:rPr>
              <w:t xml:space="preserve"> </w:t>
            </w:r>
            <w:r w:rsidRPr="00AA5899">
              <w:rPr>
                <w:rFonts w:cstheme="minorHAnsi"/>
                <w:color w:val="000000"/>
                <w:sz w:val="14"/>
                <w:szCs w:val="14"/>
                <w:lang w:eastAsia="tr-TR"/>
              </w:rPr>
              <w:t>(Güzel Ahlakı</w:t>
            </w:r>
            <w:r>
              <w:rPr>
                <w:rFonts w:cstheme="minorHAnsi"/>
                <w:color w:val="000000"/>
                <w:sz w:val="14"/>
                <w:szCs w:val="14"/>
                <w:lang w:eastAsia="tr-TR"/>
              </w:rPr>
              <w:t>n Tamamlayıcısıdır</w:t>
            </w:r>
            <w:r w:rsidRPr="00AA5899">
              <w:rPr>
                <w:rFonts w:cstheme="minorHAnsi"/>
                <w:color w:val="000000"/>
                <w:sz w:val="14"/>
                <w:szCs w:val="14"/>
                <w:lang w:eastAsia="tr-TR"/>
              </w:rPr>
              <w:t>)</w:t>
            </w:r>
          </w:p>
        </w:tc>
        <w:tc>
          <w:tcPr>
            <w:tcW w:w="4868" w:type="dxa"/>
            <w:shd w:val="clear" w:color="auto" w:fill="FFFFFF" w:themeFill="background1"/>
            <w:vAlign w:val="center"/>
          </w:tcPr>
          <w:p w:rsidR="000B3A7C" w:rsidRPr="003632FE" w:rsidRDefault="000B3A7C" w:rsidP="000B3A7C">
            <w:pPr>
              <w:pStyle w:val="Default"/>
              <w:rPr>
                <w:rFonts w:asciiTheme="minorHAnsi" w:hAnsiTheme="minorHAnsi" w:cstheme="minorHAnsi"/>
                <w:bCs/>
                <w:sz w:val="14"/>
                <w:szCs w:val="14"/>
              </w:rPr>
            </w:pPr>
            <w:r w:rsidRPr="0006523E">
              <w:rPr>
                <w:rFonts w:asciiTheme="minorHAnsi" w:hAnsiTheme="minorHAnsi" w:cstheme="minorHAnsi"/>
                <w:bCs/>
                <w:sz w:val="14"/>
                <w:szCs w:val="14"/>
              </w:rPr>
              <w:t>7.4.2. Hz. Muhammed’in peygamberlik yönüyle ilgili özelliklerini ayırt eder.</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4A1408">
        <w:trPr>
          <w:trHeight w:val="298"/>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13-17</w:t>
            </w:r>
          </w:p>
        </w:tc>
        <w:tc>
          <w:tcPr>
            <w:tcW w:w="578" w:type="dxa"/>
            <w:vMerge/>
            <w:shd w:val="clear" w:color="auto" w:fill="D9D9D9" w:themeFill="background1" w:themeFillShade="D9"/>
            <w:textDirection w:val="btLr"/>
          </w:tcPr>
          <w:p w:rsidR="000B3A7C" w:rsidRDefault="000B3A7C" w:rsidP="000B3A7C">
            <w:pPr>
              <w:spacing w:after="120"/>
              <w:ind w:left="113" w:right="113"/>
              <w:jc w:val="center"/>
              <w:rPr>
                <w:rFonts w:cstheme="minorHAnsi"/>
                <w:sz w:val="14"/>
                <w:szCs w:val="14"/>
              </w:rPr>
            </w:pP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6173BF" w:rsidRDefault="000B3A7C" w:rsidP="000B3A7C">
            <w:pPr>
              <w:spacing w:after="120"/>
              <w:rPr>
                <w:rFonts w:cstheme="minorHAnsi"/>
                <w:sz w:val="14"/>
                <w:szCs w:val="14"/>
              </w:rPr>
            </w:pPr>
            <w:r w:rsidRPr="007B7911">
              <w:rPr>
                <w:rFonts w:cstheme="minorHAnsi"/>
                <w:color w:val="000000"/>
                <w:sz w:val="14"/>
                <w:szCs w:val="14"/>
                <w:lang w:eastAsia="tr-TR"/>
              </w:rPr>
              <w:t xml:space="preserve">3. Bir Sure Tanıyorum: </w:t>
            </w:r>
            <w:proofErr w:type="spellStart"/>
            <w:r w:rsidRPr="007B7911">
              <w:rPr>
                <w:rFonts w:cstheme="minorHAnsi"/>
                <w:color w:val="000000"/>
                <w:sz w:val="14"/>
                <w:szCs w:val="14"/>
                <w:lang w:eastAsia="tr-TR"/>
              </w:rPr>
              <w:t>Kâfirun</w:t>
            </w:r>
            <w:proofErr w:type="spellEnd"/>
            <w:r w:rsidRPr="007B7911">
              <w:rPr>
                <w:rFonts w:cstheme="minorHAnsi"/>
                <w:color w:val="000000"/>
                <w:sz w:val="14"/>
                <w:szCs w:val="14"/>
                <w:lang w:eastAsia="tr-TR"/>
              </w:rPr>
              <w:t xml:space="preserve"> Suresi ve Anlamı</w:t>
            </w:r>
          </w:p>
        </w:tc>
        <w:tc>
          <w:tcPr>
            <w:tcW w:w="4868" w:type="dxa"/>
            <w:shd w:val="clear" w:color="auto" w:fill="FFFFFF" w:themeFill="background1"/>
            <w:vAlign w:val="center"/>
          </w:tcPr>
          <w:p w:rsidR="000B3A7C" w:rsidRPr="006173BF" w:rsidRDefault="000B3A7C" w:rsidP="000B3A7C">
            <w:pPr>
              <w:rPr>
                <w:rFonts w:cstheme="minorHAnsi"/>
                <w:bCs/>
                <w:sz w:val="14"/>
                <w:szCs w:val="14"/>
              </w:rPr>
            </w:pPr>
            <w:r w:rsidRPr="00A9472F">
              <w:rPr>
                <w:rFonts w:cstheme="minorHAnsi"/>
                <w:bCs/>
                <w:sz w:val="14"/>
                <w:szCs w:val="14"/>
              </w:rPr>
              <w:t xml:space="preserve">7.4.3. </w:t>
            </w:r>
            <w:proofErr w:type="spellStart"/>
            <w:r w:rsidRPr="00A9472F">
              <w:rPr>
                <w:rFonts w:cstheme="minorHAnsi"/>
                <w:bCs/>
                <w:sz w:val="14"/>
                <w:szCs w:val="14"/>
              </w:rPr>
              <w:t>Kâfirun</w:t>
            </w:r>
            <w:proofErr w:type="spellEnd"/>
            <w:r w:rsidRPr="00A9472F">
              <w:rPr>
                <w:rFonts w:cstheme="minorHAnsi"/>
                <w:bCs/>
                <w:sz w:val="14"/>
                <w:szCs w:val="14"/>
              </w:rPr>
              <w:t xml:space="preserve"> suresini okur, anlamını söyler.</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E67A7F">
        <w:trPr>
          <w:trHeight w:val="280"/>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20-24</w:t>
            </w:r>
          </w:p>
        </w:tc>
        <w:tc>
          <w:tcPr>
            <w:tcW w:w="578" w:type="dxa"/>
            <w:vMerge w:val="restart"/>
            <w:shd w:val="clear" w:color="auto" w:fill="auto"/>
            <w:textDirection w:val="btLr"/>
          </w:tcPr>
          <w:p w:rsidR="000B3A7C" w:rsidRPr="006173BF" w:rsidRDefault="000B3A7C" w:rsidP="000B3A7C">
            <w:pPr>
              <w:spacing w:after="120"/>
              <w:ind w:left="113" w:right="113"/>
              <w:jc w:val="center"/>
              <w:rPr>
                <w:rFonts w:cstheme="minorHAnsi"/>
                <w:sz w:val="14"/>
                <w:szCs w:val="14"/>
              </w:rPr>
            </w:pPr>
            <w:r>
              <w:rPr>
                <w:rFonts w:cstheme="minorHAnsi"/>
                <w:sz w:val="14"/>
                <w:szCs w:val="14"/>
              </w:rPr>
              <w:t>5</w:t>
            </w:r>
            <w:r w:rsidRPr="00945E5E">
              <w:rPr>
                <w:rFonts w:cstheme="minorHAnsi"/>
                <w:sz w:val="14"/>
                <w:szCs w:val="14"/>
              </w:rPr>
              <w:t>.-</w:t>
            </w:r>
            <w:r>
              <w:rPr>
                <w:rFonts w:cstheme="minorHAnsi"/>
                <w:sz w:val="14"/>
                <w:szCs w:val="14"/>
              </w:rPr>
              <w:t>İslam Düşüncesinde Yorumlar</w:t>
            </w:r>
            <w:r w:rsidRPr="00945E5E">
              <w:rPr>
                <w:rFonts w:cstheme="minorHAnsi"/>
                <w:sz w:val="14"/>
                <w:szCs w:val="14"/>
              </w:rPr>
              <w:t xml:space="preserve">                </w:t>
            </w:r>
            <w:r>
              <w:rPr>
                <w:rFonts w:cstheme="minorHAnsi"/>
                <w:sz w:val="14"/>
                <w:szCs w:val="14"/>
              </w:rPr>
              <w:t xml:space="preserve">                                                </w:t>
            </w:r>
            <w:r w:rsidRPr="00945E5E">
              <w:rPr>
                <w:rFonts w:cstheme="minorHAnsi"/>
                <w:sz w:val="14"/>
                <w:szCs w:val="14"/>
              </w:rPr>
              <w:t xml:space="preserve">     </w:t>
            </w: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3632FE" w:rsidRDefault="000B3A7C" w:rsidP="000B3A7C">
            <w:pPr>
              <w:rPr>
                <w:rFonts w:eastAsia="Times New Roman" w:cstheme="minorHAnsi"/>
                <w:color w:val="000000"/>
                <w:sz w:val="14"/>
                <w:szCs w:val="14"/>
                <w:lang w:eastAsia="tr-TR"/>
              </w:rPr>
            </w:pPr>
            <w:r>
              <w:rPr>
                <w:rFonts w:eastAsia="Times New Roman" w:cstheme="minorHAnsi"/>
                <w:color w:val="000000"/>
                <w:sz w:val="14"/>
                <w:szCs w:val="14"/>
                <w:lang w:eastAsia="tr-TR"/>
              </w:rPr>
              <w:t xml:space="preserve">1. </w:t>
            </w:r>
            <w:r w:rsidRPr="0006523E">
              <w:rPr>
                <w:rFonts w:eastAsia="Times New Roman" w:cstheme="minorHAnsi"/>
                <w:color w:val="000000"/>
                <w:sz w:val="14"/>
                <w:szCs w:val="14"/>
                <w:lang w:eastAsia="tr-TR"/>
              </w:rPr>
              <w:t>Din Anlayışındaki Yorum Farklılıklarının Sebepleri</w:t>
            </w:r>
          </w:p>
        </w:tc>
        <w:tc>
          <w:tcPr>
            <w:tcW w:w="4868" w:type="dxa"/>
            <w:shd w:val="clear" w:color="auto" w:fill="FFFFFF" w:themeFill="background1"/>
            <w:vAlign w:val="center"/>
          </w:tcPr>
          <w:p w:rsidR="000B3A7C" w:rsidRPr="003632FE" w:rsidRDefault="000B3A7C" w:rsidP="000B3A7C">
            <w:pPr>
              <w:rPr>
                <w:rFonts w:eastAsia="Times New Roman" w:cstheme="minorHAnsi"/>
                <w:bCs/>
                <w:noProof/>
                <w:sz w:val="14"/>
                <w:szCs w:val="14"/>
              </w:rPr>
            </w:pPr>
            <w:r w:rsidRPr="0006523E">
              <w:rPr>
                <w:rFonts w:eastAsia="Times New Roman" w:cstheme="minorHAnsi"/>
                <w:bCs/>
                <w:noProof/>
                <w:sz w:val="14"/>
                <w:szCs w:val="14"/>
              </w:rPr>
              <w:t>7.5.1. Dinin farklı yorum biçimleri olabileceğinin farkına varır.</w:t>
            </w:r>
          </w:p>
        </w:tc>
        <w:tc>
          <w:tcPr>
            <w:tcW w:w="1289"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F42409">
        <w:trPr>
          <w:trHeight w:val="311"/>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27-1</w:t>
            </w:r>
          </w:p>
        </w:tc>
        <w:tc>
          <w:tcPr>
            <w:tcW w:w="578" w:type="dxa"/>
            <w:vMerge/>
            <w:shd w:val="clear" w:color="auto" w:fill="auto"/>
          </w:tcPr>
          <w:p w:rsidR="000B3A7C" w:rsidRPr="006173BF" w:rsidRDefault="000B3A7C" w:rsidP="000B3A7C">
            <w:pPr>
              <w:spacing w:after="120"/>
              <w:jc w:val="center"/>
              <w:rPr>
                <w:rFonts w:cstheme="minorHAnsi"/>
                <w:sz w:val="14"/>
                <w:szCs w:val="14"/>
              </w:rPr>
            </w:pPr>
          </w:p>
        </w:tc>
        <w:tc>
          <w:tcPr>
            <w:tcW w:w="283" w:type="dxa"/>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2. İslam Düşüncesinde Yorum Biçimleri</w:t>
            </w:r>
          </w:p>
        </w:tc>
        <w:tc>
          <w:tcPr>
            <w:tcW w:w="4868" w:type="dxa"/>
            <w:shd w:val="clear" w:color="auto" w:fill="FFFFFF" w:themeFill="background1"/>
            <w:vAlign w:val="center"/>
          </w:tcPr>
          <w:p w:rsidR="000B3A7C" w:rsidRPr="00AB4B4E" w:rsidRDefault="000B3A7C" w:rsidP="000B3A7C">
            <w:pPr>
              <w:pStyle w:val="Default"/>
              <w:rPr>
                <w:rFonts w:asciiTheme="minorHAnsi" w:hAnsiTheme="minorHAnsi" w:cstheme="minorHAnsi"/>
                <w:bCs/>
                <w:sz w:val="14"/>
                <w:szCs w:val="14"/>
              </w:rPr>
            </w:pPr>
            <w:r w:rsidRPr="0006523E">
              <w:rPr>
                <w:rFonts w:asciiTheme="minorHAnsi" w:hAnsiTheme="minorHAnsi" w:cstheme="minorHAnsi"/>
                <w:bCs/>
                <w:sz w:val="14"/>
                <w:szCs w:val="14"/>
              </w:rPr>
              <w:t>7.5.2. İslam düşüncesinde ortaya çıkan yorum biçimlerini sınıflandırır</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F42409">
        <w:trPr>
          <w:trHeight w:val="311"/>
        </w:trPr>
        <w:tc>
          <w:tcPr>
            <w:tcW w:w="715" w:type="dxa"/>
            <w:vMerge w:val="restart"/>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MAYIS</w:t>
            </w: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4-8</w:t>
            </w:r>
          </w:p>
        </w:tc>
        <w:tc>
          <w:tcPr>
            <w:tcW w:w="578" w:type="dxa"/>
            <w:vMerge/>
            <w:shd w:val="clear" w:color="auto" w:fill="auto"/>
          </w:tcPr>
          <w:p w:rsidR="000B3A7C" w:rsidRPr="006173BF" w:rsidRDefault="000B3A7C" w:rsidP="000B3A7C">
            <w:pPr>
              <w:spacing w:after="120"/>
              <w:jc w:val="center"/>
              <w:rPr>
                <w:rFonts w:cstheme="minorHAnsi"/>
                <w:sz w:val="14"/>
                <w:szCs w:val="14"/>
              </w:rPr>
            </w:pPr>
          </w:p>
        </w:tc>
        <w:tc>
          <w:tcPr>
            <w:tcW w:w="283" w:type="dxa"/>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2. İslam Düşüncesinde Yorum Biçimleri</w:t>
            </w:r>
          </w:p>
        </w:tc>
        <w:tc>
          <w:tcPr>
            <w:tcW w:w="4868" w:type="dxa"/>
            <w:shd w:val="clear" w:color="auto" w:fill="FFFFFF" w:themeFill="background1"/>
            <w:vAlign w:val="center"/>
          </w:tcPr>
          <w:p w:rsidR="000B3A7C" w:rsidRPr="00AB4B4E" w:rsidRDefault="000B3A7C" w:rsidP="000B3A7C">
            <w:pPr>
              <w:pStyle w:val="Default"/>
              <w:rPr>
                <w:rFonts w:asciiTheme="minorHAnsi" w:hAnsiTheme="minorHAnsi" w:cstheme="minorHAnsi"/>
                <w:bCs/>
                <w:sz w:val="14"/>
                <w:szCs w:val="14"/>
              </w:rPr>
            </w:pPr>
            <w:r w:rsidRPr="0006523E">
              <w:rPr>
                <w:rFonts w:asciiTheme="minorHAnsi" w:hAnsiTheme="minorHAnsi" w:cstheme="minorHAnsi"/>
                <w:bCs/>
                <w:sz w:val="14"/>
                <w:szCs w:val="14"/>
              </w:rPr>
              <w:t>7.5.2. İslam düşüncesinde ortaya çıkan yorum biçimlerini sınıflandırır</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F42409">
        <w:trPr>
          <w:trHeight w:val="311"/>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6173BF" w:rsidRDefault="000B3A7C" w:rsidP="000B3A7C">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11-15</w:t>
            </w:r>
          </w:p>
        </w:tc>
        <w:tc>
          <w:tcPr>
            <w:tcW w:w="578" w:type="dxa"/>
            <w:vMerge/>
            <w:shd w:val="clear" w:color="auto" w:fill="auto"/>
          </w:tcPr>
          <w:p w:rsidR="000B3A7C" w:rsidRPr="006173BF" w:rsidRDefault="000B3A7C" w:rsidP="000B3A7C">
            <w:pPr>
              <w:spacing w:after="120"/>
              <w:jc w:val="center"/>
              <w:rPr>
                <w:rFonts w:cstheme="minorHAnsi"/>
                <w:sz w:val="14"/>
                <w:szCs w:val="14"/>
              </w:rPr>
            </w:pP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2. İslam Düşüncesinde Yorum Biçimleri</w:t>
            </w:r>
          </w:p>
        </w:tc>
        <w:tc>
          <w:tcPr>
            <w:tcW w:w="4868" w:type="dxa"/>
            <w:shd w:val="clear" w:color="auto" w:fill="FFFFFF" w:themeFill="background1"/>
            <w:vAlign w:val="center"/>
          </w:tcPr>
          <w:p w:rsidR="000B3A7C" w:rsidRPr="00AB4B4E" w:rsidRDefault="000B3A7C" w:rsidP="000B3A7C">
            <w:pPr>
              <w:rPr>
                <w:rFonts w:cstheme="minorHAnsi"/>
                <w:bCs/>
                <w:sz w:val="14"/>
                <w:szCs w:val="14"/>
              </w:rPr>
            </w:pPr>
            <w:r w:rsidRPr="0006523E">
              <w:rPr>
                <w:rFonts w:cstheme="minorHAnsi"/>
                <w:bCs/>
                <w:sz w:val="14"/>
                <w:szCs w:val="14"/>
              </w:rPr>
              <w:t>7.5.2. İslam düşüncesinde ortaya çıkan yorum biçimlerini sınıflandırır</w:t>
            </w:r>
          </w:p>
        </w:tc>
        <w:tc>
          <w:tcPr>
            <w:tcW w:w="1289" w:type="dxa"/>
            <w:vMerge/>
            <w:shd w:val="clear" w:color="auto" w:fill="FBE4D5" w:themeFill="accent2" w:themeFillTint="33"/>
          </w:tcPr>
          <w:p w:rsidR="000B3A7C" w:rsidRPr="000161D9" w:rsidRDefault="000B3A7C" w:rsidP="000B3A7C">
            <w:pPr>
              <w:spacing w:after="120"/>
              <w:jc w:val="center"/>
              <w:rPr>
                <w:rFonts w:cstheme="minorHAnsi"/>
                <w:sz w:val="16"/>
                <w:szCs w:val="16"/>
              </w:rPr>
            </w:pPr>
          </w:p>
        </w:tc>
        <w:tc>
          <w:tcPr>
            <w:tcW w:w="1003" w:type="dxa"/>
            <w:vMerge/>
            <w:shd w:val="clear" w:color="auto" w:fill="FBE4D5" w:themeFill="accent2" w:themeFillTint="33"/>
          </w:tcPr>
          <w:p w:rsidR="000B3A7C" w:rsidRPr="000161D9" w:rsidRDefault="000B3A7C" w:rsidP="000B3A7C">
            <w:pPr>
              <w:spacing w:after="120"/>
              <w:jc w:val="center"/>
              <w:rPr>
                <w:rFonts w:cstheme="minorHAnsi"/>
                <w:sz w:val="16"/>
                <w:szCs w:val="16"/>
              </w:rPr>
            </w:pPr>
          </w:p>
        </w:tc>
        <w:tc>
          <w:tcPr>
            <w:tcW w:w="860" w:type="dxa"/>
            <w:vMerge/>
            <w:shd w:val="clear" w:color="auto" w:fill="FBE4D5" w:themeFill="accent2" w:themeFillTint="33"/>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4C0D6B" w:rsidRDefault="000B3A7C" w:rsidP="000B3A7C">
            <w:pPr>
              <w:spacing w:after="120"/>
              <w:jc w:val="center"/>
              <w:rPr>
                <w:rFonts w:cstheme="minorHAnsi"/>
                <w:sz w:val="14"/>
                <w:szCs w:val="14"/>
              </w:rPr>
            </w:pPr>
          </w:p>
        </w:tc>
      </w:tr>
      <w:tr w:rsidR="000B3A7C" w:rsidTr="00471694">
        <w:trPr>
          <w:trHeight w:val="305"/>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6" w:type="dxa"/>
            <w:shd w:val="clear" w:color="auto" w:fill="FFFFFF" w:themeFill="background1"/>
            <w:vAlign w:val="center"/>
          </w:tcPr>
          <w:p w:rsidR="000B3A7C" w:rsidRPr="006173BF" w:rsidRDefault="000B3A7C" w:rsidP="000B3A7C">
            <w:pPr>
              <w:spacing w:after="120"/>
              <w:jc w:val="center"/>
              <w:rPr>
                <w:rFonts w:cstheme="minorHAnsi"/>
                <w:sz w:val="14"/>
                <w:szCs w:val="14"/>
              </w:rPr>
            </w:pPr>
            <w:r>
              <w:rPr>
                <w:rFonts w:cstheme="minorHAnsi"/>
                <w:sz w:val="14"/>
                <w:szCs w:val="14"/>
              </w:rPr>
              <w:t>18-22</w:t>
            </w:r>
          </w:p>
        </w:tc>
        <w:tc>
          <w:tcPr>
            <w:tcW w:w="578" w:type="dxa"/>
            <w:vMerge/>
            <w:shd w:val="clear" w:color="auto" w:fill="FFFFFF" w:themeFill="background1"/>
          </w:tcPr>
          <w:p w:rsidR="000B3A7C" w:rsidRPr="006173BF" w:rsidRDefault="000B3A7C" w:rsidP="000B3A7C">
            <w:pPr>
              <w:spacing w:after="120"/>
              <w:jc w:val="center"/>
              <w:rPr>
                <w:rFonts w:cstheme="minorHAnsi"/>
                <w:sz w:val="14"/>
                <w:szCs w:val="14"/>
              </w:rPr>
            </w:pPr>
          </w:p>
        </w:tc>
        <w:tc>
          <w:tcPr>
            <w:tcW w:w="283" w:type="dxa"/>
            <w:shd w:val="clear" w:color="auto" w:fill="FFFFFF" w:themeFill="background1"/>
            <w:vAlign w:val="center"/>
          </w:tcPr>
          <w:p w:rsidR="000B3A7C" w:rsidRPr="006173BF" w:rsidRDefault="000B3A7C" w:rsidP="000B3A7C">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0B3A7C" w:rsidRPr="00471694" w:rsidRDefault="000B3A7C" w:rsidP="000B3A7C">
            <w:pPr>
              <w:spacing w:after="120"/>
              <w:rPr>
                <w:rFonts w:cstheme="minorHAnsi"/>
                <w:bCs/>
                <w:sz w:val="14"/>
                <w:szCs w:val="14"/>
              </w:rPr>
            </w:pPr>
            <w:r w:rsidRPr="00F941A5">
              <w:rPr>
                <w:rFonts w:cstheme="minorHAnsi"/>
                <w:bCs/>
                <w:sz w:val="14"/>
                <w:szCs w:val="14"/>
              </w:rPr>
              <w:t>3. İslam Düşüncesinde Tasavvufi Yorumlar</w:t>
            </w:r>
          </w:p>
        </w:tc>
        <w:tc>
          <w:tcPr>
            <w:tcW w:w="4868" w:type="dxa"/>
            <w:shd w:val="clear" w:color="auto" w:fill="FFFFFF" w:themeFill="background1"/>
            <w:vAlign w:val="center"/>
          </w:tcPr>
          <w:p w:rsidR="000B3A7C" w:rsidRPr="00AB4B4E" w:rsidRDefault="000B3A7C" w:rsidP="000B3A7C">
            <w:pPr>
              <w:rPr>
                <w:rFonts w:cstheme="minorHAnsi"/>
                <w:bCs/>
                <w:sz w:val="14"/>
                <w:szCs w:val="14"/>
              </w:rPr>
            </w:pPr>
            <w:r>
              <w:rPr>
                <w:rFonts w:cstheme="minorHAnsi"/>
                <w:bCs/>
                <w:sz w:val="14"/>
                <w:szCs w:val="14"/>
              </w:rPr>
              <w:br/>
            </w:r>
            <w:r w:rsidRPr="0006523E">
              <w:rPr>
                <w:rFonts w:cstheme="minorHAnsi"/>
                <w:bCs/>
                <w:sz w:val="14"/>
                <w:szCs w:val="14"/>
              </w:rPr>
              <w:t>7.5.3. Kültürümüzde etkin olan tasavvufi yorumları ayırt eder.</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0161D9" w:rsidRDefault="000B3A7C" w:rsidP="000B3A7C">
            <w:pPr>
              <w:spacing w:after="120"/>
              <w:jc w:val="center"/>
              <w:rPr>
                <w:rFonts w:cstheme="minorHAnsi"/>
                <w:sz w:val="16"/>
                <w:szCs w:val="16"/>
              </w:rPr>
            </w:pPr>
          </w:p>
        </w:tc>
      </w:tr>
      <w:tr w:rsidR="000B3A7C" w:rsidTr="00CB1666">
        <w:trPr>
          <w:trHeight w:val="196"/>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shd w:val="clear" w:color="auto" w:fill="D9D9D9" w:themeFill="background1" w:themeFillShade="D9"/>
            <w:vAlign w:val="center"/>
          </w:tcPr>
          <w:p w:rsidR="000B3A7C" w:rsidRDefault="000B3A7C" w:rsidP="000B3A7C">
            <w:pPr>
              <w:spacing w:after="120"/>
              <w:jc w:val="center"/>
              <w:rPr>
                <w:rFonts w:cstheme="minorHAnsi"/>
                <w:sz w:val="14"/>
                <w:szCs w:val="14"/>
              </w:rPr>
            </w:pPr>
            <w:r>
              <w:rPr>
                <w:rFonts w:cstheme="minorHAnsi"/>
                <w:sz w:val="14"/>
                <w:szCs w:val="14"/>
              </w:rPr>
              <w:t>IV</w:t>
            </w:r>
          </w:p>
        </w:tc>
        <w:tc>
          <w:tcPr>
            <w:tcW w:w="716" w:type="dxa"/>
            <w:shd w:val="clear" w:color="auto" w:fill="D9D9D9" w:themeFill="background1" w:themeFillShade="D9"/>
            <w:vAlign w:val="center"/>
          </w:tcPr>
          <w:p w:rsidR="000B3A7C" w:rsidRDefault="000B3A7C" w:rsidP="000B3A7C">
            <w:pPr>
              <w:spacing w:after="120"/>
              <w:jc w:val="center"/>
              <w:rPr>
                <w:rFonts w:cstheme="minorHAnsi"/>
                <w:sz w:val="14"/>
                <w:szCs w:val="14"/>
              </w:rPr>
            </w:pPr>
            <w:r>
              <w:rPr>
                <w:rFonts w:cstheme="minorHAnsi"/>
                <w:sz w:val="14"/>
                <w:szCs w:val="14"/>
              </w:rPr>
              <w:t>25-29</w:t>
            </w:r>
          </w:p>
        </w:tc>
        <w:tc>
          <w:tcPr>
            <w:tcW w:w="578" w:type="dxa"/>
            <w:vMerge/>
            <w:shd w:val="clear" w:color="auto" w:fill="auto"/>
          </w:tcPr>
          <w:p w:rsidR="000B3A7C" w:rsidRPr="0010079D" w:rsidRDefault="000B3A7C" w:rsidP="000B3A7C">
            <w:pPr>
              <w:spacing w:after="120"/>
              <w:jc w:val="center"/>
              <w:rPr>
                <w:rFonts w:cstheme="minorHAnsi"/>
                <w:sz w:val="14"/>
                <w:szCs w:val="14"/>
              </w:rPr>
            </w:pPr>
          </w:p>
        </w:tc>
        <w:tc>
          <w:tcPr>
            <w:tcW w:w="8589" w:type="dxa"/>
            <w:gridSpan w:val="3"/>
            <w:shd w:val="clear" w:color="auto" w:fill="D9D9D9" w:themeFill="background1" w:themeFillShade="D9"/>
            <w:vAlign w:val="center"/>
          </w:tcPr>
          <w:p w:rsidR="000B3A7C" w:rsidRPr="0006523E" w:rsidRDefault="000B3A7C" w:rsidP="000B3A7C">
            <w:pPr>
              <w:jc w:val="cente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BE4D5" w:themeFill="accent2" w:themeFillTint="33"/>
          </w:tcPr>
          <w:p w:rsidR="000B3A7C" w:rsidRPr="004C0D6B" w:rsidRDefault="000B3A7C" w:rsidP="000B3A7C">
            <w:pPr>
              <w:spacing w:after="120"/>
              <w:jc w:val="center"/>
              <w:rPr>
                <w:rFonts w:cstheme="minorHAnsi"/>
                <w:sz w:val="14"/>
                <w:szCs w:val="14"/>
              </w:rPr>
            </w:pPr>
          </w:p>
        </w:tc>
      </w:tr>
      <w:tr w:rsidR="000B3A7C" w:rsidTr="00471694">
        <w:trPr>
          <w:trHeight w:val="339"/>
        </w:trPr>
        <w:tc>
          <w:tcPr>
            <w:tcW w:w="715" w:type="dxa"/>
            <w:vMerge w:val="restart"/>
            <w:shd w:val="clear" w:color="auto" w:fill="FFFFFF" w:themeFill="background1"/>
            <w:vAlign w:val="center"/>
          </w:tcPr>
          <w:p w:rsidR="000B3A7C" w:rsidRPr="00CB1666" w:rsidRDefault="000B3A7C" w:rsidP="000B3A7C">
            <w:pPr>
              <w:spacing w:after="120"/>
              <w:jc w:val="center"/>
              <w:rPr>
                <w:rFonts w:cstheme="minorHAnsi"/>
                <w:b/>
                <w:sz w:val="14"/>
                <w:szCs w:val="14"/>
              </w:rPr>
            </w:pPr>
            <w:r w:rsidRPr="006173BF">
              <w:rPr>
                <w:rFonts w:cstheme="minorHAnsi"/>
                <w:sz w:val="14"/>
                <w:szCs w:val="14"/>
              </w:rPr>
              <w:t>HAZİRN</w:t>
            </w:r>
          </w:p>
        </w:tc>
        <w:tc>
          <w:tcPr>
            <w:tcW w:w="429" w:type="dxa"/>
            <w:shd w:val="clear" w:color="auto" w:fill="D9D9D9" w:themeFill="background1" w:themeFillShade="D9"/>
            <w:vAlign w:val="center"/>
          </w:tcPr>
          <w:p w:rsidR="000B3A7C" w:rsidRPr="0010079D" w:rsidRDefault="000B3A7C" w:rsidP="000B3A7C">
            <w:pPr>
              <w:spacing w:after="120"/>
              <w:jc w:val="center"/>
              <w:rPr>
                <w:rFonts w:cstheme="minorHAnsi"/>
                <w:sz w:val="14"/>
                <w:szCs w:val="14"/>
              </w:rPr>
            </w:pPr>
            <w:r>
              <w:rPr>
                <w:rFonts w:cstheme="minorHAnsi"/>
                <w:sz w:val="14"/>
                <w:szCs w:val="14"/>
              </w:rPr>
              <w:t>I</w:t>
            </w:r>
          </w:p>
        </w:tc>
        <w:tc>
          <w:tcPr>
            <w:tcW w:w="716" w:type="dxa"/>
            <w:shd w:val="clear" w:color="auto" w:fill="D9D9D9" w:themeFill="background1" w:themeFillShade="D9"/>
            <w:vAlign w:val="center"/>
          </w:tcPr>
          <w:p w:rsidR="000B3A7C" w:rsidRPr="0010079D" w:rsidRDefault="000B3A7C" w:rsidP="000B3A7C">
            <w:pPr>
              <w:spacing w:after="120"/>
              <w:jc w:val="center"/>
              <w:rPr>
                <w:rFonts w:cstheme="minorHAnsi"/>
                <w:sz w:val="14"/>
                <w:szCs w:val="14"/>
              </w:rPr>
            </w:pPr>
            <w:r>
              <w:rPr>
                <w:rFonts w:cstheme="minorHAnsi"/>
                <w:sz w:val="14"/>
                <w:szCs w:val="14"/>
              </w:rPr>
              <w:t>1-5</w:t>
            </w:r>
          </w:p>
        </w:tc>
        <w:tc>
          <w:tcPr>
            <w:tcW w:w="578" w:type="dxa"/>
            <w:vMerge/>
            <w:shd w:val="clear" w:color="auto" w:fill="auto"/>
          </w:tcPr>
          <w:p w:rsidR="000B3A7C" w:rsidRPr="0010079D" w:rsidRDefault="000B3A7C" w:rsidP="000B3A7C">
            <w:pPr>
              <w:spacing w:after="120"/>
              <w:jc w:val="center"/>
              <w:rPr>
                <w:rFonts w:cstheme="minorHAnsi"/>
                <w:sz w:val="14"/>
                <w:szCs w:val="14"/>
              </w:rPr>
            </w:pPr>
          </w:p>
        </w:tc>
        <w:tc>
          <w:tcPr>
            <w:tcW w:w="283" w:type="dxa"/>
            <w:shd w:val="clear" w:color="auto" w:fill="D9D9D9" w:themeFill="background1" w:themeFillShade="D9"/>
            <w:vAlign w:val="center"/>
          </w:tcPr>
          <w:p w:rsidR="000B3A7C" w:rsidRPr="0010079D" w:rsidRDefault="000B3A7C" w:rsidP="000B3A7C">
            <w:pPr>
              <w:spacing w:after="120"/>
              <w:jc w:val="center"/>
              <w:rPr>
                <w:rFonts w:cstheme="minorHAnsi"/>
                <w:sz w:val="14"/>
                <w:szCs w:val="14"/>
              </w:rPr>
            </w:pPr>
            <w:r w:rsidRPr="0010079D">
              <w:rPr>
                <w:rFonts w:cstheme="minorHAnsi"/>
                <w:sz w:val="14"/>
                <w:szCs w:val="14"/>
              </w:rPr>
              <w:t>2</w:t>
            </w:r>
          </w:p>
        </w:tc>
        <w:tc>
          <w:tcPr>
            <w:tcW w:w="3438" w:type="dxa"/>
            <w:shd w:val="clear" w:color="auto" w:fill="D9D9D9" w:themeFill="background1" w:themeFillShade="D9"/>
            <w:vAlign w:val="center"/>
          </w:tcPr>
          <w:p w:rsidR="000B3A7C" w:rsidRPr="00F941A5" w:rsidRDefault="000B3A7C" w:rsidP="000B3A7C">
            <w:pPr>
              <w:rPr>
                <w:rFonts w:cstheme="minorHAnsi"/>
                <w:bCs/>
                <w:color w:val="000000"/>
                <w:sz w:val="14"/>
                <w:szCs w:val="14"/>
                <w:lang w:eastAsia="tr-TR"/>
              </w:rPr>
            </w:pPr>
            <w:r w:rsidRPr="00F941A5">
              <w:rPr>
                <w:rFonts w:cstheme="minorHAnsi"/>
                <w:bCs/>
                <w:color w:val="000000"/>
                <w:sz w:val="14"/>
                <w:szCs w:val="14"/>
                <w:lang w:eastAsia="tr-TR"/>
              </w:rPr>
              <w:t>3. İslam Düşüncesinde Tasavvufi Yorumlar</w:t>
            </w:r>
            <w:r>
              <w:rPr>
                <w:rFonts w:cstheme="minorHAnsi"/>
                <w:bCs/>
                <w:color w:val="000000"/>
                <w:sz w:val="14"/>
                <w:szCs w:val="14"/>
                <w:lang w:eastAsia="tr-TR"/>
              </w:rPr>
              <w:br/>
            </w:r>
            <w:r w:rsidRPr="006173BF">
              <w:rPr>
                <w:rFonts w:cstheme="minorHAnsi"/>
                <w:b/>
                <w:bCs/>
                <w:sz w:val="14"/>
                <w:szCs w:val="14"/>
              </w:rPr>
              <w:t>2. Dönem 2. Yazılı</w:t>
            </w:r>
          </w:p>
        </w:tc>
        <w:tc>
          <w:tcPr>
            <w:tcW w:w="4868" w:type="dxa"/>
            <w:shd w:val="clear" w:color="auto" w:fill="D9D9D9" w:themeFill="background1" w:themeFillShade="D9"/>
            <w:vAlign w:val="center"/>
          </w:tcPr>
          <w:p w:rsidR="000B3A7C" w:rsidRPr="00AB4B4E" w:rsidRDefault="000B3A7C" w:rsidP="000B3A7C">
            <w:pPr>
              <w:rPr>
                <w:rFonts w:cstheme="minorHAnsi"/>
                <w:bCs/>
                <w:sz w:val="14"/>
                <w:szCs w:val="14"/>
              </w:rPr>
            </w:pPr>
            <w:r w:rsidRPr="0006523E">
              <w:rPr>
                <w:rFonts w:cstheme="minorHAnsi"/>
                <w:bCs/>
                <w:sz w:val="14"/>
                <w:szCs w:val="14"/>
              </w:rPr>
              <w:t>7.5.3. Kültürümüzde etkin olan tasavvufi yorumları ayırt eder.</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BE4D5" w:themeFill="accent2" w:themeFillTint="33"/>
          </w:tcPr>
          <w:p w:rsidR="000B3A7C" w:rsidRPr="004C0D6B" w:rsidRDefault="000B3A7C" w:rsidP="000B3A7C">
            <w:pPr>
              <w:spacing w:after="120"/>
              <w:jc w:val="center"/>
              <w:rPr>
                <w:rFonts w:cstheme="minorHAnsi"/>
                <w:sz w:val="14"/>
                <w:szCs w:val="14"/>
              </w:rPr>
            </w:pPr>
          </w:p>
        </w:tc>
      </w:tr>
      <w:tr w:rsidR="000B3A7C" w:rsidTr="00F42409">
        <w:trPr>
          <w:trHeight w:val="341"/>
        </w:trPr>
        <w:tc>
          <w:tcPr>
            <w:tcW w:w="715" w:type="dxa"/>
            <w:vMerge/>
            <w:shd w:val="clear" w:color="auto" w:fill="FFFFFF" w:themeFill="background1"/>
            <w:vAlign w:val="center"/>
          </w:tcPr>
          <w:p w:rsidR="000B3A7C" w:rsidRPr="006173BF" w:rsidRDefault="000B3A7C" w:rsidP="000B3A7C">
            <w:pPr>
              <w:spacing w:after="120"/>
              <w:jc w:val="center"/>
              <w:rPr>
                <w:rFonts w:cstheme="minorHAnsi"/>
                <w:sz w:val="14"/>
                <w:szCs w:val="14"/>
              </w:rPr>
            </w:pPr>
          </w:p>
        </w:tc>
        <w:tc>
          <w:tcPr>
            <w:tcW w:w="429" w:type="dxa"/>
            <w:vAlign w:val="center"/>
          </w:tcPr>
          <w:p w:rsidR="000B3A7C" w:rsidRPr="0010079D" w:rsidRDefault="000B3A7C" w:rsidP="000B3A7C">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0B3A7C" w:rsidRPr="0010079D" w:rsidRDefault="000B3A7C" w:rsidP="000B3A7C">
            <w:pPr>
              <w:spacing w:after="120"/>
              <w:jc w:val="center"/>
              <w:rPr>
                <w:rFonts w:cstheme="minorHAnsi"/>
                <w:sz w:val="14"/>
                <w:szCs w:val="14"/>
              </w:rPr>
            </w:pPr>
            <w:r>
              <w:rPr>
                <w:rFonts w:cstheme="minorHAnsi"/>
                <w:sz w:val="14"/>
                <w:szCs w:val="14"/>
              </w:rPr>
              <w:t>8-12</w:t>
            </w:r>
          </w:p>
        </w:tc>
        <w:tc>
          <w:tcPr>
            <w:tcW w:w="578" w:type="dxa"/>
            <w:vMerge/>
            <w:shd w:val="clear" w:color="auto" w:fill="auto"/>
          </w:tcPr>
          <w:p w:rsidR="000B3A7C" w:rsidRPr="0010079D" w:rsidRDefault="000B3A7C" w:rsidP="000B3A7C">
            <w:pPr>
              <w:spacing w:after="120"/>
              <w:jc w:val="center"/>
              <w:rPr>
                <w:rFonts w:cstheme="minorHAnsi"/>
                <w:sz w:val="14"/>
                <w:szCs w:val="14"/>
              </w:rPr>
            </w:pPr>
          </w:p>
        </w:tc>
        <w:tc>
          <w:tcPr>
            <w:tcW w:w="283" w:type="dxa"/>
            <w:vAlign w:val="center"/>
          </w:tcPr>
          <w:p w:rsidR="000B3A7C" w:rsidRPr="0010079D" w:rsidRDefault="000B3A7C" w:rsidP="000B3A7C">
            <w:pPr>
              <w:spacing w:after="120"/>
              <w:jc w:val="center"/>
              <w:rPr>
                <w:rFonts w:cstheme="minorHAnsi"/>
                <w:sz w:val="14"/>
                <w:szCs w:val="14"/>
              </w:rPr>
            </w:pPr>
            <w:r w:rsidRPr="0010079D">
              <w:rPr>
                <w:rFonts w:cstheme="minorHAnsi"/>
                <w:sz w:val="14"/>
                <w:szCs w:val="14"/>
              </w:rPr>
              <w:t>2</w:t>
            </w:r>
          </w:p>
        </w:tc>
        <w:tc>
          <w:tcPr>
            <w:tcW w:w="3438" w:type="dxa"/>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3. İslam Düşüncesinde Tasavvufi Yorumlar</w:t>
            </w:r>
          </w:p>
        </w:tc>
        <w:tc>
          <w:tcPr>
            <w:tcW w:w="4868" w:type="dxa"/>
            <w:shd w:val="clear" w:color="auto" w:fill="FFFFFF" w:themeFill="background1"/>
            <w:vAlign w:val="center"/>
          </w:tcPr>
          <w:p w:rsidR="000B3A7C" w:rsidRPr="00AB4B4E" w:rsidRDefault="000B3A7C" w:rsidP="000B3A7C">
            <w:pPr>
              <w:rPr>
                <w:rFonts w:cstheme="minorHAnsi"/>
                <w:bCs/>
                <w:sz w:val="14"/>
                <w:szCs w:val="14"/>
              </w:rPr>
            </w:pPr>
            <w:r w:rsidRPr="0006523E">
              <w:rPr>
                <w:rFonts w:cstheme="minorHAnsi"/>
                <w:bCs/>
                <w:sz w:val="14"/>
                <w:szCs w:val="14"/>
              </w:rPr>
              <w:t>7.5.4. Alevilik-Bektaşilikle ilgili temel kavram ve erkânları açıklar</w:t>
            </w:r>
            <w:r>
              <w:rPr>
                <w:rFonts w:cstheme="minorHAnsi"/>
                <w:bCs/>
                <w:sz w:val="14"/>
                <w:szCs w:val="14"/>
              </w:rPr>
              <w:t>.</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0161D9" w:rsidRDefault="000B3A7C" w:rsidP="000B3A7C">
            <w:pPr>
              <w:spacing w:after="120"/>
              <w:jc w:val="center"/>
              <w:rPr>
                <w:rFonts w:cstheme="minorHAnsi"/>
                <w:sz w:val="16"/>
                <w:szCs w:val="16"/>
              </w:rPr>
            </w:pPr>
          </w:p>
        </w:tc>
      </w:tr>
      <w:tr w:rsidR="000B3A7C" w:rsidTr="00F42409">
        <w:trPr>
          <w:trHeight w:val="326"/>
        </w:trPr>
        <w:tc>
          <w:tcPr>
            <w:tcW w:w="715" w:type="dxa"/>
            <w:vMerge/>
            <w:shd w:val="clear" w:color="auto" w:fill="FFFFFF" w:themeFill="background1"/>
            <w:vAlign w:val="center"/>
          </w:tcPr>
          <w:p w:rsidR="000B3A7C" w:rsidRDefault="000B3A7C" w:rsidP="000B3A7C">
            <w:pPr>
              <w:spacing w:after="120"/>
              <w:jc w:val="center"/>
              <w:rPr>
                <w:rFonts w:cstheme="minorHAnsi"/>
                <w:sz w:val="16"/>
                <w:szCs w:val="16"/>
              </w:rPr>
            </w:pPr>
          </w:p>
        </w:tc>
        <w:tc>
          <w:tcPr>
            <w:tcW w:w="429" w:type="dxa"/>
            <w:vAlign w:val="center"/>
          </w:tcPr>
          <w:p w:rsidR="000B3A7C" w:rsidRPr="0010079D" w:rsidRDefault="000B3A7C" w:rsidP="000B3A7C">
            <w:pPr>
              <w:spacing w:after="120"/>
              <w:jc w:val="center"/>
              <w:rPr>
                <w:rFonts w:cstheme="minorHAnsi"/>
                <w:sz w:val="14"/>
                <w:szCs w:val="14"/>
              </w:rPr>
            </w:pPr>
            <w:r w:rsidRPr="0010079D">
              <w:rPr>
                <w:rFonts w:cstheme="minorHAnsi"/>
                <w:sz w:val="14"/>
                <w:szCs w:val="14"/>
              </w:rPr>
              <w:t>II</w:t>
            </w:r>
            <w:r>
              <w:rPr>
                <w:rFonts w:cstheme="minorHAnsi"/>
                <w:sz w:val="14"/>
                <w:szCs w:val="14"/>
              </w:rPr>
              <w:t>I</w:t>
            </w:r>
          </w:p>
        </w:tc>
        <w:tc>
          <w:tcPr>
            <w:tcW w:w="716" w:type="dxa"/>
            <w:shd w:val="clear" w:color="auto" w:fill="FFFFFF" w:themeFill="background1"/>
            <w:vAlign w:val="center"/>
          </w:tcPr>
          <w:p w:rsidR="000B3A7C" w:rsidRPr="0010079D" w:rsidRDefault="000B3A7C" w:rsidP="000B3A7C">
            <w:pPr>
              <w:spacing w:after="120"/>
              <w:jc w:val="center"/>
              <w:rPr>
                <w:rFonts w:cstheme="minorHAnsi"/>
                <w:sz w:val="14"/>
                <w:szCs w:val="14"/>
              </w:rPr>
            </w:pPr>
            <w:r>
              <w:rPr>
                <w:rFonts w:cstheme="minorHAnsi"/>
                <w:sz w:val="14"/>
                <w:szCs w:val="14"/>
              </w:rPr>
              <w:t>15-19</w:t>
            </w:r>
          </w:p>
        </w:tc>
        <w:tc>
          <w:tcPr>
            <w:tcW w:w="578" w:type="dxa"/>
            <w:vMerge/>
            <w:shd w:val="clear" w:color="auto" w:fill="auto"/>
          </w:tcPr>
          <w:p w:rsidR="000B3A7C" w:rsidRPr="0010079D" w:rsidRDefault="000B3A7C" w:rsidP="000B3A7C">
            <w:pPr>
              <w:spacing w:after="120"/>
              <w:jc w:val="center"/>
              <w:rPr>
                <w:rFonts w:cstheme="minorHAnsi"/>
                <w:sz w:val="14"/>
                <w:szCs w:val="14"/>
              </w:rPr>
            </w:pPr>
          </w:p>
        </w:tc>
        <w:tc>
          <w:tcPr>
            <w:tcW w:w="283" w:type="dxa"/>
            <w:vAlign w:val="center"/>
          </w:tcPr>
          <w:p w:rsidR="000B3A7C" w:rsidRPr="0010079D" w:rsidRDefault="000B3A7C" w:rsidP="000B3A7C">
            <w:pPr>
              <w:spacing w:after="120"/>
              <w:jc w:val="center"/>
              <w:rPr>
                <w:rFonts w:cstheme="minorHAnsi"/>
                <w:sz w:val="14"/>
                <w:szCs w:val="14"/>
              </w:rPr>
            </w:pPr>
            <w:r w:rsidRPr="0010079D">
              <w:rPr>
                <w:rFonts w:cstheme="minorHAnsi"/>
                <w:sz w:val="14"/>
                <w:szCs w:val="14"/>
              </w:rPr>
              <w:t>2</w:t>
            </w:r>
          </w:p>
        </w:tc>
        <w:tc>
          <w:tcPr>
            <w:tcW w:w="3438" w:type="dxa"/>
            <w:vAlign w:val="center"/>
          </w:tcPr>
          <w:p w:rsidR="000B3A7C" w:rsidRPr="000161D9" w:rsidRDefault="000B3A7C" w:rsidP="000B3A7C">
            <w:pPr>
              <w:spacing w:after="120"/>
              <w:rPr>
                <w:rFonts w:cstheme="minorHAnsi"/>
                <w:sz w:val="16"/>
                <w:szCs w:val="16"/>
              </w:rPr>
            </w:pPr>
            <w:r w:rsidRPr="007B7911">
              <w:rPr>
                <w:rFonts w:cstheme="minorHAnsi"/>
                <w:color w:val="000000"/>
                <w:sz w:val="14"/>
                <w:szCs w:val="14"/>
                <w:lang w:eastAsia="tr-TR"/>
              </w:rPr>
              <w:t>3. İslam Düşüncesinde Tasavvufi Yorumlar</w:t>
            </w:r>
          </w:p>
        </w:tc>
        <w:tc>
          <w:tcPr>
            <w:tcW w:w="4868" w:type="dxa"/>
            <w:shd w:val="clear" w:color="auto" w:fill="FFFFFF" w:themeFill="background1"/>
            <w:vAlign w:val="center"/>
          </w:tcPr>
          <w:p w:rsidR="000B3A7C" w:rsidRPr="00AB4B4E" w:rsidRDefault="000B3A7C" w:rsidP="000B3A7C">
            <w:pPr>
              <w:rPr>
                <w:rFonts w:cstheme="minorHAnsi"/>
                <w:bCs/>
                <w:sz w:val="14"/>
                <w:szCs w:val="14"/>
              </w:rPr>
            </w:pPr>
            <w:r w:rsidRPr="0006523E">
              <w:rPr>
                <w:rFonts w:cstheme="minorHAnsi"/>
                <w:bCs/>
                <w:sz w:val="14"/>
                <w:szCs w:val="14"/>
              </w:rPr>
              <w:t>7.5.4. Alevilik-Bektaşilikle ilgili temel kavram ve erkânları açıklar</w:t>
            </w:r>
            <w:r>
              <w:rPr>
                <w:rFonts w:cstheme="minorHAnsi"/>
                <w:bCs/>
                <w:sz w:val="14"/>
                <w:szCs w:val="14"/>
              </w:rPr>
              <w:t>.</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0161D9" w:rsidRDefault="000B3A7C" w:rsidP="000B3A7C">
            <w:pPr>
              <w:spacing w:after="120"/>
              <w:jc w:val="center"/>
              <w:rPr>
                <w:rFonts w:cstheme="minorHAnsi"/>
                <w:sz w:val="16"/>
                <w:szCs w:val="16"/>
              </w:rPr>
            </w:pPr>
          </w:p>
        </w:tc>
      </w:tr>
      <w:tr w:rsidR="000B3A7C" w:rsidTr="00BE3A61">
        <w:trPr>
          <w:trHeight w:val="326"/>
        </w:trPr>
        <w:tc>
          <w:tcPr>
            <w:tcW w:w="715" w:type="dxa"/>
            <w:vMerge/>
            <w:shd w:val="clear" w:color="auto" w:fill="FFFFFF" w:themeFill="background1"/>
            <w:vAlign w:val="center"/>
          </w:tcPr>
          <w:p w:rsidR="000B3A7C" w:rsidRDefault="000B3A7C" w:rsidP="000B3A7C">
            <w:pPr>
              <w:spacing w:after="120"/>
              <w:jc w:val="center"/>
              <w:rPr>
                <w:rFonts w:cstheme="minorHAnsi"/>
                <w:sz w:val="16"/>
                <w:szCs w:val="16"/>
              </w:rPr>
            </w:pPr>
          </w:p>
        </w:tc>
        <w:tc>
          <w:tcPr>
            <w:tcW w:w="429" w:type="dxa"/>
            <w:vAlign w:val="center"/>
          </w:tcPr>
          <w:p w:rsidR="000B3A7C" w:rsidRPr="0010079D" w:rsidRDefault="000B3A7C" w:rsidP="000B3A7C">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0B3A7C" w:rsidRDefault="000B3A7C" w:rsidP="000B3A7C">
            <w:pPr>
              <w:spacing w:after="120"/>
              <w:jc w:val="center"/>
              <w:rPr>
                <w:rFonts w:cstheme="minorHAnsi"/>
                <w:sz w:val="14"/>
                <w:szCs w:val="14"/>
              </w:rPr>
            </w:pPr>
            <w:r>
              <w:rPr>
                <w:rFonts w:cstheme="minorHAnsi"/>
                <w:sz w:val="14"/>
                <w:szCs w:val="14"/>
              </w:rPr>
              <w:t>22-26</w:t>
            </w:r>
          </w:p>
        </w:tc>
        <w:tc>
          <w:tcPr>
            <w:tcW w:w="578" w:type="dxa"/>
            <w:vMerge/>
            <w:shd w:val="clear" w:color="auto" w:fill="auto"/>
          </w:tcPr>
          <w:p w:rsidR="000B3A7C" w:rsidRPr="0010079D" w:rsidRDefault="000B3A7C" w:rsidP="000B3A7C">
            <w:pPr>
              <w:spacing w:after="120"/>
              <w:jc w:val="center"/>
              <w:rPr>
                <w:rFonts w:cstheme="minorHAnsi"/>
                <w:sz w:val="14"/>
                <w:szCs w:val="14"/>
              </w:rPr>
            </w:pPr>
          </w:p>
        </w:tc>
        <w:tc>
          <w:tcPr>
            <w:tcW w:w="283" w:type="dxa"/>
            <w:vAlign w:val="center"/>
          </w:tcPr>
          <w:p w:rsidR="000B3A7C" w:rsidRPr="0010079D" w:rsidRDefault="000B3A7C" w:rsidP="000B3A7C">
            <w:pPr>
              <w:spacing w:after="120"/>
              <w:jc w:val="center"/>
              <w:rPr>
                <w:rFonts w:cstheme="minorHAnsi"/>
                <w:sz w:val="14"/>
                <w:szCs w:val="14"/>
              </w:rPr>
            </w:pPr>
            <w:r>
              <w:rPr>
                <w:rFonts w:cstheme="minorHAnsi"/>
                <w:sz w:val="14"/>
                <w:szCs w:val="14"/>
              </w:rPr>
              <w:t>2</w:t>
            </w:r>
          </w:p>
        </w:tc>
        <w:tc>
          <w:tcPr>
            <w:tcW w:w="8306" w:type="dxa"/>
            <w:gridSpan w:val="2"/>
            <w:vAlign w:val="center"/>
          </w:tcPr>
          <w:p w:rsidR="000B3A7C" w:rsidRPr="00AB4B4E" w:rsidRDefault="000B3A7C" w:rsidP="000B3A7C">
            <w:pPr>
              <w:jc w:val="center"/>
              <w:rPr>
                <w:rFonts w:cstheme="minorHAnsi"/>
                <w:bCs/>
                <w:sz w:val="14"/>
                <w:szCs w:val="14"/>
              </w:rPr>
            </w:pPr>
            <w:r>
              <w:rPr>
                <w:rFonts w:cstheme="minorHAnsi"/>
                <w:bCs/>
                <w:sz w:val="14"/>
                <w:szCs w:val="14"/>
              </w:rPr>
              <w:t>SOSYAL ETKİNLİK</w:t>
            </w:r>
          </w:p>
        </w:tc>
        <w:tc>
          <w:tcPr>
            <w:tcW w:w="1289" w:type="dxa"/>
            <w:vMerge/>
          </w:tcPr>
          <w:p w:rsidR="000B3A7C" w:rsidRPr="000161D9" w:rsidRDefault="000B3A7C" w:rsidP="000B3A7C">
            <w:pPr>
              <w:spacing w:after="120"/>
              <w:jc w:val="center"/>
              <w:rPr>
                <w:rFonts w:cstheme="minorHAnsi"/>
                <w:sz w:val="16"/>
                <w:szCs w:val="16"/>
              </w:rPr>
            </w:pPr>
          </w:p>
        </w:tc>
        <w:tc>
          <w:tcPr>
            <w:tcW w:w="1003" w:type="dxa"/>
            <w:vMerge/>
            <w:shd w:val="clear" w:color="auto" w:fill="FFFFFF" w:themeFill="background1"/>
          </w:tcPr>
          <w:p w:rsidR="000B3A7C" w:rsidRPr="000161D9" w:rsidRDefault="000B3A7C" w:rsidP="000B3A7C">
            <w:pPr>
              <w:spacing w:after="120"/>
              <w:jc w:val="center"/>
              <w:rPr>
                <w:rFonts w:cstheme="minorHAnsi"/>
                <w:sz w:val="16"/>
                <w:szCs w:val="16"/>
              </w:rPr>
            </w:pPr>
          </w:p>
        </w:tc>
        <w:tc>
          <w:tcPr>
            <w:tcW w:w="860" w:type="dxa"/>
            <w:vMerge/>
          </w:tcPr>
          <w:p w:rsidR="000B3A7C" w:rsidRPr="000161D9" w:rsidRDefault="000B3A7C" w:rsidP="000B3A7C">
            <w:pPr>
              <w:spacing w:after="120"/>
              <w:jc w:val="center"/>
              <w:rPr>
                <w:rFonts w:cstheme="minorHAnsi"/>
                <w:sz w:val="16"/>
                <w:szCs w:val="16"/>
              </w:rPr>
            </w:pPr>
          </w:p>
        </w:tc>
        <w:tc>
          <w:tcPr>
            <w:tcW w:w="1433" w:type="dxa"/>
            <w:vMerge/>
            <w:shd w:val="clear" w:color="auto" w:fill="FFFFFF" w:themeFill="background1"/>
          </w:tcPr>
          <w:p w:rsidR="000B3A7C" w:rsidRPr="000161D9" w:rsidRDefault="000B3A7C" w:rsidP="000B3A7C">
            <w:pPr>
              <w:spacing w:after="120"/>
              <w:jc w:val="center"/>
              <w:rPr>
                <w:rFonts w:cstheme="minorHAnsi"/>
                <w:sz w:val="16"/>
                <w:szCs w:val="16"/>
              </w:rPr>
            </w:pPr>
          </w:p>
        </w:tc>
      </w:tr>
    </w:tbl>
    <w:p w:rsidR="00825423" w:rsidRDefault="00AB4B4E" w:rsidP="00A066C0">
      <w:pPr>
        <w:jc w:val="right"/>
        <w:rPr>
          <w:sz w:val="14"/>
          <w:szCs w:val="14"/>
        </w:rPr>
      </w:pPr>
      <w:r>
        <w:rPr>
          <w:b/>
          <w:sz w:val="14"/>
          <w:szCs w:val="14"/>
        </w:rPr>
        <w:t xml:space="preserve">  </w:t>
      </w:r>
      <w:r w:rsidR="00E67A7F">
        <w:rPr>
          <w:b/>
          <w:sz w:val="14"/>
          <w:szCs w:val="14"/>
        </w:rPr>
        <w:t xml:space="preserve"> NOT:</w:t>
      </w:r>
      <w:r w:rsidR="00E67A7F">
        <w:rPr>
          <w:sz w:val="14"/>
          <w:szCs w:val="14"/>
        </w:rPr>
        <w:t xml:space="preserve"> </w:t>
      </w:r>
      <w:r w:rsidR="00825423">
        <w:rPr>
          <w:b/>
          <w:sz w:val="14"/>
          <w:szCs w:val="14"/>
        </w:rPr>
        <w:t>NOT:</w:t>
      </w:r>
      <w:r w:rsidR="00825423">
        <w:rPr>
          <w:sz w:val="14"/>
          <w:szCs w:val="14"/>
        </w:rPr>
        <w:t xml:space="preserve"> Bu yıllık plan; (1) 19.09.2022 tarih ve 58168473 Saylı "MEB Eğitim Öğretim çalışmalarının planlı yürütülmesine ilişkin yönerge", Talim Terbiye Kurulu kararıyla uygulamaya konulan 24.08.2023 tarihli ve 43 sayılı  "İlköğretim Kurumları (İlkokul ve Ortaokul) Haftalık Ders Çizelgesi", Talim Terbiye Kurulunun 19.01.2018 tarih ve 02 sayılı kararıyla uygulamaya konulan  “İlkokul (4. sınıf) Ortaokul ve İmam Hatip Ortaokulu (5-8. sınıflar) Din Kültürü ve Ahlak Bilgisi Dersi Öğretim Programı",  2448 Sayılı Tebliğler Dergisi'nde yayımlanan “İlköğretim ve Ortaöğretim Kurumlarında Atatürk İnkılap ve İlkelerinin Öğretim Esasları Yönergesi “ ve "</w:t>
      </w:r>
      <w:proofErr w:type="gramStart"/>
      <w:r w:rsidR="00825423">
        <w:rPr>
          <w:sz w:val="14"/>
          <w:szCs w:val="14"/>
        </w:rPr>
        <w:t>M.E.B</w:t>
      </w:r>
      <w:proofErr w:type="gramEnd"/>
      <w:r w:rsidR="00825423">
        <w:rPr>
          <w:sz w:val="14"/>
          <w:szCs w:val="14"/>
        </w:rPr>
        <w:t>. 202</w:t>
      </w:r>
      <w:r w:rsidR="00A502C3">
        <w:rPr>
          <w:sz w:val="14"/>
          <w:szCs w:val="14"/>
        </w:rPr>
        <w:t>5</w:t>
      </w:r>
      <w:r w:rsidR="00825423">
        <w:rPr>
          <w:sz w:val="14"/>
          <w:szCs w:val="14"/>
        </w:rPr>
        <w:t xml:space="preserve"> - 202</w:t>
      </w:r>
      <w:r w:rsidR="00A502C3">
        <w:rPr>
          <w:sz w:val="14"/>
          <w:szCs w:val="14"/>
        </w:rPr>
        <w:t>6</w:t>
      </w:r>
      <w:r w:rsidR="00825423">
        <w:rPr>
          <w:sz w:val="14"/>
          <w:szCs w:val="14"/>
        </w:rPr>
        <w:t xml:space="preserve"> Eğitim ve Öğretim Yılı Çalışma Takvimi Genelgesi" esas alınarak hazırlanmıştır.</w:t>
      </w:r>
      <w:r w:rsidR="00A066C0">
        <w:rPr>
          <w:sz w:val="14"/>
          <w:szCs w:val="14"/>
        </w:rPr>
        <w:tab/>
      </w:r>
      <w:r w:rsidR="00A066C0">
        <w:rPr>
          <w:sz w:val="14"/>
          <w:szCs w:val="14"/>
        </w:rPr>
        <w:tab/>
      </w:r>
      <w:r w:rsidR="00A066C0">
        <w:rPr>
          <w:sz w:val="14"/>
          <w:szCs w:val="14"/>
        </w:rPr>
        <w:tab/>
      </w:r>
      <w:r w:rsidR="00A066C0">
        <w:rPr>
          <w:sz w:val="14"/>
          <w:szCs w:val="14"/>
        </w:rPr>
        <w:tab/>
      </w:r>
      <w:r w:rsidR="00A066C0" w:rsidRPr="00A066C0">
        <w:rPr>
          <w:b/>
          <w:sz w:val="16"/>
          <w:szCs w:val="16"/>
        </w:rPr>
        <w:t>www.ogretmenimindir.com</w:t>
      </w:r>
      <w:bookmarkStart w:id="0" w:name="_GoBack"/>
      <w:bookmarkEnd w:id="0"/>
    </w:p>
    <w:sectPr w:rsidR="00825423" w:rsidSect="00266A65">
      <w:headerReference w:type="default" r:id="rId8"/>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46" w:rsidRDefault="00A52946" w:rsidP="000161D9">
      <w:pPr>
        <w:spacing w:after="0" w:line="240" w:lineRule="auto"/>
      </w:pPr>
      <w:r>
        <w:separator/>
      </w:r>
    </w:p>
  </w:endnote>
  <w:endnote w:type="continuationSeparator" w:id="0">
    <w:p w:rsidR="00A52946" w:rsidRDefault="00A52946"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46" w:rsidRDefault="00A52946" w:rsidP="000161D9">
      <w:pPr>
        <w:spacing w:after="0" w:line="240" w:lineRule="auto"/>
      </w:pPr>
      <w:r>
        <w:separator/>
      </w:r>
    </w:p>
  </w:footnote>
  <w:footnote w:type="continuationSeparator" w:id="0">
    <w:p w:rsidR="00A52946" w:rsidRDefault="00A52946"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C28" w:rsidRDefault="00FB0C28" w:rsidP="00FB0C28">
    <w:pPr>
      <w:pStyle w:val="stBilgi"/>
      <w:jc w:val="center"/>
      <w:rPr>
        <w:b/>
        <w:bCs/>
      </w:rPr>
    </w:pPr>
    <w:r>
      <w:rPr>
        <w:b/>
        <w:bCs/>
      </w:rPr>
      <w:t>2025 - 2026 EĞİTİM - ÖĞRETİM YILI</w:t>
    </w:r>
  </w:p>
  <w:p w:rsidR="00FB0C28" w:rsidRDefault="00FB0C28" w:rsidP="00FB0C28">
    <w:pPr>
      <w:pStyle w:val="stBilgi"/>
      <w:jc w:val="center"/>
      <w:rPr>
        <w:b/>
        <w:bCs/>
        <w:i/>
      </w:rP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8279765</wp:posOffset>
              </wp:positionH>
              <wp:positionV relativeFrom="paragraph">
                <wp:posOffset>-154940</wp:posOffset>
              </wp:positionV>
              <wp:extent cx="1289360" cy="771909"/>
              <wp:effectExtent l="0" t="0" r="25400" b="28575"/>
              <wp:wrapNone/>
              <wp:docPr id="1" name="Çapraz Köşesi Kesik Dikdörtgen 1"/>
              <wp:cNvGraphicFramePr/>
              <a:graphic xmlns:a="http://schemas.openxmlformats.org/drawingml/2006/main">
                <a:graphicData uri="http://schemas.microsoft.com/office/word/2010/wordprocessingShape">
                  <wps:wsp>
                    <wps:cNvSpPr/>
                    <wps:spPr>
                      <a:xfrm>
                        <a:off x="0" y="0"/>
                        <a:ext cx="1289360" cy="771909"/>
                      </a:xfrm>
                      <a:prstGeom prst="snip2Diag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FB0C28" w:rsidRDefault="00FB0C28" w:rsidP="00FB0C28">
                          <w:pPr>
                            <w:jc w:val="center"/>
                          </w:pPr>
                          <w:r>
                            <w:rPr>
                              <w:sz w:val="48"/>
                              <w:szCs w:val="48"/>
                            </w:rPr>
                            <w:t>7.</w:t>
                          </w:r>
                          <w:r>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Çapraz Köşesi Kesik Dikdörtgen 1" o:spid="_x0000_s1026" style="position:absolute;left:0;text-align:left;margin-left:651.95pt;margin-top:-12.2pt;width:101.5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9360,7719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" adj="-11796480,,5400" path="m,l1160706,r128654,128654l1289360,771909r,l128654,771909,,643255,,xe" fillcolor="#ed7d31 [3205]" strokecolor="#823b0b [1605]" strokeweight="1pt">
              <v:stroke joinstyle="miter"/>
              <v:formulas/>
              <v:path arrowok="t" o:connecttype="custom" o:connectlocs="0,0;1160706,0;1289360,128654;1289360,771909;1289360,771909;128654,771909;0,643255;0,0" o:connectangles="0,0,0,0,0,0,0,0" textboxrect="0,0,1289360,771909"/>
              <v:textbox>
                <w:txbxContent>
                  <w:p w:rsidR="00FB0C28" w:rsidRDefault="00FB0C28" w:rsidP="00FB0C28">
                    <w:pPr>
                      <w:jc w:val="center"/>
                    </w:pPr>
                    <w:r>
                      <w:rPr>
                        <w:sz w:val="48"/>
                        <w:szCs w:val="48"/>
                      </w:rPr>
                      <w:t>7</w:t>
                    </w:r>
                    <w:r>
                      <w:rPr>
                        <w:sz w:val="48"/>
                        <w:szCs w:val="48"/>
                      </w:rPr>
                      <w:t>.</w:t>
                    </w:r>
                    <w:r>
                      <w:t xml:space="preserve"> SINIF</w:t>
                    </w:r>
                  </w:p>
                </w:txbxContent>
              </v:textbox>
            </v:shape>
          </w:pict>
        </mc:Fallback>
      </mc:AlternateContent>
    </w:r>
    <w:proofErr w:type="gramStart"/>
    <w:r>
      <w:rPr>
        <w:b/>
        <w:bCs/>
        <w:i/>
      </w:rPr>
      <w:t>………………………………………………………………</w:t>
    </w:r>
    <w:proofErr w:type="gramEnd"/>
    <w:r>
      <w:rPr>
        <w:b/>
        <w:bCs/>
        <w:i/>
      </w:rPr>
      <w:t xml:space="preserve"> ORTAOKULU</w:t>
    </w:r>
  </w:p>
  <w:p w:rsidR="00BE3A61" w:rsidRDefault="00FB0C28" w:rsidP="00FB0C28">
    <w:pPr>
      <w:pStyle w:val="stBilgi"/>
      <w:jc w:val="center"/>
    </w:pPr>
    <w:r>
      <w:rPr>
        <w:b/>
        <w:bCs/>
      </w:rPr>
      <w:t>DİN KÜLTÜRÜ VE AHLAK BİLGİSİ DERSİ ÜNİTELENDİRİLMİŞ YILLIK PLAN</w:t>
    </w:r>
    <w:r w:rsidR="00BE3A61" w:rsidRPr="000161D9">
      <w:rPr>
        <w:b/>
        <w:bCs/>
      </w:rPr>
      <w:t xml:space="preserve"> </w:t>
    </w:r>
    <w:r w:rsidR="00BE3A61">
      <w:rPr>
        <w:b/>
        <w:bCs/>
      </w:rPr>
      <w:t>(ÇERÇEVE PLANA GÖRE)</w:t>
    </w:r>
    <w:r w:rsidR="00BE3A61">
      <w:t xml:space="preserve">                                                                                                 </w:t>
    </w:r>
  </w:p>
  <w:p w:rsidR="00BE3A61" w:rsidRPr="000161D9" w:rsidRDefault="00BE3A61" w:rsidP="000161D9">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42"/>
    <w:rsid w:val="00014E9F"/>
    <w:rsid w:val="000161D9"/>
    <w:rsid w:val="00030EA9"/>
    <w:rsid w:val="00032B0E"/>
    <w:rsid w:val="00041227"/>
    <w:rsid w:val="0004403A"/>
    <w:rsid w:val="00045A3B"/>
    <w:rsid w:val="00087624"/>
    <w:rsid w:val="000A01E9"/>
    <w:rsid w:val="000B027C"/>
    <w:rsid w:val="000B3A7C"/>
    <w:rsid w:val="000C16E2"/>
    <w:rsid w:val="000D35BD"/>
    <w:rsid w:val="000D5E99"/>
    <w:rsid w:val="000E3CE4"/>
    <w:rsid w:val="000F36D2"/>
    <w:rsid w:val="000F598A"/>
    <w:rsid w:val="0010079D"/>
    <w:rsid w:val="001125B0"/>
    <w:rsid w:val="0011566D"/>
    <w:rsid w:val="0012701E"/>
    <w:rsid w:val="001401C6"/>
    <w:rsid w:val="00152EBD"/>
    <w:rsid w:val="00155669"/>
    <w:rsid w:val="00157ED1"/>
    <w:rsid w:val="001622FF"/>
    <w:rsid w:val="001719E3"/>
    <w:rsid w:val="001725D3"/>
    <w:rsid w:val="001D3986"/>
    <w:rsid w:val="00231562"/>
    <w:rsid w:val="00242465"/>
    <w:rsid w:val="00266A65"/>
    <w:rsid w:val="002863A8"/>
    <w:rsid w:val="002A3988"/>
    <w:rsid w:val="002A5EF3"/>
    <w:rsid w:val="002B1673"/>
    <w:rsid w:val="002B3EB6"/>
    <w:rsid w:val="002D1618"/>
    <w:rsid w:val="002E303C"/>
    <w:rsid w:val="00301A8C"/>
    <w:rsid w:val="00301B1D"/>
    <w:rsid w:val="0030436D"/>
    <w:rsid w:val="003143A9"/>
    <w:rsid w:val="003212F9"/>
    <w:rsid w:val="00351BED"/>
    <w:rsid w:val="003522C2"/>
    <w:rsid w:val="00356D96"/>
    <w:rsid w:val="00360BD1"/>
    <w:rsid w:val="003632FE"/>
    <w:rsid w:val="003663CB"/>
    <w:rsid w:val="003E3201"/>
    <w:rsid w:val="003E4219"/>
    <w:rsid w:val="00407D1B"/>
    <w:rsid w:val="00413247"/>
    <w:rsid w:val="00422D11"/>
    <w:rsid w:val="00431D36"/>
    <w:rsid w:val="00433D3F"/>
    <w:rsid w:val="004342E4"/>
    <w:rsid w:val="00447971"/>
    <w:rsid w:val="00471694"/>
    <w:rsid w:val="004738FF"/>
    <w:rsid w:val="00492C1D"/>
    <w:rsid w:val="004A1408"/>
    <w:rsid w:val="004B4791"/>
    <w:rsid w:val="004C0D6B"/>
    <w:rsid w:val="004C60B3"/>
    <w:rsid w:val="004E6FEB"/>
    <w:rsid w:val="004F49A6"/>
    <w:rsid w:val="00503E65"/>
    <w:rsid w:val="00513E57"/>
    <w:rsid w:val="00526A51"/>
    <w:rsid w:val="00543C28"/>
    <w:rsid w:val="005527B2"/>
    <w:rsid w:val="00554FF9"/>
    <w:rsid w:val="00570D35"/>
    <w:rsid w:val="0058085E"/>
    <w:rsid w:val="0058463C"/>
    <w:rsid w:val="00584D42"/>
    <w:rsid w:val="00596741"/>
    <w:rsid w:val="005A48D6"/>
    <w:rsid w:val="005A5924"/>
    <w:rsid w:val="005C461F"/>
    <w:rsid w:val="005F132A"/>
    <w:rsid w:val="00612FE3"/>
    <w:rsid w:val="006173BF"/>
    <w:rsid w:val="00637CA0"/>
    <w:rsid w:val="006437CD"/>
    <w:rsid w:val="00682171"/>
    <w:rsid w:val="006865CF"/>
    <w:rsid w:val="006A45BF"/>
    <w:rsid w:val="006C02B3"/>
    <w:rsid w:val="006C4ED0"/>
    <w:rsid w:val="006C63FD"/>
    <w:rsid w:val="006D7877"/>
    <w:rsid w:val="007440AC"/>
    <w:rsid w:val="00755C77"/>
    <w:rsid w:val="007855CF"/>
    <w:rsid w:val="007A7B81"/>
    <w:rsid w:val="007C6501"/>
    <w:rsid w:val="007E078C"/>
    <w:rsid w:val="007E084D"/>
    <w:rsid w:val="00825423"/>
    <w:rsid w:val="00845DD2"/>
    <w:rsid w:val="008729BB"/>
    <w:rsid w:val="00885677"/>
    <w:rsid w:val="008A5DEA"/>
    <w:rsid w:val="008D3F23"/>
    <w:rsid w:val="00903077"/>
    <w:rsid w:val="009069DB"/>
    <w:rsid w:val="00913263"/>
    <w:rsid w:val="00920DFE"/>
    <w:rsid w:val="009214DF"/>
    <w:rsid w:val="009229EA"/>
    <w:rsid w:val="00945E5E"/>
    <w:rsid w:val="00946E68"/>
    <w:rsid w:val="009575BF"/>
    <w:rsid w:val="00987A07"/>
    <w:rsid w:val="00990BF3"/>
    <w:rsid w:val="0099227C"/>
    <w:rsid w:val="00995399"/>
    <w:rsid w:val="009D30CA"/>
    <w:rsid w:val="009D7755"/>
    <w:rsid w:val="009F7E92"/>
    <w:rsid w:val="00A066C0"/>
    <w:rsid w:val="00A30F6D"/>
    <w:rsid w:val="00A33E74"/>
    <w:rsid w:val="00A37AA1"/>
    <w:rsid w:val="00A37B69"/>
    <w:rsid w:val="00A502C3"/>
    <w:rsid w:val="00A52946"/>
    <w:rsid w:val="00A81D43"/>
    <w:rsid w:val="00A85DFE"/>
    <w:rsid w:val="00A9472F"/>
    <w:rsid w:val="00A96B49"/>
    <w:rsid w:val="00AA5899"/>
    <w:rsid w:val="00AB3964"/>
    <w:rsid w:val="00AB4B4E"/>
    <w:rsid w:val="00AB60AE"/>
    <w:rsid w:val="00AC79B6"/>
    <w:rsid w:val="00AD67ED"/>
    <w:rsid w:val="00AE35B4"/>
    <w:rsid w:val="00AE3650"/>
    <w:rsid w:val="00AF4E19"/>
    <w:rsid w:val="00B66BA9"/>
    <w:rsid w:val="00B670E2"/>
    <w:rsid w:val="00B70D44"/>
    <w:rsid w:val="00B719A1"/>
    <w:rsid w:val="00B73ED9"/>
    <w:rsid w:val="00B90697"/>
    <w:rsid w:val="00BA0052"/>
    <w:rsid w:val="00BB4DB9"/>
    <w:rsid w:val="00BC4182"/>
    <w:rsid w:val="00BE3A61"/>
    <w:rsid w:val="00BF1B03"/>
    <w:rsid w:val="00C10B5F"/>
    <w:rsid w:val="00C16917"/>
    <w:rsid w:val="00C30776"/>
    <w:rsid w:val="00C5310E"/>
    <w:rsid w:val="00C53300"/>
    <w:rsid w:val="00C9397F"/>
    <w:rsid w:val="00CA674D"/>
    <w:rsid w:val="00CB1666"/>
    <w:rsid w:val="00CD7351"/>
    <w:rsid w:val="00CF7BAF"/>
    <w:rsid w:val="00D14579"/>
    <w:rsid w:val="00D21B0D"/>
    <w:rsid w:val="00D226C6"/>
    <w:rsid w:val="00D55130"/>
    <w:rsid w:val="00D55592"/>
    <w:rsid w:val="00D800A0"/>
    <w:rsid w:val="00D83511"/>
    <w:rsid w:val="00D864E7"/>
    <w:rsid w:val="00DF0D72"/>
    <w:rsid w:val="00E2675E"/>
    <w:rsid w:val="00E32857"/>
    <w:rsid w:val="00E43DD1"/>
    <w:rsid w:val="00E61C93"/>
    <w:rsid w:val="00E65914"/>
    <w:rsid w:val="00E67A7F"/>
    <w:rsid w:val="00EA775E"/>
    <w:rsid w:val="00EB546B"/>
    <w:rsid w:val="00EE2E89"/>
    <w:rsid w:val="00EE31CE"/>
    <w:rsid w:val="00EF0562"/>
    <w:rsid w:val="00F2366C"/>
    <w:rsid w:val="00F2632C"/>
    <w:rsid w:val="00F42409"/>
    <w:rsid w:val="00F57784"/>
    <w:rsid w:val="00F65FA6"/>
    <w:rsid w:val="00F74595"/>
    <w:rsid w:val="00F86738"/>
    <w:rsid w:val="00F92169"/>
    <w:rsid w:val="00F941A5"/>
    <w:rsid w:val="00F97524"/>
    <w:rsid w:val="00FB0C28"/>
    <w:rsid w:val="00FD60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99AE0"/>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301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0486">
      <w:bodyDiv w:val="1"/>
      <w:marLeft w:val="0"/>
      <w:marRight w:val="0"/>
      <w:marTop w:val="0"/>
      <w:marBottom w:val="0"/>
      <w:divBdr>
        <w:top w:val="none" w:sz="0" w:space="0" w:color="auto"/>
        <w:left w:val="none" w:sz="0" w:space="0" w:color="auto"/>
        <w:bottom w:val="none" w:sz="0" w:space="0" w:color="auto"/>
        <w:right w:val="none" w:sz="0" w:space="0" w:color="auto"/>
      </w:divBdr>
    </w:div>
    <w:div w:id="412745836">
      <w:bodyDiv w:val="1"/>
      <w:marLeft w:val="0"/>
      <w:marRight w:val="0"/>
      <w:marTop w:val="0"/>
      <w:marBottom w:val="0"/>
      <w:divBdr>
        <w:top w:val="none" w:sz="0" w:space="0" w:color="auto"/>
        <w:left w:val="none" w:sz="0" w:space="0" w:color="auto"/>
        <w:bottom w:val="none" w:sz="0" w:space="0" w:color="auto"/>
        <w:right w:val="none" w:sz="0" w:space="0" w:color="auto"/>
      </w:divBdr>
    </w:div>
    <w:div w:id="769399146">
      <w:bodyDiv w:val="1"/>
      <w:marLeft w:val="0"/>
      <w:marRight w:val="0"/>
      <w:marTop w:val="0"/>
      <w:marBottom w:val="0"/>
      <w:divBdr>
        <w:top w:val="none" w:sz="0" w:space="0" w:color="auto"/>
        <w:left w:val="none" w:sz="0" w:space="0" w:color="auto"/>
        <w:bottom w:val="none" w:sz="0" w:space="0" w:color="auto"/>
        <w:right w:val="none" w:sz="0" w:space="0" w:color="auto"/>
      </w:divBdr>
    </w:div>
    <w:div w:id="989214684">
      <w:bodyDiv w:val="1"/>
      <w:marLeft w:val="0"/>
      <w:marRight w:val="0"/>
      <w:marTop w:val="0"/>
      <w:marBottom w:val="0"/>
      <w:divBdr>
        <w:top w:val="none" w:sz="0" w:space="0" w:color="auto"/>
        <w:left w:val="none" w:sz="0" w:space="0" w:color="auto"/>
        <w:bottom w:val="none" w:sz="0" w:space="0" w:color="auto"/>
        <w:right w:val="none" w:sz="0" w:space="0" w:color="auto"/>
      </w:divBdr>
    </w:div>
    <w:div w:id="1252352322">
      <w:bodyDiv w:val="1"/>
      <w:marLeft w:val="0"/>
      <w:marRight w:val="0"/>
      <w:marTop w:val="0"/>
      <w:marBottom w:val="0"/>
      <w:divBdr>
        <w:top w:val="none" w:sz="0" w:space="0" w:color="auto"/>
        <w:left w:val="none" w:sz="0" w:space="0" w:color="auto"/>
        <w:bottom w:val="none" w:sz="0" w:space="0" w:color="auto"/>
        <w:right w:val="none" w:sz="0" w:space="0" w:color="auto"/>
      </w:divBdr>
    </w:div>
    <w:div w:id="1657303248">
      <w:bodyDiv w:val="1"/>
      <w:marLeft w:val="0"/>
      <w:marRight w:val="0"/>
      <w:marTop w:val="0"/>
      <w:marBottom w:val="0"/>
      <w:divBdr>
        <w:top w:val="none" w:sz="0" w:space="0" w:color="auto"/>
        <w:left w:val="none" w:sz="0" w:space="0" w:color="auto"/>
        <w:bottom w:val="none" w:sz="0" w:space="0" w:color="auto"/>
        <w:right w:val="none" w:sz="0" w:space="0" w:color="auto"/>
      </w:divBdr>
    </w:div>
    <w:div w:id="18250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EA062A9-0696-4976-8203-680851AC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1240</Words>
  <Characters>7068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5</cp:revision>
  <dcterms:created xsi:type="dcterms:W3CDTF">2025-09-21T10:56:00Z</dcterms:created>
  <dcterms:modified xsi:type="dcterms:W3CDTF">2026-01-05T08:28:00Z</dcterms:modified>
</cp:coreProperties>
</file>