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0EA5" w:rsidRPr="00640EA5" w:rsidRDefault="00640EA5">
      <w:pPr>
        <w:jc w:val="center"/>
        <w:rPr>
          <w:b/>
          <w:sz w:val="30"/>
          <w:szCs w:val="30"/>
        </w:rPr>
      </w:pPr>
      <w:r w:rsidRPr="00640EA5">
        <w:rPr>
          <w:b/>
          <w:sz w:val="30"/>
          <w:szCs w:val="30"/>
        </w:rPr>
        <w:t>2025-2026 EĞİTİM ÖĞRETİM YILI</w:t>
      </w:r>
    </w:p>
    <w:p w:rsidR="00640EA5" w:rsidRPr="00640EA5" w:rsidRDefault="00640EA5">
      <w:pPr>
        <w:jc w:val="center"/>
        <w:rPr>
          <w:b/>
          <w:sz w:val="30"/>
          <w:szCs w:val="30"/>
        </w:rPr>
      </w:pPr>
      <w:proofErr w:type="gramStart"/>
      <w:r w:rsidRPr="00640EA5">
        <w:rPr>
          <w:b/>
          <w:sz w:val="30"/>
          <w:szCs w:val="30"/>
        </w:rPr>
        <w:t>………………………………….</w:t>
      </w:r>
      <w:proofErr w:type="gramEnd"/>
      <w:r w:rsidRPr="00640EA5">
        <w:rPr>
          <w:b/>
          <w:sz w:val="30"/>
          <w:szCs w:val="30"/>
        </w:rPr>
        <w:t xml:space="preserve"> ORTAOKULU FEN BİLİMLERİ DERSİ </w:t>
      </w:r>
    </w:p>
    <w:p w:rsidR="006A10C7" w:rsidRDefault="00640EA5">
      <w:pPr>
        <w:jc w:val="center"/>
      </w:pPr>
      <w:r w:rsidRPr="00640EA5">
        <w:rPr>
          <w:b/>
          <w:sz w:val="30"/>
          <w:szCs w:val="30"/>
        </w:rPr>
        <w:t>6</w:t>
      </w:r>
      <w:r w:rsidRPr="00640EA5">
        <w:rPr>
          <w:b/>
          <w:sz w:val="30"/>
          <w:szCs w:val="30"/>
        </w:rPr>
        <w:t xml:space="preserve">A SINIFI </w:t>
      </w:r>
      <w:r w:rsidRPr="00640EA5">
        <w:rPr>
          <w:b/>
          <w:sz w:val="30"/>
          <w:szCs w:val="30"/>
        </w:rPr>
        <w:t>ÜNİTELENDİRİLMİŞ YILLIK DERS PLANI</w:t>
      </w:r>
    </w:p>
    <w:tbl>
      <w:tblPr>
        <w:tblStyle w:val="TabloKlavuzu"/>
        <w:tblW w:w="5000" w:type="pct"/>
        <w:tblLayout w:type="fixed"/>
        <w:tblLook w:val="04A0" w:firstRow="1" w:lastRow="0" w:firstColumn="1" w:lastColumn="0" w:noHBand="0" w:noVBand="1"/>
      </w:tblPr>
      <w:tblGrid>
        <w:gridCol w:w="746"/>
        <w:gridCol w:w="977"/>
        <w:gridCol w:w="535"/>
        <w:gridCol w:w="796"/>
        <w:gridCol w:w="2663"/>
        <w:gridCol w:w="5640"/>
        <w:gridCol w:w="926"/>
        <w:gridCol w:w="1599"/>
        <w:gridCol w:w="719"/>
        <w:gridCol w:w="1013"/>
      </w:tblGrid>
      <w:tr w:rsidR="006A10C7">
        <w:trPr>
          <w:cantSplit/>
          <w:trHeight w:val="1134"/>
          <w:tblHeader/>
        </w:trPr>
        <w:tc>
          <w:tcPr>
            <w:tcW w:w="735" w:type="dxa"/>
            <w:textDirection w:val="btLr"/>
          </w:tcPr>
          <w:p w:rsidR="006A10C7" w:rsidRDefault="00640EA5">
            <w:pPr>
              <w:spacing w:after="0" w:line="240" w:lineRule="auto"/>
              <w:ind w:left="113" w:right="113"/>
              <w:jc w:val="center"/>
              <w:rPr>
                <w:b/>
              </w:rPr>
            </w:pPr>
            <w:r>
              <w:rPr>
                <w:b/>
              </w:rPr>
              <w:t>AY</w:t>
            </w:r>
          </w:p>
        </w:tc>
        <w:tc>
          <w:tcPr>
            <w:tcW w:w="963" w:type="dxa"/>
            <w:textDirection w:val="btLr"/>
          </w:tcPr>
          <w:p w:rsidR="006A10C7" w:rsidRDefault="00640EA5">
            <w:pPr>
              <w:spacing w:after="0" w:line="240" w:lineRule="auto"/>
              <w:ind w:left="113" w:right="113"/>
              <w:jc w:val="center"/>
              <w:rPr>
                <w:b/>
              </w:rPr>
            </w:pPr>
            <w:r>
              <w:rPr>
                <w:b/>
              </w:rPr>
              <w:t>HAFTA</w:t>
            </w:r>
          </w:p>
        </w:tc>
        <w:tc>
          <w:tcPr>
            <w:tcW w:w="528" w:type="dxa"/>
            <w:textDirection w:val="btLr"/>
          </w:tcPr>
          <w:p w:rsidR="006A10C7" w:rsidRDefault="00640EA5">
            <w:pPr>
              <w:spacing w:after="0" w:line="240" w:lineRule="auto"/>
              <w:ind w:left="113" w:right="113"/>
              <w:jc w:val="center"/>
              <w:rPr>
                <w:b/>
              </w:rPr>
            </w:pPr>
            <w:r>
              <w:rPr>
                <w:b/>
              </w:rPr>
              <w:t>SAAT</w:t>
            </w:r>
          </w:p>
        </w:tc>
        <w:tc>
          <w:tcPr>
            <w:tcW w:w="785" w:type="dxa"/>
            <w:vAlign w:val="center"/>
          </w:tcPr>
          <w:p w:rsidR="006A10C7" w:rsidRDefault="00640EA5">
            <w:pPr>
              <w:spacing w:after="0" w:line="240" w:lineRule="auto"/>
              <w:rPr>
                <w:b/>
              </w:rPr>
            </w:pPr>
            <w:r>
              <w:rPr>
                <w:b/>
              </w:rPr>
              <w:t>ÜNİTE</w:t>
            </w:r>
          </w:p>
        </w:tc>
        <w:tc>
          <w:tcPr>
            <w:tcW w:w="2626" w:type="dxa"/>
            <w:vAlign w:val="center"/>
          </w:tcPr>
          <w:p w:rsidR="006A10C7" w:rsidRDefault="00640EA5">
            <w:pPr>
              <w:spacing w:after="0" w:line="240" w:lineRule="auto"/>
              <w:rPr>
                <w:b/>
              </w:rPr>
            </w:pPr>
            <w:r>
              <w:rPr>
                <w:b/>
              </w:rPr>
              <w:t>ÖĞRENME ÇIKTISI</w:t>
            </w:r>
          </w:p>
        </w:tc>
        <w:tc>
          <w:tcPr>
            <w:tcW w:w="5561" w:type="dxa"/>
            <w:vAlign w:val="center"/>
          </w:tcPr>
          <w:p w:rsidR="006A10C7" w:rsidRDefault="00640EA5">
            <w:pPr>
              <w:spacing w:after="0" w:line="240" w:lineRule="auto"/>
              <w:rPr>
                <w:b/>
              </w:rPr>
            </w:pPr>
            <w:r>
              <w:rPr>
                <w:b/>
              </w:rPr>
              <w:t>SÜREÇ BİLEŞENLERİ</w:t>
            </w:r>
          </w:p>
        </w:tc>
        <w:tc>
          <w:tcPr>
            <w:tcW w:w="913" w:type="dxa"/>
            <w:vAlign w:val="center"/>
          </w:tcPr>
          <w:p w:rsidR="006A10C7" w:rsidRDefault="00640EA5">
            <w:pPr>
              <w:spacing w:after="0" w:line="240" w:lineRule="auto"/>
              <w:rPr>
                <w:b/>
              </w:rPr>
            </w:pPr>
            <w:r>
              <w:rPr>
                <w:b/>
              </w:rPr>
              <w:t>İÇERİK ÇERÇEVESİ</w:t>
            </w:r>
          </w:p>
        </w:tc>
        <w:tc>
          <w:tcPr>
            <w:tcW w:w="1577" w:type="dxa"/>
            <w:vAlign w:val="center"/>
          </w:tcPr>
          <w:p w:rsidR="006A10C7" w:rsidRDefault="00640EA5">
            <w:pPr>
              <w:spacing w:after="0" w:line="240" w:lineRule="auto"/>
              <w:rPr>
                <w:b/>
              </w:rPr>
            </w:pPr>
            <w:r>
              <w:rPr>
                <w:b/>
              </w:rPr>
              <w:t>ÖĞRENME KANITLARI</w:t>
            </w:r>
          </w:p>
        </w:tc>
        <w:tc>
          <w:tcPr>
            <w:tcW w:w="709" w:type="dxa"/>
            <w:vAlign w:val="center"/>
          </w:tcPr>
          <w:p w:rsidR="006A10C7" w:rsidRDefault="00640EA5">
            <w:pPr>
              <w:spacing w:after="0" w:line="240" w:lineRule="auto"/>
              <w:rPr>
                <w:b/>
              </w:rPr>
            </w:pPr>
            <w:r>
              <w:rPr>
                <w:b/>
              </w:rPr>
              <w:t>DİSİPLİNLER ARASI İLİŞKİLER</w:t>
            </w:r>
          </w:p>
        </w:tc>
        <w:tc>
          <w:tcPr>
            <w:tcW w:w="999" w:type="dxa"/>
            <w:vAlign w:val="center"/>
          </w:tcPr>
          <w:p w:rsidR="006A10C7" w:rsidRDefault="00640EA5">
            <w:pPr>
              <w:spacing w:after="0" w:line="240" w:lineRule="auto"/>
              <w:rPr>
                <w:b/>
              </w:rPr>
            </w:pPr>
            <w:r>
              <w:rPr>
                <w:b/>
              </w:rPr>
              <w:t>DEĞERLENDİRME</w:t>
            </w:r>
          </w:p>
        </w:tc>
      </w:tr>
      <w:tr w:rsidR="006A10C7">
        <w:trPr>
          <w:cantSplit/>
          <w:trHeight w:val="1134"/>
        </w:trPr>
        <w:tc>
          <w:tcPr>
            <w:tcW w:w="735" w:type="dxa"/>
            <w:textDirection w:val="btLr"/>
          </w:tcPr>
          <w:p w:rsidR="006A10C7" w:rsidRDefault="00640EA5">
            <w:pPr>
              <w:spacing w:after="0" w:line="240" w:lineRule="auto"/>
              <w:ind w:left="113" w:right="113"/>
              <w:jc w:val="center"/>
              <w:rPr>
                <w:b/>
              </w:rPr>
            </w:pPr>
            <w:r>
              <w:t>EYLÜL</w:t>
            </w:r>
          </w:p>
        </w:tc>
        <w:tc>
          <w:tcPr>
            <w:tcW w:w="963" w:type="dxa"/>
            <w:textDirection w:val="btLr"/>
          </w:tcPr>
          <w:p w:rsidR="006A10C7" w:rsidRDefault="00640EA5">
            <w:pPr>
              <w:spacing w:after="0" w:line="240" w:lineRule="auto"/>
              <w:ind w:left="113" w:right="113"/>
              <w:jc w:val="center"/>
              <w:rPr>
                <w:b/>
              </w:rPr>
            </w:pPr>
            <w:r>
              <w:t>1.HAFTA(08-14)</w:t>
            </w:r>
          </w:p>
        </w:tc>
        <w:tc>
          <w:tcPr>
            <w:tcW w:w="528" w:type="dxa"/>
            <w:textDirection w:val="btLr"/>
          </w:tcPr>
          <w:p w:rsidR="006A10C7" w:rsidRDefault="00640EA5">
            <w:pPr>
              <w:spacing w:after="0" w:line="240" w:lineRule="auto"/>
              <w:ind w:left="113" w:right="113"/>
              <w:jc w:val="center"/>
              <w:rPr>
                <w:b/>
              </w:rPr>
            </w:pPr>
            <w:r>
              <w:t>4</w:t>
            </w:r>
            <w:r>
              <w:t xml:space="preserve"> SAAT</w:t>
            </w:r>
          </w:p>
        </w:tc>
        <w:tc>
          <w:tcPr>
            <w:tcW w:w="785" w:type="dxa"/>
            <w:vAlign w:val="center"/>
          </w:tcPr>
          <w:p w:rsidR="006A10C7" w:rsidRDefault="00640EA5">
            <w:pPr>
              <w:spacing w:after="0" w:line="240" w:lineRule="auto"/>
              <w:rPr>
                <w:b/>
              </w:rPr>
            </w:pPr>
            <w:r>
              <w:t>OKUL TEMELLİ PLANLAMA*</w:t>
            </w:r>
          </w:p>
        </w:tc>
        <w:tc>
          <w:tcPr>
            <w:tcW w:w="2626" w:type="dxa"/>
            <w:vAlign w:val="center"/>
          </w:tcPr>
          <w:p w:rsidR="006A10C7" w:rsidRDefault="00640EA5">
            <w:pPr>
              <w:spacing w:after="0" w:line="240" w:lineRule="auto"/>
              <w:rPr>
                <w:b/>
              </w:rPr>
            </w:pPr>
            <w:r>
              <w:t>OKUL TEMELLİ PLANLAMA*</w:t>
            </w:r>
          </w:p>
        </w:tc>
        <w:tc>
          <w:tcPr>
            <w:tcW w:w="5561" w:type="dxa"/>
            <w:vAlign w:val="center"/>
          </w:tcPr>
          <w:p w:rsidR="006A10C7" w:rsidRDefault="00640EA5">
            <w:pPr>
              <w:spacing w:after="0" w:line="240" w:lineRule="auto"/>
              <w:rPr>
                <w:b/>
              </w:rPr>
            </w:pPr>
            <w:r>
              <w:t>OKUL TEMELLİ PLANLAMA*</w:t>
            </w:r>
          </w:p>
        </w:tc>
        <w:tc>
          <w:tcPr>
            <w:tcW w:w="913" w:type="dxa"/>
            <w:vAlign w:val="center"/>
          </w:tcPr>
          <w:p w:rsidR="006A10C7" w:rsidRDefault="00640EA5">
            <w:pPr>
              <w:spacing w:after="0" w:line="240" w:lineRule="auto"/>
              <w:rPr>
                <w:b/>
              </w:rPr>
            </w:pPr>
            <w:r>
              <w:t>OKUL TEMELLİ PLANLAMA*</w:t>
            </w:r>
          </w:p>
        </w:tc>
        <w:tc>
          <w:tcPr>
            <w:tcW w:w="1577" w:type="dxa"/>
            <w:vAlign w:val="center"/>
          </w:tcPr>
          <w:p w:rsidR="006A10C7" w:rsidRDefault="00640EA5">
            <w:pPr>
              <w:spacing w:after="0" w:line="240" w:lineRule="auto"/>
              <w:rPr>
                <w:b/>
              </w:rPr>
            </w:pPr>
            <w:r>
              <w:t>OKUL TEMELLİ PLANLAMA*</w:t>
            </w:r>
          </w:p>
        </w:tc>
        <w:tc>
          <w:tcPr>
            <w:tcW w:w="709" w:type="dxa"/>
            <w:vAlign w:val="center"/>
          </w:tcPr>
          <w:p w:rsidR="006A10C7" w:rsidRDefault="00640EA5">
            <w:pPr>
              <w:spacing w:after="0" w:line="240" w:lineRule="auto"/>
              <w:rPr>
                <w:b/>
              </w:rPr>
            </w:pPr>
            <w:r>
              <w:t>OKUL TEMELLİ PLANLAMA*</w:t>
            </w:r>
          </w:p>
        </w:tc>
        <w:tc>
          <w:tcPr>
            <w:tcW w:w="999" w:type="dxa"/>
            <w:vAlign w:val="center"/>
          </w:tcPr>
          <w:p w:rsidR="006A10C7" w:rsidRDefault="006A10C7">
            <w:pPr>
              <w:spacing w:after="0" w:line="240" w:lineRule="auto"/>
              <w:rPr>
                <w:b/>
              </w:rPr>
            </w:pPr>
          </w:p>
        </w:tc>
      </w:tr>
      <w:tr w:rsidR="006A10C7">
        <w:trPr>
          <w:cantSplit/>
          <w:trHeight w:val="1134"/>
        </w:trPr>
        <w:tc>
          <w:tcPr>
            <w:tcW w:w="735" w:type="dxa"/>
            <w:textDirection w:val="btLr"/>
          </w:tcPr>
          <w:p w:rsidR="006A10C7" w:rsidRDefault="00640EA5">
            <w:pPr>
              <w:spacing w:after="0" w:line="240" w:lineRule="auto"/>
              <w:ind w:left="113" w:right="113"/>
              <w:jc w:val="center"/>
            </w:pPr>
            <w:r>
              <w:t>EYLÜL</w:t>
            </w:r>
          </w:p>
        </w:tc>
        <w:tc>
          <w:tcPr>
            <w:tcW w:w="963" w:type="dxa"/>
            <w:textDirection w:val="btLr"/>
          </w:tcPr>
          <w:p w:rsidR="006A10C7" w:rsidRDefault="00640EA5">
            <w:pPr>
              <w:spacing w:after="0" w:line="240" w:lineRule="auto"/>
              <w:ind w:left="113" w:right="113"/>
              <w:jc w:val="center"/>
            </w:pPr>
            <w:r>
              <w:t>2.HAFTA(15-21)</w:t>
            </w:r>
          </w:p>
        </w:tc>
        <w:tc>
          <w:tcPr>
            <w:tcW w:w="528" w:type="dxa"/>
            <w:textDirection w:val="btLr"/>
          </w:tcPr>
          <w:p w:rsidR="006A10C7" w:rsidRDefault="00640EA5">
            <w:pPr>
              <w:spacing w:after="0" w:line="240" w:lineRule="auto"/>
              <w:ind w:left="113" w:right="113"/>
              <w:jc w:val="center"/>
            </w:pPr>
            <w:r>
              <w:t>4 SAAT</w:t>
            </w:r>
          </w:p>
        </w:tc>
        <w:tc>
          <w:tcPr>
            <w:tcW w:w="785" w:type="dxa"/>
            <w:vAlign w:val="center"/>
          </w:tcPr>
          <w:p w:rsidR="006A10C7" w:rsidRDefault="00640EA5">
            <w:pPr>
              <w:spacing w:after="0" w:line="240" w:lineRule="auto"/>
            </w:pPr>
            <w:r>
              <w:t>1. ÜNİTE: GÜNEŞ SİSTEMİ VE TUTULMALAR</w:t>
            </w:r>
          </w:p>
        </w:tc>
        <w:tc>
          <w:tcPr>
            <w:tcW w:w="2626" w:type="dxa"/>
            <w:vAlign w:val="center"/>
          </w:tcPr>
          <w:p w:rsidR="006A10C7" w:rsidRDefault="00640EA5">
            <w:pPr>
              <w:spacing w:after="0" w:line="240" w:lineRule="auto"/>
            </w:pPr>
            <w:r>
              <w:t xml:space="preserve">İ 1. Bölüm: Güneş Sistemi FB.6.1.1.1. Güneş </w:t>
            </w:r>
            <w:r>
              <w:t>sistemindeki gezegenleri niteliklerine göre sınıflandırabilme FB.6.1.1.2. Güneş sistemi ile ilgili bilimsel model oluşturabilme</w:t>
            </w:r>
          </w:p>
        </w:tc>
        <w:tc>
          <w:tcPr>
            <w:tcW w:w="5561" w:type="dxa"/>
            <w:vAlign w:val="center"/>
          </w:tcPr>
          <w:p w:rsidR="006A10C7" w:rsidRDefault="00640EA5">
            <w:pPr>
              <w:spacing w:after="0" w:line="240" w:lineRule="auto"/>
            </w:pPr>
            <w:r>
              <w:t>a) Güneş sistemindeki gezegenlerin niteliklerini belirler. b) Güneş sistemindeki gezegenleri niteliklerine göre ayrıştırır. c) G</w:t>
            </w:r>
            <w:r>
              <w:t>üneş sistemindeki gezegenleri niteliklerine göre gruplandırır. ç) Güneş sistemindeki gezegenleri niteliklerine göre etiketler. a) Güneş sistemi ile ilgili model önerir. b) Güneş sistemi ile ilgili hazırladığı modelini geliştirir.</w:t>
            </w:r>
          </w:p>
        </w:tc>
        <w:tc>
          <w:tcPr>
            <w:tcW w:w="913" w:type="dxa"/>
            <w:vAlign w:val="center"/>
          </w:tcPr>
          <w:p w:rsidR="006A10C7" w:rsidRDefault="00640EA5">
            <w:pPr>
              <w:spacing w:after="0" w:line="240" w:lineRule="auto"/>
            </w:pPr>
            <w:r>
              <w:t>Güneş Sistemi ve Gezegenle</w:t>
            </w:r>
            <w:r>
              <w:t>r</w:t>
            </w:r>
          </w:p>
        </w:tc>
        <w:tc>
          <w:tcPr>
            <w:tcW w:w="1577" w:type="dxa"/>
            <w:vAlign w:val="center"/>
          </w:tcPr>
          <w:p w:rsidR="006A10C7" w:rsidRDefault="00640EA5">
            <w:pPr>
              <w:spacing w:after="0" w:line="240" w:lineRule="auto"/>
            </w:pPr>
            <w:proofErr w:type="gramStart"/>
            <w:r>
              <w:t>kısa</w:t>
            </w:r>
            <w:proofErr w:type="gramEnd"/>
            <w:r>
              <w:t xml:space="preserve"> cevaplı testler, anlam çözümleme tablosu, eşleştirme testleri, yapılandırılmış </w:t>
            </w:r>
            <w:proofErr w:type="spellStart"/>
            <w:r>
              <w:t>grid</w:t>
            </w:r>
            <w:proofErr w:type="spellEnd"/>
            <w:r>
              <w:t>, dallanmış ağaç, boşluk doldurma, açık uçlu sorular ve performans görevleri kullanılabilir</w:t>
            </w:r>
          </w:p>
        </w:tc>
        <w:tc>
          <w:tcPr>
            <w:tcW w:w="709" w:type="dxa"/>
            <w:vAlign w:val="center"/>
          </w:tcPr>
          <w:p w:rsidR="006A10C7" w:rsidRDefault="00640EA5">
            <w:pPr>
              <w:spacing w:after="0" w:line="240" w:lineRule="auto"/>
            </w:pPr>
            <w:r>
              <w:t>Görsel Sanatlar, Türkçe</w:t>
            </w:r>
          </w:p>
        </w:tc>
        <w:tc>
          <w:tcPr>
            <w:tcW w:w="999" w:type="dxa"/>
            <w:vAlign w:val="center"/>
          </w:tcPr>
          <w:p w:rsidR="006A10C7" w:rsidRDefault="006A10C7">
            <w:pPr>
              <w:spacing w:after="0" w:line="240" w:lineRule="auto"/>
              <w:rPr>
                <w:b/>
              </w:rPr>
            </w:pPr>
          </w:p>
        </w:tc>
      </w:tr>
      <w:tr w:rsidR="006A10C7">
        <w:trPr>
          <w:cantSplit/>
          <w:trHeight w:val="1134"/>
        </w:trPr>
        <w:tc>
          <w:tcPr>
            <w:tcW w:w="735" w:type="dxa"/>
            <w:textDirection w:val="btLr"/>
          </w:tcPr>
          <w:p w:rsidR="006A10C7" w:rsidRDefault="00640EA5">
            <w:pPr>
              <w:spacing w:after="0" w:line="240" w:lineRule="auto"/>
              <w:ind w:left="113" w:right="113"/>
              <w:jc w:val="center"/>
            </w:pPr>
            <w:r>
              <w:t>EYLÜL</w:t>
            </w:r>
          </w:p>
        </w:tc>
        <w:tc>
          <w:tcPr>
            <w:tcW w:w="963" w:type="dxa"/>
            <w:textDirection w:val="btLr"/>
          </w:tcPr>
          <w:p w:rsidR="006A10C7" w:rsidRDefault="00640EA5">
            <w:pPr>
              <w:spacing w:after="0" w:line="240" w:lineRule="auto"/>
              <w:ind w:left="113" w:right="113"/>
              <w:jc w:val="center"/>
            </w:pPr>
            <w:r>
              <w:t>3.HAFTA(22-28)</w:t>
            </w:r>
          </w:p>
        </w:tc>
        <w:tc>
          <w:tcPr>
            <w:tcW w:w="528" w:type="dxa"/>
            <w:textDirection w:val="btLr"/>
          </w:tcPr>
          <w:p w:rsidR="006A10C7" w:rsidRDefault="00640EA5">
            <w:pPr>
              <w:spacing w:after="0" w:line="240" w:lineRule="auto"/>
              <w:ind w:left="113" w:right="113"/>
              <w:jc w:val="center"/>
            </w:pPr>
            <w:r>
              <w:t>4 SAAT</w:t>
            </w:r>
          </w:p>
        </w:tc>
        <w:tc>
          <w:tcPr>
            <w:tcW w:w="785" w:type="dxa"/>
            <w:vAlign w:val="center"/>
          </w:tcPr>
          <w:p w:rsidR="006A10C7" w:rsidRDefault="00640EA5">
            <w:pPr>
              <w:spacing w:after="0" w:line="240" w:lineRule="auto"/>
            </w:pPr>
            <w:r>
              <w:t xml:space="preserve">1. ÜNİTE: GÜNEŞ </w:t>
            </w:r>
            <w:r>
              <w:t>SİSTEMİ VE TUTULMALAR</w:t>
            </w:r>
          </w:p>
        </w:tc>
        <w:tc>
          <w:tcPr>
            <w:tcW w:w="2626" w:type="dxa"/>
            <w:vAlign w:val="center"/>
          </w:tcPr>
          <w:p w:rsidR="006A10C7" w:rsidRDefault="00640EA5">
            <w:pPr>
              <w:spacing w:after="0" w:line="240" w:lineRule="auto"/>
            </w:pPr>
            <w:r>
              <w:t>2. Bölüm: Güneş ve Ay Tutulmaları FB.6.1.2.1. Güneş ve Ay tutulması ile ilgili bilimsel çıkarım yapabilme</w:t>
            </w:r>
          </w:p>
        </w:tc>
        <w:tc>
          <w:tcPr>
            <w:tcW w:w="5561" w:type="dxa"/>
            <w:vAlign w:val="center"/>
          </w:tcPr>
          <w:p w:rsidR="006A10C7" w:rsidRDefault="00640EA5">
            <w:pPr>
              <w:spacing w:after="0" w:line="240" w:lineRule="auto"/>
            </w:pPr>
            <w:r>
              <w:t>a) Güneş ve Ay tutulmasının niteliklerini tanımlar. b) Güneş ve Ay tutulması ile ilgili topladığı verileri kaydeder. c) Güneş ve</w:t>
            </w:r>
            <w:r>
              <w:t xml:space="preserve"> Ay tutulmasını değerlendirir</w:t>
            </w:r>
          </w:p>
        </w:tc>
        <w:tc>
          <w:tcPr>
            <w:tcW w:w="913" w:type="dxa"/>
            <w:vAlign w:val="center"/>
          </w:tcPr>
          <w:p w:rsidR="006A10C7" w:rsidRDefault="00640EA5">
            <w:pPr>
              <w:spacing w:after="0" w:line="240" w:lineRule="auto"/>
            </w:pPr>
            <w:r>
              <w:t>Güneş ve Ay Tutulmaları</w:t>
            </w:r>
          </w:p>
        </w:tc>
        <w:tc>
          <w:tcPr>
            <w:tcW w:w="1577" w:type="dxa"/>
            <w:vAlign w:val="center"/>
          </w:tcPr>
          <w:p w:rsidR="006A10C7" w:rsidRDefault="00640EA5">
            <w:pPr>
              <w:spacing w:after="0" w:line="240" w:lineRule="auto"/>
            </w:pPr>
            <w:proofErr w:type="gramStart"/>
            <w:r>
              <w:t>kısa</w:t>
            </w:r>
            <w:proofErr w:type="gramEnd"/>
            <w:r>
              <w:t xml:space="preserve"> cevaplı testler, anlam çözümleme tablosu, eşleştirme testleri, yapılandırılmış </w:t>
            </w:r>
            <w:proofErr w:type="spellStart"/>
            <w:r>
              <w:t>grid</w:t>
            </w:r>
            <w:proofErr w:type="spellEnd"/>
            <w:r>
              <w:t>, dallanmış ağaç, boşluk doldurma, açık uçlu sorular ve performans görevleri kullanılabilir</w:t>
            </w:r>
          </w:p>
        </w:tc>
        <w:tc>
          <w:tcPr>
            <w:tcW w:w="709" w:type="dxa"/>
            <w:vAlign w:val="center"/>
          </w:tcPr>
          <w:p w:rsidR="006A10C7" w:rsidRDefault="00640EA5">
            <w:pPr>
              <w:spacing w:after="0" w:line="240" w:lineRule="auto"/>
            </w:pPr>
            <w:r>
              <w:t>Görsel Sanatlar, Türkç</w:t>
            </w:r>
            <w:r>
              <w:t>e</w:t>
            </w:r>
          </w:p>
        </w:tc>
        <w:tc>
          <w:tcPr>
            <w:tcW w:w="999" w:type="dxa"/>
            <w:vAlign w:val="center"/>
          </w:tcPr>
          <w:p w:rsidR="006A10C7" w:rsidRDefault="006A10C7">
            <w:pPr>
              <w:spacing w:after="0" w:line="240" w:lineRule="auto"/>
              <w:rPr>
                <w:b/>
              </w:rPr>
            </w:pPr>
          </w:p>
        </w:tc>
      </w:tr>
      <w:tr w:rsidR="006A10C7">
        <w:trPr>
          <w:cantSplit/>
          <w:trHeight w:val="1134"/>
        </w:trPr>
        <w:tc>
          <w:tcPr>
            <w:tcW w:w="735" w:type="dxa"/>
            <w:textDirection w:val="btLr"/>
          </w:tcPr>
          <w:p w:rsidR="006A10C7" w:rsidRDefault="00640EA5">
            <w:pPr>
              <w:spacing w:after="0" w:line="240" w:lineRule="auto"/>
              <w:ind w:left="113" w:right="113"/>
              <w:jc w:val="center"/>
            </w:pPr>
            <w:r>
              <w:t>EKİM</w:t>
            </w:r>
          </w:p>
        </w:tc>
        <w:tc>
          <w:tcPr>
            <w:tcW w:w="963" w:type="dxa"/>
            <w:textDirection w:val="btLr"/>
          </w:tcPr>
          <w:p w:rsidR="006A10C7" w:rsidRDefault="00640EA5">
            <w:pPr>
              <w:spacing w:after="0" w:line="240" w:lineRule="auto"/>
              <w:ind w:left="113" w:right="113"/>
              <w:jc w:val="center"/>
            </w:pPr>
            <w:r>
              <w:t>4.HAFTA(29-05)</w:t>
            </w:r>
          </w:p>
        </w:tc>
        <w:tc>
          <w:tcPr>
            <w:tcW w:w="528" w:type="dxa"/>
            <w:textDirection w:val="btLr"/>
          </w:tcPr>
          <w:p w:rsidR="006A10C7" w:rsidRDefault="00640EA5">
            <w:pPr>
              <w:spacing w:after="0" w:line="240" w:lineRule="auto"/>
              <w:ind w:left="113" w:right="113"/>
              <w:jc w:val="center"/>
            </w:pPr>
            <w:r>
              <w:t>4 SAAT</w:t>
            </w:r>
          </w:p>
        </w:tc>
        <w:tc>
          <w:tcPr>
            <w:tcW w:w="785" w:type="dxa"/>
            <w:vAlign w:val="center"/>
          </w:tcPr>
          <w:p w:rsidR="006A10C7" w:rsidRDefault="00640EA5">
            <w:pPr>
              <w:spacing w:after="0" w:line="240" w:lineRule="auto"/>
            </w:pPr>
            <w:r>
              <w:t>1. ÜNİTE: GÜNEŞ SİSTEMİ VE TUTULMALAR</w:t>
            </w:r>
          </w:p>
        </w:tc>
        <w:tc>
          <w:tcPr>
            <w:tcW w:w="2626" w:type="dxa"/>
            <w:vAlign w:val="center"/>
          </w:tcPr>
          <w:p w:rsidR="006A10C7" w:rsidRDefault="00640EA5">
            <w:pPr>
              <w:spacing w:after="0" w:line="240" w:lineRule="auto"/>
            </w:pPr>
            <w:r>
              <w:t>FB.6.1.2.2. Güneş ve Ay tutulması ile ilgili bilimsel model oluşturabilme</w:t>
            </w:r>
          </w:p>
        </w:tc>
        <w:tc>
          <w:tcPr>
            <w:tcW w:w="5561" w:type="dxa"/>
            <w:vAlign w:val="center"/>
          </w:tcPr>
          <w:p w:rsidR="006A10C7" w:rsidRDefault="00640EA5">
            <w:pPr>
              <w:spacing w:after="0" w:line="240" w:lineRule="auto"/>
            </w:pPr>
            <w:r>
              <w:t>a) Güneş ve Ay tutulması ile ilgili model önerir. b) Güneş ve Ay tutulması ile ilgili modelini geliştirir.</w:t>
            </w:r>
          </w:p>
        </w:tc>
        <w:tc>
          <w:tcPr>
            <w:tcW w:w="913" w:type="dxa"/>
            <w:vAlign w:val="center"/>
          </w:tcPr>
          <w:p w:rsidR="006A10C7" w:rsidRDefault="00640EA5">
            <w:pPr>
              <w:spacing w:after="0" w:line="240" w:lineRule="auto"/>
            </w:pPr>
            <w:r>
              <w:t xml:space="preserve">Güneş </w:t>
            </w:r>
            <w:r>
              <w:t>ve Ay Tutulmaları</w:t>
            </w:r>
          </w:p>
        </w:tc>
        <w:tc>
          <w:tcPr>
            <w:tcW w:w="1577" w:type="dxa"/>
            <w:vAlign w:val="center"/>
          </w:tcPr>
          <w:p w:rsidR="006A10C7" w:rsidRDefault="00640EA5">
            <w:pPr>
              <w:spacing w:after="0" w:line="240" w:lineRule="auto"/>
            </w:pPr>
            <w:proofErr w:type="gramStart"/>
            <w:r>
              <w:t>kısa</w:t>
            </w:r>
            <w:proofErr w:type="gramEnd"/>
            <w:r>
              <w:t xml:space="preserve"> cevaplı testler, anlam çözümleme tablosu, eşleştirme testleri, yapılandırılmış </w:t>
            </w:r>
            <w:proofErr w:type="spellStart"/>
            <w:r>
              <w:t>grid</w:t>
            </w:r>
            <w:proofErr w:type="spellEnd"/>
            <w:r>
              <w:t>, dallanmış ağaç, boşluk doldurma, açık uçlu sorular ve performans görevleri kullanılabilir</w:t>
            </w:r>
          </w:p>
        </w:tc>
        <w:tc>
          <w:tcPr>
            <w:tcW w:w="709" w:type="dxa"/>
            <w:vAlign w:val="center"/>
          </w:tcPr>
          <w:p w:rsidR="006A10C7" w:rsidRDefault="00640EA5">
            <w:pPr>
              <w:spacing w:after="0" w:line="240" w:lineRule="auto"/>
            </w:pPr>
            <w:r>
              <w:t>Görsel Sanatlar, Türkçe</w:t>
            </w:r>
          </w:p>
        </w:tc>
        <w:tc>
          <w:tcPr>
            <w:tcW w:w="999" w:type="dxa"/>
            <w:vAlign w:val="center"/>
          </w:tcPr>
          <w:p w:rsidR="006A10C7" w:rsidRDefault="006A10C7">
            <w:pPr>
              <w:spacing w:after="0" w:line="240" w:lineRule="auto"/>
              <w:rPr>
                <w:b/>
              </w:rPr>
            </w:pPr>
          </w:p>
        </w:tc>
      </w:tr>
      <w:tr w:rsidR="006A10C7">
        <w:trPr>
          <w:cantSplit/>
          <w:trHeight w:val="1134"/>
        </w:trPr>
        <w:tc>
          <w:tcPr>
            <w:tcW w:w="735" w:type="dxa"/>
            <w:textDirection w:val="btLr"/>
          </w:tcPr>
          <w:p w:rsidR="006A10C7" w:rsidRDefault="00640EA5">
            <w:pPr>
              <w:spacing w:after="0" w:line="240" w:lineRule="auto"/>
              <w:ind w:left="113" w:right="113"/>
              <w:jc w:val="center"/>
            </w:pPr>
            <w:r>
              <w:t>EKİM</w:t>
            </w:r>
          </w:p>
        </w:tc>
        <w:tc>
          <w:tcPr>
            <w:tcW w:w="963" w:type="dxa"/>
            <w:textDirection w:val="btLr"/>
          </w:tcPr>
          <w:p w:rsidR="006A10C7" w:rsidRDefault="00640EA5">
            <w:pPr>
              <w:spacing w:after="0" w:line="240" w:lineRule="auto"/>
              <w:ind w:left="113" w:right="113"/>
              <w:jc w:val="center"/>
            </w:pPr>
            <w:r>
              <w:t>5.HAFTA(06-12)</w:t>
            </w:r>
          </w:p>
        </w:tc>
        <w:tc>
          <w:tcPr>
            <w:tcW w:w="528" w:type="dxa"/>
            <w:textDirection w:val="btLr"/>
          </w:tcPr>
          <w:p w:rsidR="006A10C7" w:rsidRDefault="00640EA5">
            <w:pPr>
              <w:spacing w:after="0" w:line="240" w:lineRule="auto"/>
              <w:ind w:left="113" w:right="113"/>
              <w:jc w:val="center"/>
            </w:pPr>
            <w:r>
              <w:t>4 SAAT</w:t>
            </w:r>
          </w:p>
        </w:tc>
        <w:tc>
          <w:tcPr>
            <w:tcW w:w="785" w:type="dxa"/>
            <w:vAlign w:val="center"/>
          </w:tcPr>
          <w:p w:rsidR="006A10C7" w:rsidRDefault="00640EA5">
            <w:pPr>
              <w:spacing w:after="0" w:line="240" w:lineRule="auto"/>
            </w:pPr>
            <w:r>
              <w:t xml:space="preserve">2. </w:t>
            </w:r>
            <w:r>
              <w:t>ÜNİTE: KUVVETİN ETKİSİNDE HAREKET</w:t>
            </w:r>
          </w:p>
        </w:tc>
        <w:tc>
          <w:tcPr>
            <w:tcW w:w="2626" w:type="dxa"/>
            <w:vAlign w:val="center"/>
          </w:tcPr>
          <w:p w:rsidR="006A10C7" w:rsidRDefault="00640EA5">
            <w:pPr>
              <w:spacing w:after="0" w:line="240" w:lineRule="auto"/>
            </w:pPr>
            <w:r>
              <w:t>1. Bölüm: Bileşke Kuvvet FB.6.2.1.1. Bir cisme etki eden aynı doğrultudaki kuvvetler arasındaki ilişkileri açıklayarak bileşke kuvveti yapılandırabilme</w:t>
            </w:r>
          </w:p>
        </w:tc>
        <w:tc>
          <w:tcPr>
            <w:tcW w:w="5561" w:type="dxa"/>
            <w:vAlign w:val="center"/>
          </w:tcPr>
          <w:p w:rsidR="006A10C7" w:rsidRDefault="00640EA5">
            <w:pPr>
              <w:spacing w:after="0" w:line="240" w:lineRule="auto"/>
            </w:pPr>
            <w:proofErr w:type="gramStart"/>
            <w:r>
              <w:t>kuvveti</w:t>
            </w:r>
            <w:proofErr w:type="gramEnd"/>
            <w:r>
              <w:t xml:space="preserve"> yapılandırabilme a) Bir cisme etki eden aynı doğrultudaki kuvv</w:t>
            </w:r>
            <w:r>
              <w:t>etleri inceleyerek aralarındaki mantıksal ilişkileri ortaya koyar. b) Bir cisme etki eden aynı doğrultudaki kuvvetler arasındaki ilişkileri yapılandırarak bileşke kuvveti açıklar.</w:t>
            </w:r>
          </w:p>
        </w:tc>
        <w:tc>
          <w:tcPr>
            <w:tcW w:w="913" w:type="dxa"/>
            <w:vAlign w:val="center"/>
          </w:tcPr>
          <w:p w:rsidR="006A10C7" w:rsidRDefault="00640EA5">
            <w:pPr>
              <w:spacing w:after="0" w:line="240" w:lineRule="auto"/>
            </w:pPr>
            <w:r>
              <w:t>Bileşke Kuvvet</w:t>
            </w:r>
          </w:p>
        </w:tc>
        <w:tc>
          <w:tcPr>
            <w:tcW w:w="1577" w:type="dxa"/>
            <w:vAlign w:val="center"/>
          </w:tcPr>
          <w:p w:rsidR="006A10C7" w:rsidRDefault="00640EA5">
            <w:pPr>
              <w:spacing w:after="0" w:line="240" w:lineRule="auto"/>
            </w:pPr>
            <w:proofErr w:type="gramStart"/>
            <w:r>
              <w:t>çalışma</w:t>
            </w:r>
            <w:proofErr w:type="gramEnd"/>
            <w:r>
              <w:t xml:space="preserve"> kâğıdı, V diyagramı ve performans görevleri kullanıla</w:t>
            </w:r>
            <w:r>
              <w:t>bilir. Ayrıca ünite sürecinde ortaya çıkan öğrenci ürünleri değerlendirme amaçlı kullanılabilir.</w:t>
            </w:r>
          </w:p>
        </w:tc>
        <w:tc>
          <w:tcPr>
            <w:tcW w:w="709" w:type="dxa"/>
            <w:vAlign w:val="center"/>
          </w:tcPr>
          <w:p w:rsidR="006A10C7" w:rsidRDefault="00640EA5">
            <w:pPr>
              <w:spacing w:after="0" w:line="240" w:lineRule="auto"/>
            </w:pPr>
            <w:r>
              <w:t>Matematik</w:t>
            </w:r>
          </w:p>
        </w:tc>
        <w:tc>
          <w:tcPr>
            <w:tcW w:w="999" w:type="dxa"/>
            <w:vAlign w:val="center"/>
          </w:tcPr>
          <w:p w:rsidR="006A10C7" w:rsidRDefault="006A10C7">
            <w:pPr>
              <w:spacing w:after="0" w:line="240" w:lineRule="auto"/>
              <w:rPr>
                <w:b/>
              </w:rPr>
            </w:pPr>
          </w:p>
        </w:tc>
      </w:tr>
      <w:tr w:rsidR="006A10C7">
        <w:trPr>
          <w:cantSplit/>
          <w:trHeight w:val="1134"/>
        </w:trPr>
        <w:tc>
          <w:tcPr>
            <w:tcW w:w="735" w:type="dxa"/>
            <w:textDirection w:val="btLr"/>
          </w:tcPr>
          <w:p w:rsidR="006A10C7" w:rsidRDefault="00640EA5">
            <w:pPr>
              <w:spacing w:after="0" w:line="240" w:lineRule="auto"/>
              <w:ind w:left="113" w:right="113"/>
              <w:jc w:val="center"/>
            </w:pPr>
            <w:r>
              <w:lastRenderedPageBreak/>
              <w:t>EKİM</w:t>
            </w:r>
          </w:p>
        </w:tc>
        <w:tc>
          <w:tcPr>
            <w:tcW w:w="963" w:type="dxa"/>
            <w:textDirection w:val="btLr"/>
          </w:tcPr>
          <w:p w:rsidR="006A10C7" w:rsidRDefault="00640EA5">
            <w:pPr>
              <w:spacing w:after="0" w:line="240" w:lineRule="auto"/>
              <w:ind w:left="113" w:right="113"/>
              <w:jc w:val="center"/>
            </w:pPr>
            <w:r>
              <w:t>6.HAFTA(13-19)</w:t>
            </w:r>
          </w:p>
        </w:tc>
        <w:tc>
          <w:tcPr>
            <w:tcW w:w="528" w:type="dxa"/>
            <w:textDirection w:val="btLr"/>
          </w:tcPr>
          <w:p w:rsidR="006A10C7" w:rsidRDefault="00640EA5">
            <w:pPr>
              <w:spacing w:after="0" w:line="240" w:lineRule="auto"/>
              <w:ind w:left="113" w:right="113"/>
              <w:jc w:val="center"/>
            </w:pPr>
            <w:r>
              <w:t>4 SAAT</w:t>
            </w:r>
          </w:p>
        </w:tc>
        <w:tc>
          <w:tcPr>
            <w:tcW w:w="785" w:type="dxa"/>
            <w:vAlign w:val="center"/>
          </w:tcPr>
          <w:p w:rsidR="006A10C7" w:rsidRDefault="00640EA5">
            <w:pPr>
              <w:spacing w:after="0" w:line="240" w:lineRule="auto"/>
            </w:pPr>
            <w:r>
              <w:t>2. ÜNİTE: KUVVETİN ETKİSİNDE HAREKET</w:t>
            </w:r>
          </w:p>
        </w:tc>
        <w:tc>
          <w:tcPr>
            <w:tcW w:w="2626" w:type="dxa"/>
            <w:vAlign w:val="center"/>
          </w:tcPr>
          <w:p w:rsidR="006A10C7" w:rsidRDefault="00640EA5">
            <w:pPr>
              <w:spacing w:after="0" w:line="240" w:lineRule="auto"/>
            </w:pPr>
            <w:r>
              <w:t xml:space="preserve">FB.6.2.1.2. Dengelenmiş ve dengelenmemiş kuvvetlerin etkisi altındaki bir cismin </w:t>
            </w:r>
            <w:r>
              <w:t>hareketine yönelik deney yapabilme</w:t>
            </w:r>
          </w:p>
        </w:tc>
        <w:tc>
          <w:tcPr>
            <w:tcW w:w="5561" w:type="dxa"/>
            <w:vAlign w:val="center"/>
          </w:tcPr>
          <w:p w:rsidR="006A10C7" w:rsidRDefault="00640EA5">
            <w:pPr>
              <w:spacing w:after="0" w:line="240" w:lineRule="auto"/>
            </w:pPr>
            <w:r>
              <w:t>a) Dengelenmiş ve dengelenmemiş kuvvetlerin bir cismin hareketine etkisini gösteren deney düzeneği tasarlar. b) Dengelenmiş ve dengelenmemiş kuvvetlerin bir cismin hareketine etkisini analiz eder</w:t>
            </w:r>
          </w:p>
        </w:tc>
        <w:tc>
          <w:tcPr>
            <w:tcW w:w="913" w:type="dxa"/>
            <w:vAlign w:val="center"/>
          </w:tcPr>
          <w:p w:rsidR="006A10C7" w:rsidRDefault="00640EA5">
            <w:pPr>
              <w:spacing w:after="0" w:line="240" w:lineRule="auto"/>
            </w:pPr>
            <w:r>
              <w:t>Dengelenmiş ve Dengelenme</w:t>
            </w:r>
            <w:r>
              <w:t>miş Kuvvetler</w:t>
            </w:r>
          </w:p>
        </w:tc>
        <w:tc>
          <w:tcPr>
            <w:tcW w:w="1577" w:type="dxa"/>
            <w:vAlign w:val="center"/>
          </w:tcPr>
          <w:p w:rsidR="006A10C7" w:rsidRDefault="00640EA5">
            <w:pPr>
              <w:spacing w:after="0" w:line="240" w:lineRule="auto"/>
            </w:pPr>
            <w:proofErr w:type="gramStart"/>
            <w:r>
              <w:t>çalışma</w:t>
            </w:r>
            <w:proofErr w:type="gramEnd"/>
            <w:r>
              <w:t xml:space="preserve"> kâğıdı, V diyagramı ve performans görevleri kullanılabilir. Ayrıca ünite sürecinde ortaya çıkan öğrenci ürünleri değerlendirme amaçlı kullanılabilir.</w:t>
            </w:r>
          </w:p>
        </w:tc>
        <w:tc>
          <w:tcPr>
            <w:tcW w:w="709" w:type="dxa"/>
            <w:vAlign w:val="center"/>
          </w:tcPr>
          <w:p w:rsidR="006A10C7" w:rsidRDefault="00640EA5">
            <w:pPr>
              <w:spacing w:after="0" w:line="240" w:lineRule="auto"/>
            </w:pPr>
            <w:r>
              <w:t>Matematik</w:t>
            </w:r>
          </w:p>
        </w:tc>
        <w:tc>
          <w:tcPr>
            <w:tcW w:w="999" w:type="dxa"/>
            <w:vAlign w:val="center"/>
          </w:tcPr>
          <w:p w:rsidR="006A10C7" w:rsidRDefault="006A10C7">
            <w:pPr>
              <w:spacing w:after="0" w:line="240" w:lineRule="auto"/>
              <w:rPr>
                <w:b/>
              </w:rPr>
            </w:pPr>
          </w:p>
        </w:tc>
      </w:tr>
      <w:tr w:rsidR="006A10C7">
        <w:trPr>
          <w:cantSplit/>
          <w:trHeight w:val="1134"/>
        </w:trPr>
        <w:tc>
          <w:tcPr>
            <w:tcW w:w="735" w:type="dxa"/>
            <w:textDirection w:val="btLr"/>
          </w:tcPr>
          <w:p w:rsidR="006A10C7" w:rsidRDefault="00640EA5">
            <w:pPr>
              <w:spacing w:after="0" w:line="240" w:lineRule="auto"/>
              <w:ind w:left="113" w:right="113"/>
              <w:jc w:val="center"/>
            </w:pPr>
            <w:r>
              <w:t>EKİM</w:t>
            </w:r>
          </w:p>
        </w:tc>
        <w:tc>
          <w:tcPr>
            <w:tcW w:w="963" w:type="dxa"/>
            <w:textDirection w:val="btLr"/>
          </w:tcPr>
          <w:p w:rsidR="006A10C7" w:rsidRDefault="00640EA5">
            <w:pPr>
              <w:spacing w:after="0" w:line="240" w:lineRule="auto"/>
              <w:ind w:left="113" w:right="113"/>
              <w:jc w:val="center"/>
            </w:pPr>
            <w:r>
              <w:t>7.HAFTA(20-26)</w:t>
            </w:r>
          </w:p>
        </w:tc>
        <w:tc>
          <w:tcPr>
            <w:tcW w:w="528" w:type="dxa"/>
            <w:textDirection w:val="btLr"/>
          </w:tcPr>
          <w:p w:rsidR="006A10C7" w:rsidRDefault="00640EA5">
            <w:pPr>
              <w:spacing w:after="0" w:line="240" w:lineRule="auto"/>
              <w:ind w:left="113" w:right="113"/>
              <w:jc w:val="center"/>
            </w:pPr>
            <w:r>
              <w:t>4 SAAT</w:t>
            </w:r>
          </w:p>
        </w:tc>
        <w:tc>
          <w:tcPr>
            <w:tcW w:w="785" w:type="dxa"/>
            <w:vAlign w:val="center"/>
          </w:tcPr>
          <w:p w:rsidR="006A10C7" w:rsidRDefault="00640EA5">
            <w:pPr>
              <w:spacing w:after="0" w:line="240" w:lineRule="auto"/>
            </w:pPr>
            <w:r>
              <w:t>2. ÜNİTE: KUVVETİN ETKİSİNDE HAREKET</w:t>
            </w:r>
          </w:p>
        </w:tc>
        <w:tc>
          <w:tcPr>
            <w:tcW w:w="2626" w:type="dxa"/>
            <w:vAlign w:val="center"/>
          </w:tcPr>
          <w:p w:rsidR="006A10C7" w:rsidRDefault="00640EA5">
            <w:pPr>
              <w:spacing w:after="0" w:line="240" w:lineRule="auto"/>
            </w:pPr>
            <w:r>
              <w:t xml:space="preserve">2.Bölüm </w:t>
            </w:r>
            <w:r>
              <w:t>Sabit Süratli ve Sabit Hızlı Hareket FB.6.2.2.1. Sürat ve hız kavramlarını karşılaştırabilme</w:t>
            </w:r>
          </w:p>
        </w:tc>
        <w:tc>
          <w:tcPr>
            <w:tcW w:w="5561" w:type="dxa"/>
            <w:vAlign w:val="center"/>
          </w:tcPr>
          <w:p w:rsidR="006A10C7" w:rsidRDefault="00640EA5">
            <w:pPr>
              <w:spacing w:after="0" w:line="240" w:lineRule="auto"/>
            </w:pPr>
            <w:r>
              <w:t>a) Sürat ve hız kavramlarına ilişkin özellikleri belirler. b) Sürat ve hız kavramlarına ilişkin benzerlikleri listeler. c) Sürat ve hız kavramlarına ilişkin farklı</w:t>
            </w:r>
            <w:r>
              <w:t>lıkları listeler.</w:t>
            </w:r>
          </w:p>
        </w:tc>
        <w:tc>
          <w:tcPr>
            <w:tcW w:w="913" w:type="dxa"/>
            <w:vAlign w:val="center"/>
          </w:tcPr>
          <w:p w:rsidR="006A10C7" w:rsidRDefault="00640EA5">
            <w:pPr>
              <w:spacing w:after="0" w:line="240" w:lineRule="auto"/>
            </w:pPr>
            <w:r>
              <w:t>Sürat ve Hız İlişkisi</w:t>
            </w:r>
          </w:p>
        </w:tc>
        <w:tc>
          <w:tcPr>
            <w:tcW w:w="1577" w:type="dxa"/>
            <w:vAlign w:val="center"/>
          </w:tcPr>
          <w:p w:rsidR="006A10C7" w:rsidRDefault="00640EA5">
            <w:pPr>
              <w:spacing w:after="0" w:line="240" w:lineRule="auto"/>
            </w:pPr>
            <w:proofErr w:type="gramStart"/>
            <w:r>
              <w:t>çalışma</w:t>
            </w:r>
            <w:proofErr w:type="gramEnd"/>
            <w:r>
              <w:t xml:space="preserve"> kâğıdı, V diyagramı ve performans görevleri kullanılabilir. Ayrıca ünite sürecinde ortaya çıkan öğrenci ürünleri değerlendirme amaçlı kullanılabilir.</w:t>
            </w:r>
          </w:p>
        </w:tc>
        <w:tc>
          <w:tcPr>
            <w:tcW w:w="709" w:type="dxa"/>
            <w:vAlign w:val="center"/>
          </w:tcPr>
          <w:p w:rsidR="006A10C7" w:rsidRDefault="00640EA5">
            <w:pPr>
              <w:spacing w:after="0" w:line="240" w:lineRule="auto"/>
            </w:pPr>
            <w:r>
              <w:t>Matematik</w:t>
            </w:r>
          </w:p>
        </w:tc>
        <w:tc>
          <w:tcPr>
            <w:tcW w:w="999" w:type="dxa"/>
            <w:vAlign w:val="center"/>
          </w:tcPr>
          <w:p w:rsidR="006A10C7" w:rsidRDefault="006A10C7">
            <w:pPr>
              <w:spacing w:after="0" w:line="240" w:lineRule="auto"/>
              <w:rPr>
                <w:b/>
              </w:rPr>
            </w:pPr>
          </w:p>
        </w:tc>
      </w:tr>
      <w:tr w:rsidR="006A10C7">
        <w:trPr>
          <w:cantSplit/>
          <w:trHeight w:val="1134"/>
        </w:trPr>
        <w:tc>
          <w:tcPr>
            <w:tcW w:w="735" w:type="dxa"/>
            <w:textDirection w:val="btLr"/>
          </w:tcPr>
          <w:p w:rsidR="006A10C7" w:rsidRDefault="00640EA5">
            <w:pPr>
              <w:spacing w:after="0" w:line="240" w:lineRule="auto"/>
              <w:ind w:left="113" w:right="113"/>
              <w:jc w:val="center"/>
            </w:pPr>
            <w:r>
              <w:t>EKİM-KASIM</w:t>
            </w:r>
          </w:p>
        </w:tc>
        <w:tc>
          <w:tcPr>
            <w:tcW w:w="963" w:type="dxa"/>
            <w:textDirection w:val="btLr"/>
          </w:tcPr>
          <w:p w:rsidR="006A10C7" w:rsidRDefault="00640EA5">
            <w:pPr>
              <w:spacing w:after="0" w:line="240" w:lineRule="auto"/>
              <w:ind w:left="113" w:right="113"/>
              <w:jc w:val="center"/>
            </w:pPr>
            <w:r>
              <w:t>8.HAFTA(27-02)</w:t>
            </w:r>
          </w:p>
        </w:tc>
        <w:tc>
          <w:tcPr>
            <w:tcW w:w="528" w:type="dxa"/>
            <w:textDirection w:val="btLr"/>
          </w:tcPr>
          <w:p w:rsidR="006A10C7" w:rsidRDefault="00640EA5">
            <w:pPr>
              <w:spacing w:after="0" w:line="240" w:lineRule="auto"/>
              <w:ind w:left="113" w:right="113"/>
              <w:jc w:val="center"/>
            </w:pPr>
            <w:r>
              <w:t>4 SAAT</w:t>
            </w:r>
          </w:p>
        </w:tc>
        <w:tc>
          <w:tcPr>
            <w:tcW w:w="785" w:type="dxa"/>
            <w:vAlign w:val="center"/>
          </w:tcPr>
          <w:p w:rsidR="006A10C7" w:rsidRDefault="00640EA5">
            <w:pPr>
              <w:spacing w:after="0" w:line="240" w:lineRule="auto"/>
            </w:pPr>
            <w:r>
              <w:t xml:space="preserve">3. ÜNİTE: </w:t>
            </w:r>
            <w:r>
              <w:t>CANLILARDA SİSTEMLER3. ÜNİTE: CANLILARDA SİSTEMLER3. ÜNİTE: CANLILARDA SİSTEMLER</w:t>
            </w:r>
          </w:p>
        </w:tc>
        <w:tc>
          <w:tcPr>
            <w:tcW w:w="2626" w:type="dxa"/>
            <w:vAlign w:val="center"/>
          </w:tcPr>
          <w:p w:rsidR="006A10C7" w:rsidRDefault="00640EA5">
            <w:pPr>
              <w:spacing w:after="0" w:line="240" w:lineRule="auto"/>
            </w:pPr>
            <w:r>
              <w:t>1. Bölüm: Bitki ve Hayvanlarda Üreme, Büyüme ve Gelişme FB.6.3.1.1. Eşeyli ve eşeysiz üremeyi karşılaştırabilme FB.6.3.1.2. Bitkilerde üreme, büyüme ve gelişme hakkında bilims</w:t>
            </w:r>
            <w:r>
              <w:t>el çıkarım yapabilme1. Bölüm: Bitki ve Hayvanlarda Üreme, Büyüme ve Gelişme FB.6.3.1.1. Eşeyli ve eşeysiz üremeyi karşılaştırabilme FB.6.3.1.2. Bitkilerde üreme, büyüme ve gelişme hakkında bilimsel çıkarım yapabilme1. Bölüm: Bitki ve Hayvanlarda Üreme, Büy</w:t>
            </w:r>
            <w:r>
              <w:t>üme ve Gelişme FB.6.3.1.1. Eşeyli ve eşeysiz üremeyi karşılaştırabilme FB.6.3.1.2. Bitkilerde üreme, büyüme ve gelişme hakkında bilimsel çıkarım yapabilme</w:t>
            </w:r>
          </w:p>
        </w:tc>
        <w:tc>
          <w:tcPr>
            <w:tcW w:w="5561" w:type="dxa"/>
            <w:vAlign w:val="center"/>
          </w:tcPr>
          <w:p w:rsidR="006A10C7" w:rsidRDefault="00640EA5">
            <w:pPr>
              <w:spacing w:after="0" w:line="240" w:lineRule="auto"/>
            </w:pPr>
            <w:r>
              <w:t xml:space="preserve">a) Eşeyli ve eşeysiz üreme ile ilgili özellikleri belirler. b) Eşeyli ve eşeysiz üreme ile </w:t>
            </w:r>
            <w:r>
              <w:t>benzerlikleri listeler. c) Eşeyli ve eşeysiz üreme ile ilgili farklılıkları listeler. a) Bitkilerde üreme, büyüme ve gelişmeye etki eden temel faktörleri tanımlar. b) Bitkilerde üreme, büyüme ve gelişmeye etki eden temel faktörlere ilişkin topladığı verile</w:t>
            </w:r>
            <w:r>
              <w:t xml:space="preserve">ri kaydeder. c) Bitkilerde üreme, büyüme ve gelişmeye etki eden temel faktörlere ilişkin verileri </w:t>
            </w:r>
            <w:proofErr w:type="spellStart"/>
            <w:proofErr w:type="gramStart"/>
            <w:r>
              <w:t>değerlendirir.a</w:t>
            </w:r>
            <w:proofErr w:type="spellEnd"/>
            <w:proofErr w:type="gramEnd"/>
            <w:r>
              <w:t>) Eşeyli ve eşeysiz üreme ile ilgili özellikleri belirler. b) Eşeyli ve eşeysiz üreme ile benzerlikleri listeler. c) Eşeyli ve eşeysiz üreme il</w:t>
            </w:r>
            <w:r>
              <w:t>e ilgili farklılıkları listeler. a) Bitkilerde üreme, büyüme ve gelişmeye etki eden temel faktörleri tanımlar. b) Bitkilerde üreme, büyüme ve gelişmeye etki eden temel faktörlere ilişkin topladığı verileri kaydeder. c) Bitkilerde üreme, büyüme ve gelişmeye</w:t>
            </w:r>
            <w:r>
              <w:t xml:space="preserve"> etki eden temel faktörlere ilişkin verileri </w:t>
            </w:r>
            <w:proofErr w:type="spellStart"/>
            <w:proofErr w:type="gramStart"/>
            <w:r>
              <w:t>değerlendirir.a</w:t>
            </w:r>
            <w:proofErr w:type="spellEnd"/>
            <w:proofErr w:type="gramEnd"/>
            <w:r>
              <w:t>) Eşeyli ve eşeysiz üreme ile ilgili özellikleri belirler. b) Eşeyli ve eşeysiz üreme ile benzerlikleri listeler. c) Eşeyli ve eşeysiz üreme ile ilgili farklılıkları listeler. a) Bitkilerde üreme,</w:t>
            </w:r>
            <w:r>
              <w:t xml:space="preserve"> büyüme ve gelişmeye etki eden temel faktörleri tanımlar. b) Bitkilerde üreme, büyüme ve gelişmeye etki eden temel faktörlere ilişkin topladığı verileri kaydeder. c) Bitkilerde üreme, büyüme ve gelişmeye etki eden temel faktörlere ilişkin verileri değerlen</w:t>
            </w:r>
            <w:r>
              <w:t>dirir.</w:t>
            </w:r>
          </w:p>
        </w:tc>
        <w:tc>
          <w:tcPr>
            <w:tcW w:w="913" w:type="dxa"/>
            <w:vAlign w:val="center"/>
          </w:tcPr>
          <w:p w:rsidR="006A10C7" w:rsidRDefault="00640EA5">
            <w:pPr>
              <w:spacing w:after="0" w:line="240" w:lineRule="auto"/>
            </w:pPr>
            <w:r>
              <w:t xml:space="preserve">Bitki ve Hayvanlarda Üreme, Büyüme ve </w:t>
            </w:r>
            <w:proofErr w:type="spellStart"/>
            <w:r>
              <w:t>GelişmeBitki</w:t>
            </w:r>
            <w:proofErr w:type="spellEnd"/>
            <w:r>
              <w:t xml:space="preserve"> ve Hayvanlarda Üreme, Büyüme ve </w:t>
            </w:r>
            <w:proofErr w:type="spellStart"/>
            <w:r>
              <w:t>GelişmeBitki</w:t>
            </w:r>
            <w:proofErr w:type="spellEnd"/>
            <w:r>
              <w:t xml:space="preserve"> ve Hayvanlarda Üreme, Büyüme ve Gelişme</w:t>
            </w:r>
          </w:p>
        </w:tc>
        <w:tc>
          <w:tcPr>
            <w:tcW w:w="1577" w:type="dxa"/>
            <w:vAlign w:val="center"/>
          </w:tcPr>
          <w:p w:rsidR="006A10C7" w:rsidRDefault="00640EA5">
            <w:pPr>
              <w:spacing w:after="0" w:line="240" w:lineRule="auto"/>
            </w:pPr>
            <w:r>
              <w:t xml:space="preserve">çalışma kâğıdı, </w:t>
            </w:r>
            <w:proofErr w:type="spellStart"/>
            <w:r>
              <w:t>tanılayıcı</w:t>
            </w:r>
            <w:proofErr w:type="spellEnd"/>
            <w:r>
              <w:t xml:space="preserve"> dallanmış ağaç, yapılandırılmış </w:t>
            </w:r>
            <w:proofErr w:type="spellStart"/>
            <w:r>
              <w:t>grid</w:t>
            </w:r>
            <w:proofErr w:type="spellEnd"/>
            <w:r>
              <w:t xml:space="preserve">, açık uçlu sorular ve performans görevleri </w:t>
            </w:r>
            <w:proofErr w:type="spellStart"/>
            <w:proofErr w:type="gramStart"/>
            <w:r>
              <w:t>kullan</w:t>
            </w:r>
            <w:r>
              <w:t>ılabilir.çalışma</w:t>
            </w:r>
            <w:proofErr w:type="spellEnd"/>
            <w:proofErr w:type="gramEnd"/>
            <w:r>
              <w:t xml:space="preserve"> kâğıdı, </w:t>
            </w:r>
            <w:proofErr w:type="spellStart"/>
            <w:r>
              <w:t>tanılayıcı</w:t>
            </w:r>
            <w:proofErr w:type="spellEnd"/>
            <w:r>
              <w:t xml:space="preserve"> dallanmış ağaç, yapılandırılmış </w:t>
            </w:r>
            <w:proofErr w:type="spellStart"/>
            <w:r>
              <w:t>grid</w:t>
            </w:r>
            <w:proofErr w:type="spellEnd"/>
            <w:r>
              <w:t xml:space="preserve">, açık uçlu sorular ve performans görevleri </w:t>
            </w:r>
            <w:proofErr w:type="spellStart"/>
            <w:r>
              <w:t>kullanılabilir.çalışma</w:t>
            </w:r>
            <w:proofErr w:type="spellEnd"/>
            <w:r>
              <w:t xml:space="preserve"> kâğıdı, </w:t>
            </w:r>
            <w:proofErr w:type="spellStart"/>
            <w:r>
              <w:t>tanılayıcı</w:t>
            </w:r>
            <w:proofErr w:type="spellEnd"/>
            <w:r>
              <w:t xml:space="preserve"> dallanmış ağaç, yapılandırılmış </w:t>
            </w:r>
            <w:proofErr w:type="spellStart"/>
            <w:r>
              <w:t>grid</w:t>
            </w:r>
            <w:proofErr w:type="spellEnd"/>
            <w:r>
              <w:t>, açık uçlu sorular ve performans görevleri kullanılabilir.</w:t>
            </w:r>
          </w:p>
        </w:tc>
        <w:tc>
          <w:tcPr>
            <w:tcW w:w="709" w:type="dxa"/>
            <w:vAlign w:val="center"/>
          </w:tcPr>
          <w:p w:rsidR="006A10C7" w:rsidRDefault="00640EA5">
            <w:pPr>
              <w:spacing w:after="0" w:line="240" w:lineRule="auto"/>
            </w:pPr>
            <w:r>
              <w:t>Tü</w:t>
            </w:r>
            <w:r>
              <w:t xml:space="preserve">rkçe, Görsel </w:t>
            </w:r>
            <w:proofErr w:type="spellStart"/>
            <w:r>
              <w:t>SanatlarTürkçe</w:t>
            </w:r>
            <w:proofErr w:type="spellEnd"/>
            <w:r>
              <w:t xml:space="preserve">, Görsel </w:t>
            </w:r>
            <w:proofErr w:type="spellStart"/>
            <w:r>
              <w:t>SanatlarTürkçe</w:t>
            </w:r>
            <w:proofErr w:type="spellEnd"/>
            <w:r>
              <w:t>, Görsel Sanatlar</w:t>
            </w:r>
          </w:p>
        </w:tc>
        <w:tc>
          <w:tcPr>
            <w:tcW w:w="999" w:type="dxa"/>
            <w:vAlign w:val="center"/>
          </w:tcPr>
          <w:p w:rsidR="006A10C7" w:rsidRDefault="00640EA5">
            <w:pPr>
              <w:spacing w:after="0" w:line="240" w:lineRule="auto"/>
              <w:rPr>
                <w:b/>
              </w:rPr>
            </w:pPr>
            <w:r>
              <w:br/>
            </w:r>
            <w:r>
              <w:rPr>
                <w:b/>
              </w:rPr>
              <w:t>Cumhuriyet Bayramı</w:t>
            </w:r>
          </w:p>
        </w:tc>
      </w:tr>
      <w:tr w:rsidR="006A10C7">
        <w:trPr>
          <w:cantSplit/>
          <w:trHeight w:val="1134"/>
        </w:trPr>
        <w:tc>
          <w:tcPr>
            <w:tcW w:w="735" w:type="dxa"/>
            <w:textDirection w:val="btLr"/>
          </w:tcPr>
          <w:p w:rsidR="006A10C7" w:rsidRDefault="00640EA5">
            <w:pPr>
              <w:spacing w:after="0" w:line="240" w:lineRule="auto"/>
              <w:ind w:left="113" w:right="113"/>
              <w:jc w:val="center"/>
            </w:pPr>
            <w:r>
              <w:t>KASIM</w:t>
            </w:r>
          </w:p>
        </w:tc>
        <w:tc>
          <w:tcPr>
            <w:tcW w:w="963" w:type="dxa"/>
            <w:textDirection w:val="btLr"/>
          </w:tcPr>
          <w:p w:rsidR="006A10C7" w:rsidRDefault="00640EA5">
            <w:pPr>
              <w:spacing w:after="0" w:line="240" w:lineRule="auto"/>
              <w:ind w:left="113" w:right="113"/>
              <w:jc w:val="center"/>
            </w:pPr>
            <w:r>
              <w:t>9.HAFTA(03-09)</w:t>
            </w:r>
          </w:p>
        </w:tc>
        <w:tc>
          <w:tcPr>
            <w:tcW w:w="528" w:type="dxa"/>
            <w:textDirection w:val="btLr"/>
          </w:tcPr>
          <w:p w:rsidR="006A10C7" w:rsidRDefault="00640EA5">
            <w:pPr>
              <w:spacing w:after="0" w:line="240" w:lineRule="auto"/>
              <w:ind w:left="113" w:right="113"/>
              <w:jc w:val="center"/>
            </w:pPr>
            <w:r>
              <w:t>4 SAAT</w:t>
            </w:r>
          </w:p>
        </w:tc>
        <w:tc>
          <w:tcPr>
            <w:tcW w:w="785" w:type="dxa"/>
            <w:vAlign w:val="center"/>
          </w:tcPr>
          <w:p w:rsidR="006A10C7" w:rsidRDefault="00640EA5">
            <w:pPr>
              <w:spacing w:after="0" w:line="240" w:lineRule="auto"/>
            </w:pPr>
            <w:r>
              <w:t>3. ÜNİTE: CANLILARDA SİSTEMLER</w:t>
            </w:r>
          </w:p>
        </w:tc>
        <w:tc>
          <w:tcPr>
            <w:tcW w:w="2626" w:type="dxa"/>
            <w:vAlign w:val="center"/>
          </w:tcPr>
          <w:p w:rsidR="006A10C7" w:rsidRDefault="00640EA5">
            <w:pPr>
              <w:spacing w:after="0" w:line="240" w:lineRule="auto"/>
            </w:pPr>
            <w:r>
              <w:t>FB.6.3.1.3. Tohumun çimlenmesine etki eden faktörlere ilişkin hipotez oluşturabilme</w:t>
            </w:r>
          </w:p>
        </w:tc>
        <w:tc>
          <w:tcPr>
            <w:tcW w:w="5561" w:type="dxa"/>
            <w:vAlign w:val="center"/>
          </w:tcPr>
          <w:p w:rsidR="006A10C7" w:rsidRDefault="00640EA5">
            <w:pPr>
              <w:spacing w:after="0" w:line="240" w:lineRule="auto"/>
            </w:pPr>
            <w:r>
              <w:t xml:space="preserve">a) Tohumun çimlenmesine </w:t>
            </w:r>
            <w:r>
              <w:t>etki eden faktörleri tanımlar. b) Tohumun çimlenmesine etki eden faktörlerin neden sonuç ilişkilerini belirler. c) Tohumun çimlenmesine etki eden faktörlere ait değişkenleri belirler. ç) Tohumun çimlenmesine etki eden faktörlere ait belirlediği değişkenler</w:t>
            </w:r>
            <w:r>
              <w:t>i kontrol eder. d) Tohumun çimlenmesine etki eden faktörlere ait önerme sunar.</w:t>
            </w:r>
          </w:p>
        </w:tc>
        <w:tc>
          <w:tcPr>
            <w:tcW w:w="913" w:type="dxa"/>
            <w:vAlign w:val="center"/>
          </w:tcPr>
          <w:p w:rsidR="006A10C7" w:rsidRDefault="00640EA5">
            <w:pPr>
              <w:spacing w:after="0" w:line="240" w:lineRule="auto"/>
            </w:pPr>
            <w:r>
              <w:t>Bitki ve Hayvanlarda Üreme, Büyüme ve Gelişme</w:t>
            </w:r>
          </w:p>
        </w:tc>
        <w:tc>
          <w:tcPr>
            <w:tcW w:w="1577" w:type="dxa"/>
            <w:vAlign w:val="center"/>
          </w:tcPr>
          <w:p w:rsidR="006A10C7" w:rsidRDefault="00640EA5">
            <w:pPr>
              <w:spacing w:after="0" w:line="240" w:lineRule="auto"/>
            </w:pPr>
            <w:proofErr w:type="gramStart"/>
            <w:r>
              <w:t>çalışma</w:t>
            </w:r>
            <w:proofErr w:type="gramEnd"/>
            <w:r>
              <w:t xml:space="preserve"> kâğıdı, </w:t>
            </w:r>
            <w:proofErr w:type="spellStart"/>
            <w:r>
              <w:t>tanılayıcı</w:t>
            </w:r>
            <w:proofErr w:type="spellEnd"/>
            <w:r>
              <w:t xml:space="preserve"> dallanmış ağaç, yapılandırılmış </w:t>
            </w:r>
            <w:proofErr w:type="spellStart"/>
            <w:r>
              <w:t>grid</w:t>
            </w:r>
            <w:proofErr w:type="spellEnd"/>
            <w:r>
              <w:t>, açık uçlu sorular ve performans görevleri kullanılabilir.</w:t>
            </w:r>
          </w:p>
        </w:tc>
        <w:tc>
          <w:tcPr>
            <w:tcW w:w="709" w:type="dxa"/>
            <w:vAlign w:val="center"/>
          </w:tcPr>
          <w:p w:rsidR="006A10C7" w:rsidRDefault="00640EA5">
            <w:pPr>
              <w:spacing w:after="0" w:line="240" w:lineRule="auto"/>
            </w:pPr>
            <w:r>
              <w:t xml:space="preserve">Türkçe, </w:t>
            </w:r>
            <w:r>
              <w:t>Görsel Sanatlar</w:t>
            </w:r>
          </w:p>
        </w:tc>
        <w:tc>
          <w:tcPr>
            <w:tcW w:w="999" w:type="dxa"/>
            <w:vAlign w:val="center"/>
          </w:tcPr>
          <w:p w:rsidR="006A10C7" w:rsidRDefault="00640EA5">
            <w:pPr>
              <w:spacing w:after="0" w:line="240" w:lineRule="auto"/>
              <w:rPr>
                <w:b/>
              </w:rPr>
            </w:pPr>
            <w:r>
              <w:br/>
            </w:r>
            <w:r>
              <w:rPr>
                <w:b/>
              </w:rPr>
              <w:t>Kızılay Haftası</w:t>
            </w:r>
          </w:p>
        </w:tc>
      </w:tr>
      <w:tr w:rsidR="006A10C7">
        <w:trPr>
          <w:cantSplit/>
          <w:trHeight w:val="1134"/>
        </w:trPr>
        <w:tc>
          <w:tcPr>
            <w:tcW w:w="735" w:type="dxa"/>
            <w:textDirection w:val="btLr"/>
          </w:tcPr>
          <w:p w:rsidR="006A10C7" w:rsidRDefault="00640EA5">
            <w:pPr>
              <w:spacing w:after="0" w:line="240" w:lineRule="auto"/>
              <w:ind w:left="113" w:right="113"/>
              <w:jc w:val="center"/>
            </w:pPr>
            <w:r>
              <w:t>KASIM</w:t>
            </w:r>
          </w:p>
        </w:tc>
        <w:tc>
          <w:tcPr>
            <w:tcW w:w="963" w:type="dxa"/>
            <w:textDirection w:val="btLr"/>
          </w:tcPr>
          <w:p w:rsidR="006A10C7" w:rsidRDefault="00640EA5">
            <w:pPr>
              <w:spacing w:after="0" w:line="240" w:lineRule="auto"/>
              <w:ind w:left="113" w:right="113"/>
              <w:jc w:val="center"/>
            </w:pPr>
            <w:r>
              <w:t>10.HAFTA(17-23)</w:t>
            </w:r>
          </w:p>
        </w:tc>
        <w:tc>
          <w:tcPr>
            <w:tcW w:w="528" w:type="dxa"/>
            <w:textDirection w:val="btLr"/>
          </w:tcPr>
          <w:p w:rsidR="006A10C7" w:rsidRDefault="00640EA5">
            <w:pPr>
              <w:spacing w:after="0" w:line="240" w:lineRule="auto"/>
              <w:ind w:left="113" w:right="113"/>
              <w:jc w:val="center"/>
            </w:pPr>
            <w:r>
              <w:t>4 SAAT</w:t>
            </w:r>
          </w:p>
        </w:tc>
        <w:tc>
          <w:tcPr>
            <w:tcW w:w="785" w:type="dxa"/>
            <w:vAlign w:val="center"/>
          </w:tcPr>
          <w:p w:rsidR="006A10C7" w:rsidRDefault="00640EA5">
            <w:pPr>
              <w:spacing w:after="0" w:line="240" w:lineRule="auto"/>
            </w:pPr>
            <w:r>
              <w:t>3. ÜNİTE: CANLILARDA SİSTEMLER</w:t>
            </w:r>
          </w:p>
        </w:tc>
        <w:tc>
          <w:tcPr>
            <w:tcW w:w="2626" w:type="dxa"/>
            <w:vAlign w:val="center"/>
          </w:tcPr>
          <w:p w:rsidR="006A10C7" w:rsidRDefault="00640EA5">
            <w:pPr>
              <w:spacing w:after="0" w:line="240" w:lineRule="auto"/>
            </w:pPr>
            <w:r>
              <w:t>FB.6.3.1.4. Hayvanlarda üreme, büyüme ve gelişme hakkında bilimsel çıkarım yapabilme</w:t>
            </w:r>
          </w:p>
        </w:tc>
        <w:tc>
          <w:tcPr>
            <w:tcW w:w="5561" w:type="dxa"/>
            <w:vAlign w:val="center"/>
          </w:tcPr>
          <w:p w:rsidR="006A10C7" w:rsidRDefault="00640EA5">
            <w:pPr>
              <w:spacing w:after="0" w:line="240" w:lineRule="auto"/>
            </w:pPr>
            <w:r>
              <w:t>a) Hayvanlarda üreme, büyüme ve gelişmeye etki eden temel faktörleri tanımlar</w:t>
            </w:r>
            <w:r>
              <w:t>. b) Hayvanlarda üreme, büyüme ve gelişmeye etki eden temel faktörlere ilişkin topladığı verileri kaydeder. c) Hayvanlarda üreme, büyüme ve gelişmeye etki eden temel faktörlere ilişkin verileri değerlendirir.</w:t>
            </w:r>
          </w:p>
        </w:tc>
        <w:tc>
          <w:tcPr>
            <w:tcW w:w="913" w:type="dxa"/>
            <w:vAlign w:val="center"/>
          </w:tcPr>
          <w:p w:rsidR="006A10C7" w:rsidRDefault="00640EA5">
            <w:pPr>
              <w:spacing w:after="0" w:line="240" w:lineRule="auto"/>
            </w:pPr>
            <w:r>
              <w:t>Bitki ve Hayvanlarda Üreme, Büyüme ve Gelişme</w:t>
            </w:r>
          </w:p>
        </w:tc>
        <w:tc>
          <w:tcPr>
            <w:tcW w:w="1577" w:type="dxa"/>
            <w:vAlign w:val="center"/>
          </w:tcPr>
          <w:p w:rsidR="006A10C7" w:rsidRDefault="00640EA5">
            <w:pPr>
              <w:spacing w:after="0" w:line="240" w:lineRule="auto"/>
            </w:pPr>
            <w:proofErr w:type="gramStart"/>
            <w:r>
              <w:t>çalışma</w:t>
            </w:r>
            <w:proofErr w:type="gramEnd"/>
            <w:r>
              <w:t xml:space="preserve"> kâğıdı, </w:t>
            </w:r>
            <w:proofErr w:type="spellStart"/>
            <w:r>
              <w:t>tanılayıcı</w:t>
            </w:r>
            <w:proofErr w:type="spellEnd"/>
            <w:r>
              <w:t xml:space="preserve"> dallanmış ağaç, yapılandırılmış </w:t>
            </w:r>
            <w:proofErr w:type="spellStart"/>
            <w:r>
              <w:t>grid</w:t>
            </w:r>
            <w:proofErr w:type="spellEnd"/>
            <w:r>
              <w:t>, açık uçlu sorular ve performans görevleri kullanılabilir.</w:t>
            </w:r>
          </w:p>
        </w:tc>
        <w:tc>
          <w:tcPr>
            <w:tcW w:w="709" w:type="dxa"/>
            <w:vAlign w:val="center"/>
          </w:tcPr>
          <w:p w:rsidR="006A10C7" w:rsidRDefault="00640EA5">
            <w:pPr>
              <w:spacing w:after="0" w:line="240" w:lineRule="auto"/>
            </w:pPr>
            <w:r>
              <w:t>Türkçe, Görsel Sanatlar</w:t>
            </w:r>
          </w:p>
        </w:tc>
        <w:tc>
          <w:tcPr>
            <w:tcW w:w="999" w:type="dxa"/>
            <w:vAlign w:val="center"/>
          </w:tcPr>
          <w:p w:rsidR="006A10C7" w:rsidRDefault="00640EA5">
            <w:pPr>
              <w:spacing w:after="0" w:line="240" w:lineRule="auto"/>
              <w:rPr>
                <w:b/>
              </w:rPr>
            </w:pPr>
            <w:r>
              <w:br/>
            </w:r>
            <w:r>
              <w:rPr>
                <w:b/>
              </w:rPr>
              <w:t>Dünya Çocuk Hakları Günü</w:t>
            </w:r>
          </w:p>
        </w:tc>
      </w:tr>
      <w:tr w:rsidR="006A10C7">
        <w:trPr>
          <w:cantSplit/>
          <w:trHeight w:val="1134"/>
        </w:trPr>
        <w:tc>
          <w:tcPr>
            <w:tcW w:w="735" w:type="dxa"/>
            <w:textDirection w:val="btLr"/>
          </w:tcPr>
          <w:p w:rsidR="006A10C7" w:rsidRDefault="00640EA5">
            <w:pPr>
              <w:spacing w:after="0" w:line="240" w:lineRule="auto"/>
              <w:ind w:left="113" w:right="113"/>
              <w:jc w:val="center"/>
            </w:pPr>
            <w:r>
              <w:t>KASIM</w:t>
            </w:r>
          </w:p>
        </w:tc>
        <w:tc>
          <w:tcPr>
            <w:tcW w:w="963" w:type="dxa"/>
            <w:textDirection w:val="btLr"/>
          </w:tcPr>
          <w:p w:rsidR="006A10C7" w:rsidRDefault="00640EA5">
            <w:pPr>
              <w:spacing w:after="0" w:line="240" w:lineRule="auto"/>
              <w:ind w:left="113" w:right="113"/>
              <w:jc w:val="center"/>
            </w:pPr>
            <w:r>
              <w:t>11.HAFTA(24-30)</w:t>
            </w:r>
          </w:p>
        </w:tc>
        <w:tc>
          <w:tcPr>
            <w:tcW w:w="528" w:type="dxa"/>
            <w:textDirection w:val="btLr"/>
          </w:tcPr>
          <w:p w:rsidR="006A10C7" w:rsidRDefault="00640EA5">
            <w:pPr>
              <w:spacing w:after="0" w:line="240" w:lineRule="auto"/>
              <w:ind w:left="113" w:right="113"/>
              <w:jc w:val="center"/>
            </w:pPr>
            <w:r>
              <w:t>4 SAAT</w:t>
            </w:r>
          </w:p>
        </w:tc>
        <w:tc>
          <w:tcPr>
            <w:tcW w:w="785" w:type="dxa"/>
            <w:vAlign w:val="center"/>
          </w:tcPr>
          <w:p w:rsidR="006A10C7" w:rsidRDefault="00640EA5">
            <w:pPr>
              <w:spacing w:after="0" w:line="240" w:lineRule="auto"/>
            </w:pPr>
            <w:r>
              <w:t>3. ÜNİTE: CANLILARDA SİSTEMLER</w:t>
            </w:r>
          </w:p>
        </w:tc>
        <w:tc>
          <w:tcPr>
            <w:tcW w:w="2626" w:type="dxa"/>
            <w:vAlign w:val="center"/>
          </w:tcPr>
          <w:p w:rsidR="006A10C7" w:rsidRDefault="00640EA5">
            <w:pPr>
              <w:spacing w:after="0" w:line="240" w:lineRule="auto"/>
            </w:pPr>
            <w:r>
              <w:t xml:space="preserve">FB.6.3.1.5. İnsanda </w:t>
            </w:r>
            <w:r>
              <w:t>üremeyi sağlayan yapı ve organlar arasındaki ilişkileri çözümleyebilme</w:t>
            </w:r>
          </w:p>
        </w:tc>
        <w:tc>
          <w:tcPr>
            <w:tcW w:w="5561" w:type="dxa"/>
            <w:vAlign w:val="center"/>
          </w:tcPr>
          <w:p w:rsidR="006A10C7" w:rsidRDefault="00640EA5">
            <w:pPr>
              <w:spacing w:after="0" w:line="240" w:lineRule="auto"/>
            </w:pPr>
            <w:r>
              <w:t>a) İnsanda üremeyi sağlayan yapı ve organları poster/şema üzerinde belirler. b) İnsanda üremeyi sağlayan yapı ve organlar arasındaki ilişkileri belirler.</w:t>
            </w:r>
          </w:p>
        </w:tc>
        <w:tc>
          <w:tcPr>
            <w:tcW w:w="913" w:type="dxa"/>
            <w:vAlign w:val="center"/>
          </w:tcPr>
          <w:p w:rsidR="006A10C7" w:rsidRDefault="00640EA5">
            <w:pPr>
              <w:spacing w:after="0" w:line="240" w:lineRule="auto"/>
            </w:pPr>
            <w:r>
              <w:t>Bitki ve Hayvanlarda Üreme, Büy</w:t>
            </w:r>
            <w:r>
              <w:t>üme ve Gelişme</w:t>
            </w:r>
          </w:p>
        </w:tc>
        <w:tc>
          <w:tcPr>
            <w:tcW w:w="1577" w:type="dxa"/>
            <w:vAlign w:val="center"/>
          </w:tcPr>
          <w:p w:rsidR="006A10C7" w:rsidRDefault="00640EA5">
            <w:pPr>
              <w:spacing w:after="0" w:line="240" w:lineRule="auto"/>
            </w:pPr>
            <w:proofErr w:type="gramStart"/>
            <w:r>
              <w:t>çalışma</w:t>
            </w:r>
            <w:proofErr w:type="gramEnd"/>
            <w:r>
              <w:t xml:space="preserve"> kâğıdı, </w:t>
            </w:r>
            <w:proofErr w:type="spellStart"/>
            <w:r>
              <w:t>tanılayıcı</w:t>
            </w:r>
            <w:proofErr w:type="spellEnd"/>
            <w:r>
              <w:t xml:space="preserve"> dallanmış ağaç, yapılandırılmış </w:t>
            </w:r>
            <w:proofErr w:type="spellStart"/>
            <w:r>
              <w:t>grid</w:t>
            </w:r>
            <w:proofErr w:type="spellEnd"/>
            <w:r>
              <w:t>, açık uçlu sorular ve performans görevleri kullanılabilir.</w:t>
            </w:r>
          </w:p>
        </w:tc>
        <w:tc>
          <w:tcPr>
            <w:tcW w:w="709" w:type="dxa"/>
            <w:vAlign w:val="center"/>
          </w:tcPr>
          <w:p w:rsidR="006A10C7" w:rsidRDefault="00640EA5">
            <w:pPr>
              <w:spacing w:after="0" w:line="240" w:lineRule="auto"/>
            </w:pPr>
            <w:r>
              <w:t>Türkçe, Görsel Sanatlar</w:t>
            </w:r>
          </w:p>
        </w:tc>
        <w:tc>
          <w:tcPr>
            <w:tcW w:w="999" w:type="dxa"/>
            <w:vAlign w:val="center"/>
          </w:tcPr>
          <w:p w:rsidR="006A10C7" w:rsidRDefault="00640EA5">
            <w:pPr>
              <w:spacing w:after="0" w:line="240" w:lineRule="auto"/>
              <w:rPr>
                <w:b/>
              </w:rPr>
            </w:pPr>
            <w:r>
              <w:br/>
            </w:r>
            <w:r>
              <w:rPr>
                <w:b/>
              </w:rPr>
              <w:t>Öğretmenler Günü</w:t>
            </w:r>
          </w:p>
        </w:tc>
      </w:tr>
      <w:tr w:rsidR="006A10C7">
        <w:trPr>
          <w:cantSplit/>
          <w:trHeight w:val="1134"/>
        </w:trPr>
        <w:tc>
          <w:tcPr>
            <w:tcW w:w="735" w:type="dxa"/>
            <w:textDirection w:val="btLr"/>
          </w:tcPr>
          <w:p w:rsidR="006A10C7" w:rsidRDefault="00640EA5">
            <w:pPr>
              <w:spacing w:after="0" w:line="240" w:lineRule="auto"/>
              <w:ind w:left="113" w:right="113"/>
              <w:jc w:val="center"/>
            </w:pPr>
            <w:r>
              <w:lastRenderedPageBreak/>
              <w:t>ARALIK</w:t>
            </w:r>
          </w:p>
        </w:tc>
        <w:tc>
          <w:tcPr>
            <w:tcW w:w="963" w:type="dxa"/>
            <w:textDirection w:val="btLr"/>
          </w:tcPr>
          <w:p w:rsidR="006A10C7" w:rsidRDefault="00640EA5">
            <w:pPr>
              <w:spacing w:after="0" w:line="240" w:lineRule="auto"/>
              <w:ind w:left="113" w:right="113"/>
              <w:jc w:val="center"/>
            </w:pPr>
            <w:r>
              <w:t>12.HAFTA(01-07)</w:t>
            </w:r>
          </w:p>
        </w:tc>
        <w:tc>
          <w:tcPr>
            <w:tcW w:w="528" w:type="dxa"/>
            <w:textDirection w:val="btLr"/>
          </w:tcPr>
          <w:p w:rsidR="006A10C7" w:rsidRDefault="00640EA5">
            <w:pPr>
              <w:spacing w:after="0" w:line="240" w:lineRule="auto"/>
              <w:ind w:left="113" w:right="113"/>
              <w:jc w:val="center"/>
            </w:pPr>
            <w:r>
              <w:t>4 SAAT</w:t>
            </w:r>
          </w:p>
        </w:tc>
        <w:tc>
          <w:tcPr>
            <w:tcW w:w="785" w:type="dxa"/>
            <w:vAlign w:val="center"/>
          </w:tcPr>
          <w:p w:rsidR="006A10C7" w:rsidRDefault="00640EA5">
            <w:pPr>
              <w:spacing w:after="0" w:line="240" w:lineRule="auto"/>
            </w:pPr>
            <w:r>
              <w:t>3. ÜNİTE: CANLILARDA SİSTEMLER</w:t>
            </w:r>
          </w:p>
        </w:tc>
        <w:tc>
          <w:tcPr>
            <w:tcW w:w="2626" w:type="dxa"/>
            <w:vAlign w:val="center"/>
          </w:tcPr>
          <w:p w:rsidR="006A10C7" w:rsidRDefault="00640EA5">
            <w:pPr>
              <w:spacing w:after="0" w:line="240" w:lineRule="auto"/>
            </w:pPr>
            <w:r>
              <w:t xml:space="preserve">2. Bölüm: </w:t>
            </w:r>
            <w:r>
              <w:t>Denetleyici ve Düzenleyici Sistemler FB.6.3.2.1. Sinir sisteminin görevlerini model üzerinde gözlemleyebilme FB.6.3.2.2. İç salgı bezlerinin vücut için önemini yapılandırabilme</w:t>
            </w:r>
          </w:p>
        </w:tc>
        <w:tc>
          <w:tcPr>
            <w:tcW w:w="5561" w:type="dxa"/>
            <w:vAlign w:val="center"/>
          </w:tcPr>
          <w:p w:rsidR="006A10C7" w:rsidRDefault="00640EA5">
            <w:pPr>
              <w:spacing w:after="0" w:line="240" w:lineRule="auto"/>
            </w:pPr>
            <w:r>
              <w:t>a) Sinir sisteminin özelliklerini tanımlar. b) Sinir sistemini model üzerinde i</w:t>
            </w:r>
            <w:r>
              <w:t>nceler. c) Sinir sisteminin görevlerini açıklar a) İç salgı bezlerini inceleyerek mantıksal ilişkiler ortaya koyar. b) İç salgı bezlerinin vücut için önemini uyumlu bir bütün olarak açıklar.</w:t>
            </w:r>
          </w:p>
        </w:tc>
        <w:tc>
          <w:tcPr>
            <w:tcW w:w="913" w:type="dxa"/>
            <w:vAlign w:val="center"/>
          </w:tcPr>
          <w:p w:rsidR="006A10C7" w:rsidRDefault="00640EA5">
            <w:pPr>
              <w:spacing w:after="0" w:line="240" w:lineRule="auto"/>
            </w:pPr>
            <w:r>
              <w:t>Bitki ve Hayvanlarda Üreme, Büyüme ve Gelişme</w:t>
            </w:r>
          </w:p>
        </w:tc>
        <w:tc>
          <w:tcPr>
            <w:tcW w:w="1577" w:type="dxa"/>
            <w:vAlign w:val="center"/>
          </w:tcPr>
          <w:p w:rsidR="006A10C7" w:rsidRDefault="00640EA5">
            <w:pPr>
              <w:spacing w:after="0" w:line="240" w:lineRule="auto"/>
            </w:pPr>
            <w:proofErr w:type="gramStart"/>
            <w:r>
              <w:t>çalışma</w:t>
            </w:r>
            <w:proofErr w:type="gramEnd"/>
            <w:r>
              <w:t xml:space="preserve"> kâğıdı, </w:t>
            </w:r>
            <w:proofErr w:type="spellStart"/>
            <w:r>
              <w:t>tan</w:t>
            </w:r>
            <w:r>
              <w:t>ılayıcı</w:t>
            </w:r>
            <w:proofErr w:type="spellEnd"/>
            <w:r>
              <w:t xml:space="preserve"> dallanmış ağaç, yapılandırılmış </w:t>
            </w:r>
            <w:proofErr w:type="spellStart"/>
            <w:r>
              <w:t>grid</w:t>
            </w:r>
            <w:proofErr w:type="spellEnd"/>
            <w:r>
              <w:t>, açık uçlu sorular ve performans görevleri kullanılabilir.</w:t>
            </w:r>
          </w:p>
        </w:tc>
        <w:tc>
          <w:tcPr>
            <w:tcW w:w="709" w:type="dxa"/>
            <w:vAlign w:val="center"/>
          </w:tcPr>
          <w:p w:rsidR="006A10C7" w:rsidRDefault="00640EA5">
            <w:pPr>
              <w:spacing w:after="0" w:line="240" w:lineRule="auto"/>
            </w:pPr>
            <w:r>
              <w:t>Türkçe, Görsel Sanatlar</w:t>
            </w:r>
          </w:p>
        </w:tc>
        <w:tc>
          <w:tcPr>
            <w:tcW w:w="999" w:type="dxa"/>
            <w:vAlign w:val="center"/>
          </w:tcPr>
          <w:p w:rsidR="006A10C7" w:rsidRDefault="00640EA5">
            <w:pPr>
              <w:spacing w:after="0" w:line="240" w:lineRule="auto"/>
              <w:rPr>
                <w:b/>
              </w:rPr>
            </w:pPr>
            <w:r>
              <w:br/>
            </w:r>
            <w:r>
              <w:rPr>
                <w:b/>
              </w:rPr>
              <w:t>Dünya Engelliler Günü</w:t>
            </w:r>
          </w:p>
        </w:tc>
      </w:tr>
      <w:tr w:rsidR="006A10C7">
        <w:trPr>
          <w:cantSplit/>
          <w:trHeight w:val="1134"/>
        </w:trPr>
        <w:tc>
          <w:tcPr>
            <w:tcW w:w="735" w:type="dxa"/>
            <w:textDirection w:val="btLr"/>
          </w:tcPr>
          <w:p w:rsidR="006A10C7" w:rsidRDefault="00640EA5">
            <w:pPr>
              <w:spacing w:after="0" w:line="240" w:lineRule="auto"/>
              <w:ind w:left="113" w:right="113"/>
              <w:jc w:val="center"/>
            </w:pPr>
            <w:r>
              <w:t>ARALIK</w:t>
            </w:r>
          </w:p>
        </w:tc>
        <w:tc>
          <w:tcPr>
            <w:tcW w:w="963" w:type="dxa"/>
            <w:textDirection w:val="btLr"/>
          </w:tcPr>
          <w:p w:rsidR="006A10C7" w:rsidRDefault="00640EA5">
            <w:pPr>
              <w:spacing w:after="0" w:line="240" w:lineRule="auto"/>
              <w:ind w:left="113" w:right="113"/>
              <w:jc w:val="center"/>
            </w:pPr>
            <w:r>
              <w:t>13.HAFTA(08-14)</w:t>
            </w:r>
          </w:p>
        </w:tc>
        <w:tc>
          <w:tcPr>
            <w:tcW w:w="528" w:type="dxa"/>
            <w:textDirection w:val="btLr"/>
          </w:tcPr>
          <w:p w:rsidR="006A10C7" w:rsidRDefault="00640EA5">
            <w:pPr>
              <w:spacing w:after="0" w:line="240" w:lineRule="auto"/>
              <w:ind w:left="113" w:right="113"/>
              <w:jc w:val="center"/>
            </w:pPr>
            <w:r>
              <w:t>4 SAAT</w:t>
            </w:r>
          </w:p>
        </w:tc>
        <w:tc>
          <w:tcPr>
            <w:tcW w:w="785" w:type="dxa"/>
            <w:vAlign w:val="center"/>
          </w:tcPr>
          <w:p w:rsidR="006A10C7" w:rsidRDefault="00640EA5">
            <w:pPr>
              <w:spacing w:after="0" w:line="240" w:lineRule="auto"/>
            </w:pPr>
            <w:r>
              <w:t>3. ÜNİTE: CANLILARDA SİSTEMLER</w:t>
            </w:r>
          </w:p>
        </w:tc>
        <w:tc>
          <w:tcPr>
            <w:tcW w:w="2626" w:type="dxa"/>
            <w:vAlign w:val="center"/>
          </w:tcPr>
          <w:p w:rsidR="006A10C7" w:rsidRDefault="00640EA5">
            <w:pPr>
              <w:spacing w:after="0" w:line="240" w:lineRule="auto"/>
            </w:pPr>
            <w:r>
              <w:t xml:space="preserve">FB.6.3.2.3. Çocukluktan ergenliğe geçişte </w:t>
            </w:r>
            <w:r>
              <w:t>oluşan bedensel ve ruhsal değişimleri genelleyebilme</w:t>
            </w:r>
          </w:p>
        </w:tc>
        <w:tc>
          <w:tcPr>
            <w:tcW w:w="5561" w:type="dxa"/>
            <w:vAlign w:val="center"/>
          </w:tcPr>
          <w:p w:rsidR="006A10C7" w:rsidRDefault="00640EA5">
            <w:pPr>
              <w:spacing w:after="0" w:line="240" w:lineRule="auto"/>
            </w:pPr>
            <w:r>
              <w:t>a) Çocukluktan ergenliğe geçişte oluşan değişimler hakkında bilgi toplar. b) Çocukluktan ergenliğe geçişte oluşan değişimlerden ortak olanları belirler. c) Çocukluktan ergenliğe geçişte oluşan değişimler</w:t>
            </w:r>
            <w:r>
              <w:t>den ortak olmayanları belirler. ç) Çocukluktan ergenliğe geçişte oluşan değişimlerle ilgili örüntüler üzerinden genellemede bulunur</w:t>
            </w:r>
          </w:p>
        </w:tc>
        <w:tc>
          <w:tcPr>
            <w:tcW w:w="913" w:type="dxa"/>
            <w:vAlign w:val="center"/>
          </w:tcPr>
          <w:p w:rsidR="006A10C7" w:rsidRDefault="00640EA5">
            <w:pPr>
              <w:spacing w:after="0" w:line="240" w:lineRule="auto"/>
            </w:pPr>
            <w:r>
              <w:t>Bitki ve Hayvanlarda Üreme, Büyüme ve Gelişme</w:t>
            </w:r>
          </w:p>
        </w:tc>
        <w:tc>
          <w:tcPr>
            <w:tcW w:w="1577" w:type="dxa"/>
            <w:vAlign w:val="center"/>
          </w:tcPr>
          <w:p w:rsidR="006A10C7" w:rsidRDefault="00640EA5">
            <w:pPr>
              <w:spacing w:after="0" w:line="240" w:lineRule="auto"/>
            </w:pPr>
            <w:proofErr w:type="gramStart"/>
            <w:r>
              <w:t>çalışma</w:t>
            </w:r>
            <w:proofErr w:type="gramEnd"/>
            <w:r>
              <w:t xml:space="preserve"> kâğıdı, </w:t>
            </w:r>
            <w:proofErr w:type="spellStart"/>
            <w:r>
              <w:t>tanılayıcı</w:t>
            </w:r>
            <w:proofErr w:type="spellEnd"/>
            <w:r>
              <w:t xml:space="preserve"> dallanmış ağaç, yapılandırılmış </w:t>
            </w:r>
            <w:proofErr w:type="spellStart"/>
            <w:r>
              <w:t>grid</w:t>
            </w:r>
            <w:proofErr w:type="spellEnd"/>
            <w:r>
              <w:t>, açık uçlu sor</w:t>
            </w:r>
            <w:r>
              <w:t>ular ve performans görevleri kullanılabilir.</w:t>
            </w:r>
          </w:p>
        </w:tc>
        <w:tc>
          <w:tcPr>
            <w:tcW w:w="709" w:type="dxa"/>
            <w:vAlign w:val="center"/>
          </w:tcPr>
          <w:p w:rsidR="006A10C7" w:rsidRDefault="00640EA5">
            <w:pPr>
              <w:spacing w:after="0" w:line="240" w:lineRule="auto"/>
            </w:pPr>
            <w:r>
              <w:t>Türkçe, Görsel Sanatlar</w:t>
            </w:r>
          </w:p>
        </w:tc>
        <w:tc>
          <w:tcPr>
            <w:tcW w:w="999" w:type="dxa"/>
            <w:vAlign w:val="center"/>
          </w:tcPr>
          <w:p w:rsidR="006A10C7" w:rsidRDefault="006A10C7">
            <w:pPr>
              <w:spacing w:after="0" w:line="240" w:lineRule="auto"/>
            </w:pPr>
          </w:p>
        </w:tc>
      </w:tr>
      <w:tr w:rsidR="006A10C7">
        <w:trPr>
          <w:cantSplit/>
          <w:trHeight w:val="1134"/>
        </w:trPr>
        <w:tc>
          <w:tcPr>
            <w:tcW w:w="735" w:type="dxa"/>
            <w:textDirection w:val="btLr"/>
          </w:tcPr>
          <w:p w:rsidR="006A10C7" w:rsidRDefault="00640EA5">
            <w:pPr>
              <w:spacing w:after="0" w:line="240" w:lineRule="auto"/>
              <w:ind w:left="113" w:right="113"/>
              <w:jc w:val="center"/>
            </w:pPr>
            <w:r>
              <w:t>ARALIK</w:t>
            </w:r>
          </w:p>
        </w:tc>
        <w:tc>
          <w:tcPr>
            <w:tcW w:w="963" w:type="dxa"/>
            <w:textDirection w:val="btLr"/>
          </w:tcPr>
          <w:p w:rsidR="006A10C7" w:rsidRDefault="00640EA5">
            <w:pPr>
              <w:spacing w:after="0" w:line="240" w:lineRule="auto"/>
              <w:ind w:left="113" w:right="113"/>
              <w:jc w:val="center"/>
            </w:pPr>
            <w:r>
              <w:t>14.HAFTA(15-21)</w:t>
            </w:r>
          </w:p>
        </w:tc>
        <w:tc>
          <w:tcPr>
            <w:tcW w:w="528" w:type="dxa"/>
            <w:textDirection w:val="btLr"/>
          </w:tcPr>
          <w:p w:rsidR="006A10C7" w:rsidRDefault="00640EA5">
            <w:pPr>
              <w:spacing w:after="0" w:line="240" w:lineRule="auto"/>
              <w:ind w:left="113" w:right="113"/>
              <w:jc w:val="center"/>
            </w:pPr>
            <w:r>
              <w:t>4 SAAT</w:t>
            </w:r>
          </w:p>
        </w:tc>
        <w:tc>
          <w:tcPr>
            <w:tcW w:w="785" w:type="dxa"/>
            <w:vAlign w:val="center"/>
          </w:tcPr>
          <w:p w:rsidR="006A10C7" w:rsidRDefault="00640EA5">
            <w:pPr>
              <w:spacing w:after="0" w:line="240" w:lineRule="auto"/>
            </w:pPr>
            <w:r>
              <w:t>3. ÜNİTE: CANLILARDA SİSTEMLER</w:t>
            </w:r>
          </w:p>
        </w:tc>
        <w:tc>
          <w:tcPr>
            <w:tcW w:w="2626" w:type="dxa"/>
            <w:vAlign w:val="center"/>
          </w:tcPr>
          <w:p w:rsidR="006A10C7" w:rsidRDefault="00640EA5">
            <w:pPr>
              <w:spacing w:after="0" w:line="240" w:lineRule="auto"/>
            </w:pPr>
            <w:r>
              <w:t>FB.6.3.2.4. Denetleyici ve düzenleyici sistemlerin sağlığı için yapılması gerekenlerle ilgili bilgi toplayabilme</w:t>
            </w:r>
          </w:p>
        </w:tc>
        <w:tc>
          <w:tcPr>
            <w:tcW w:w="5561" w:type="dxa"/>
            <w:vAlign w:val="center"/>
          </w:tcPr>
          <w:p w:rsidR="006A10C7" w:rsidRDefault="00640EA5">
            <w:pPr>
              <w:spacing w:after="0" w:line="240" w:lineRule="auto"/>
            </w:pPr>
            <w:r>
              <w:t xml:space="preserve">a) </w:t>
            </w:r>
            <w:r>
              <w:t>Denetleyici ve düzenleyici sistemlerin sağlığı ile ilgili bilgiye ulaşmak için kullanacağı araçları belirler. b) Denetleyici ve düzenleyici sağlığı hakkında bilgiler bulur. c) Denetleyici ve düzenleyici sağlığı konusunda bulduğu bilgileri doğrular. ç) Dene</w:t>
            </w:r>
            <w:r>
              <w:t>tleyici ve düzenleyici sağlığı konusunda ulaştığı bilgileri kaydeder.</w:t>
            </w:r>
          </w:p>
        </w:tc>
        <w:tc>
          <w:tcPr>
            <w:tcW w:w="913" w:type="dxa"/>
            <w:vAlign w:val="center"/>
          </w:tcPr>
          <w:p w:rsidR="006A10C7" w:rsidRDefault="00640EA5">
            <w:pPr>
              <w:spacing w:after="0" w:line="240" w:lineRule="auto"/>
            </w:pPr>
            <w:r>
              <w:t>Denetleyici ve Düzenleyici Sistemler</w:t>
            </w:r>
          </w:p>
        </w:tc>
        <w:tc>
          <w:tcPr>
            <w:tcW w:w="1577" w:type="dxa"/>
            <w:vAlign w:val="center"/>
          </w:tcPr>
          <w:p w:rsidR="006A10C7" w:rsidRDefault="00640EA5">
            <w:pPr>
              <w:spacing w:after="0" w:line="240" w:lineRule="auto"/>
            </w:pPr>
            <w:proofErr w:type="gramStart"/>
            <w:r>
              <w:t>çalışma</w:t>
            </w:r>
            <w:proofErr w:type="gramEnd"/>
            <w:r>
              <w:t xml:space="preserve"> kâğıdı, </w:t>
            </w:r>
            <w:proofErr w:type="spellStart"/>
            <w:r>
              <w:t>tanılayıcı</w:t>
            </w:r>
            <w:proofErr w:type="spellEnd"/>
            <w:r>
              <w:t xml:space="preserve"> dallanmış ağaç, yapılandırılmış </w:t>
            </w:r>
            <w:proofErr w:type="spellStart"/>
            <w:r>
              <w:t>grid</w:t>
            </w:r>
            <w:proofErr w:type="spellEnd"/>
            <w:r>
              <w:t>, açık uçlu sorular ve performans görevleri kullanılabilir.</w:t>
            </w:r>
          </w:p>
        </w:tc>
        <w:tc>
          <w:tcPr>
            <w:tcW w:w="709" w:type="dxa"/>
            <w:vAlign w:val="center"/>
          </w:tcPr>
          <w:p w:rsidR="006A10C7" w:rsidRDefault="00640EA5">
            <w:pPr>
              <w:spacing w:after="0" w:line="240" w:lineRule="auto"/>
            </w:pPr>
            <w:r>
              <w:t>Türkçe, Görsel Sanatlar</w:t>
            </w:r>
          </w:p>
        </w:tc>
        <w:tc>
          <w:tcPr>
            <w:tcW w:w="999" w:type="dxa"/>
            <w:vAlign w:val="center"/>
          </w:tcPr>
          <w:p w:rsidR="006A10C7" w:rsidRDefault="006A10C7">
            <w:pPr>
              <w:spacing w:after="0" w:line="240" w:lineRule="auto"/>
            </w:pPr>
          </w:p>
        </w:tc>
      </w:tr>
      <w:tr w:rsidR="006A10C7">
        <w:trPr>
          <w:cantSplit/>
          <w:trHeight w:val="1134"/>
        </w:trPr>
        <w:tc>
          <w:tcPr>
            <w:tcW w:w="735" w:type="dxa"/>
            <w:textDirection w:val="btLr"/>
          </w:tcPr>
          <w:p w:rsidR="006A10C7" w:rsidRDefault="00640EA5">
            <w:pPr>
              <w:spacing w:after="0" w:line="240" w:lineRule="auto"/>
              <w:ind w:left="113" w:right="113"/>
              <w:jc w:val="center"/>
            </w:pPr>
            <w:r>
              <w:t>ARALIK</w:t>
            </w:r>
          </w:p>
        </w:tc>
        <w:tc>
          <w:tcPr>
            <w:tcW w:w="963" w:type="dxa"/>
            <w:textDirection w:val="btLr"/>
          </w:tcPr>
          <w:p w:rsidR="006A10C7" w:rsidRDefault="00640EA5">
            <w:pPr>
              <w:spacing w:after="0" w:line="240" w:lineRule="auto"/>
              <w:ind w:left="113" w:right="113"/>
              <w:jc w:val="center"/>
            </w:pPr>
            <w:r>
              <w:t>15.HAFTA(22-28)</w:t>
            </w:r>
          </w:p>
        </w:tc>
        <w:tc>
          <w:tcPr>
            <w:tcW w:w="528" w:type="dxa"/>
            <w:textDirection w:val="btLr"/>
          </w:tcPr>
          <w:p w:rsidR="006A10C7" w:rsidRDefault="00640EA5">
            <w:pPr>
              <w:spacing w:after="0" w:line="240" w:lineRule="auto"/>
              <w:ind w:left="113" w:right="113"/>
              <w:jc w:val="center"/>
            </w:pPr>
            <w:r>
              <w:t>4 SAAT</w:t>
            </w:r>
          </w:p>
        </w:tc>
        <w:tc>
          <w:tcPr>
            <w:tcW w:w="785" w:type="dxa"/>
            <w:vAlign w:val="center"/>
          </w:tcPr>
          <w:p w:rsidR="006A10C7" w:rsidRDefault="00640EA5">
            <w:pPr>
              <w:spacing w:after="0" w:line="240" w:lineRule="auto"/>
            </w:pPr>
            <w:r>
              <w:t>4. ÜNİTE: IŞIĞIN YANSIMASI VE RENKLER</w:t>
            </w:r>
          </w:p>
        </w:tc>
        <w:tc>
          <w:tcPr>
            <w:tcW w:w="2626" w:type="dxa"/>
            <w:vAlign w:val="center"/>
          </w:tcPr>
          <w:p w:rsidR="006A10C7" w:rsidRDefault="00640EA5">
            <w:pPr>
              <w:spacing w:after="0" w:line="240" w:lineRule="auto"/>
            </w:pPr>
            <w:r>
              <w:t>1. Bölüm: Işığın Yansıması FB.6.4.1.1. Işığın farklı yüzeylerdeki yansıma olaylarına ilişkin bilimsel çıkarım yapabilme</w:t>
            </w:r>
          </w:p>
        </w:tc>
        <w:tc>
          <w:tcPr>
            <w:tcW w:w="5561" w:type="dxa"/>
            <w:vAlign w:val="center"/>
          </w:tcPr>
          <w:p w:rsidR="006A10C7" w:rsidRDefault="00640EA5">
            <w:pPr>
              <w:spacing w:after="0" w:line="240" w:lineRule="auto"/>
            </w:pPr>
            <w:r>
              <w:t>a) Işığın farklı yüzeylerdeki yansıma olaylarının niteliklerini tanı</w:t>
            </w:r>
            <w:r>
              <w:t xml:space="preserve">mlar. b) </w:t>
            </w:r>
            <w:proofErr w:type="spellStart"/>
            <w:r>
              <w:t>şığın</w:t>
            </w:r>
            <w:proofErr w:type="spellEnd"/>
            <w:r>
              <w:t xml:space="preserve"> farklı yüzeylerdeki yansıma olayları ile ilgili topladığı verileri kaydeder. c) Işığın farklı yüzeylerdeki yansımasını düzgün ve dağınık yansıma olarak değerlendirir</w:t>
            </w:r>
          </w:p>
        </w:tc>
        <w:tc>
          <w:tcPr>
            <w:tcW w:w="913" w:type="dxa"/>
            <w:vAlign w:val="center"/>
          </w:tcPr>
          <w:p w:rsidR="006A10C7" w:rsidRDefault="00640EA5">
            <w:pPr>
              <w:spacing w:after="0" w:line="240" w:lineRule="auto"/>
            </w:pPr>
            <w:r>
              <w:t>Işığın yansıması</w:t>
            </w:r>
          </w:p>
        </w:tc>
        <w:tc>
          <w:tcPr>
            <w:tcW w:w="1577" w:type="dxa"/>
            <w:vAlign w:val="center"/>
          </w:tcPr>
          <w:p w:rsidR="006A10C7" w:rsidRDefault="00640EA5">
            <w:pPr>
              <w:spacing w:after="0" w:line="240" w:lineRule="auto"/>
            </w:pPr>
            <w:proofErr w:type="gramStart"/>
            <w:r>
              <w:t>çalışma</w:t>
            </w:r>
            <w:proofErr w:type="gramEnd"/>
            <w:r>
              <w:t xml:space="preserve"> kâğıdı, yapılandırılmış </w:t>
            </w:r>
            <w:proofErr w:type="spellStart"/>
            <w:r>
              <w:t>grid</w:t>
            </w:r>
            <w:proofErr w:type="spellEnd"/>
            <w:r>
              <w:t>, kontrol listesi, doğ</w:t>
            </w:r>
            <w:r>
              <w:t xml:space="preserve">ru-yanlış testleri ve açık uçlu sorular, </w:t>
            </w:r>
            <w:proofErr w:type="spellStart"/>
            <w:r>
              <w:t>tanılayıcı</w:t>
            </w:r>
            <w:proofErr w:type="spellEnd"/>
            <w:r>
              <w:t xml:space="preserve"> dallanmış ağaç, eşleştirme, dereceli puanlama anahtarı ve performans görevi kullanılabilir.</w:t>
            </w:r>
          </w:p>
        </w:tc>
        <w:tc>
          <w:tcPr>
            <w:tcW w:w="709" w:type="dxa"/>
            <w:vAlign w:val="center"/>
          </w:tcPr>
          <w:p w:rsidR="006A10C7" w:rsidRDefault="00640EA5">
            <w:pPr>
              <w:spacing w:after="0" w:line="240" w:lineRule="auto"/>
            </w:pPr>
            <w:r>
              <w:t>Türkçe, Görsel Sanatlar</w:t>
            </w:r>
          </w:p>
        </w:tc>
        <w:tc>
          <w:tcPr>
            <w:tcW w:w="999" w:type="dxa"/>
            <w:vAlign w:val="center"/>
          </w:tcPr>
          <w:p w:rsidR="006A10C7" w:rsidRDefault="006A10C7">
            <w:pPr>
              <w:spacing w:after="0" w:line="240" w:lineRule="auto"/>
            </w:pPr>
          </w:p>
        </w:tc>
      </w:tr>
      <w:tr w:rsidR="006A10C7">
        <w:trPr>
          <w:cantSplit/>
          <w:trHeight w:val="1134"/>
        </w:trPr>
        <w:tc>
          <w:tcPr>
            <w:tcW w:w="735" w:type="dxa"/>
            <w:textDirection w:val="btLr"/>
          </w:tcPr>
          <w:p w:rsidR="006A10C7" w:rsidRDefault="00640EA5">
            <w:pPr>
              <w:spacing w:after="0" w:line="240" w:lineRule="auto"/>
              <w:ind w:left="113" w:right="113"/>
              <w:jc w:val="center"/>
            </w:pPr>
            <w:r>
              <w:t>ARALIK-OCAK</w:t>
            </w:r>
          </w:p>
        </w:tc>
        <w:tc>
          <w:tcPr>
            <w:tcW w:w="963" w:type="dxa"/>
            <w:textDirection w:val="btLr"/>
          </w:tcPr>
          <w:p w:rsidR="006A10C7" w:rsidRDefault="00640EA5">
            <w:pPr>
              <w:spacing w:after="0" w:line="240" w:lineRule="auto"/>
              <w:ind w:left="113" w:right="113"/>
              <w:jc w:val="center"/>
            </w:pPr>
            <w:r>
              <w:t>16.HAFTA(29-04)</w:t>
            </w:r>
          </w:p>
        </w:tc>
        <w:tc>
          <w:tcPr>
            <w:tcW w:w="528" w:type="dxa"/>
            <w:textDirection w:val="btLr"/>
          </w:tcPr>
          <w:p w:rsidR="006A10C7" w:rsidRDefault="00640EA5">
            <w:pPr>
              <w:spacing w:after="0" w:line="240" w:lineRule="auto"/>
              <w:ind w:left="113" w:right="113"/>
              <w:jc w:val="center"/>
            </w:pPr>
            <w:r>
              <w:t>4 SAAT</w:t>
            </w:r>
          </w:p>
        </w:tc>
        <w:tc>
          <w:tcPr>
            <w:tcW w:w="785" w:type="dxa"/>
            <w:vAlign w:val="center"/>
          </w:tcPr>
          <w:p w:rsidR="006A10C7" w:rsidRDefault="00640EA5">
            <w:pPr>
              <w:spacing w:after="0" w:line="240" w:lineRule="auto"/>
            </w:pPr>
            <w:r>
              <w:t xml:space="preserve">4. ÜNİTE: IŞIĞIN YANSIMASI VE RENKLER4. ÜNİTE: </w:t>
            </w:r>
            <w:r>
              <w:t>IŞIĞIN YANSIMASI VE RENKLER</w:t>
            </w:r>
          </w:p>
        </w:tc>
        <w:tc>
          <w:tcPr>
            <w:tcW w:w="2626" w:type="dxa"/>
            <w:vAlign w:val="center"/>
          </w:tcPr>
          <w:p w:rsidR="006A10C7" w:rsidRDefault="00640EA5">
            <w:pPr>
              <w:spacing w:after="0" w:line="240" w:lineRule="auto"/>
            </w:pPr>
            <w:r>
              <w:t>FB.6.4.1.2. Işığın yansımasında gelen ışın, yansıyan ışın ve yüzeyin normali arasındaki ilişkiyi kanıt kullanarak açıklayabilmeFB.6.4.1.2. Işığın yansımasında gelen ışın, yansıyan ışın ve yüzeyin normali arasındaki ilişkiyi kanı</w:t>
            </w:r>
            <w:r>
              <w:t>t kullanarak açıklayabilme</w:t>
            </w:r>
          </w:p>
        </w:tc>
        <w:tc>
          <w:tcPr>
            <w:tcW w:w="5561" w:type="dxa"/>
            <w:vAlign w:val="center"/>
          </w:tcPr>
          <w:p w:rsidR="006A10C7" w:rsidRDefault="00640EA5">
            <w:pPr>
              <w:spacing w:after="0" w:line="240" w:lineRule="auto"/>
            </w:pPr>
            <w:r>
              <w:t xml:space="preserve">a) Işığın yansımasına ilişkin deneysel verileri kaydeder. b) Işığın yansımasına ilişkin veri setleri oluşturur. c) Işığın yansımasına dair topladığı verilere dayalı açıklama </w:t>
            </w:r>
            <w:proofErr w:type="spellStart"/>
            <w:proofErr w:type="gramStart"/>
            <w:r>
              <w:t>yapar.a</w:t>
            </w:r>
            <w:proofErr w:type="spellEnd"/>
            <w:proofErr w:type="gramEnd"/>
            <w:r>
              <w:t>) Işığın yansımasına ilişkin deneysel verileri k</w:t>
            </w:r>
            <w:r>
              <w:t>aydeder. b) Işığın yansımasına ilişkin veri setleri oluşturur. c) Işığın yansımasına dair topladığı verilere dayalı açıklama yapar.</w:t>
            </w:r>
          </w:p>
        </w:tc>
        <w:tc>
          <w:tcPr>
            <w:tcW w:w="913" w:type="dxa"/>
            <w:vAlign w:val="center"/>
          </w:tcPr>
          <w:p w:rsidR="006A10C7" w:rsidRDefault="00640EA5">
            <w:pPr>
              <w:spacing w:after="0" w:line="240" w:lineRule="auto"/>
            </w:pPr>
            <w:r>
              <w:t xml:space="preserve">Düzgün ve dağınık yansıma </w:t>
            </w:r>
            <w:proofErr w:type="spellStart"/>
            <w:r>
              <w:t>Yansıma</w:t>
            </w:r>
            <w:proofErr w:type="spellEnd"/>
            <w:r>
              <w:t xml:space="preserve"> </w:t>
            </w:r>
            <w:proofErr w:type="spellStart"/>
            <w:r>
              <w:t>kanunlarıDüzgün</w:t>
            </w:r>
            <w:proofErr w:type="spellEnd"/>
            <w:r>
              <w:t xml:space="preserve"> ve dağınık yansıma </w:t>
            </w:r>
            <w:proofErr w:type="spellStart"/>
            <w:r>
              <w:t>Yansıma</w:t>
            </w:r>
            <w:proofErr w:type="spellEnd"/>
            <w:r>
              <w:t xml:space="preserve"> kanunları</w:t>
            </w:r>
          </w:p>
        </w:tc>
        <w:tc>
          <w:tcPr>
            <w:tcW w:w="1577" w:type="dxa"/>
            <w:vAlign w:val="center"/>
          </w:tcPr>
          <w:p w:rsidR="006A10C7" w:rsidRDefault="00640EA5">
            <w:pPr>
              <w:spacing w:after="0" w:line="240" w:lineRule="auto"/>
            </w:pPr>
            <w:r>
              <w:t xml:space="preserve">çalışma kâğıdı, yapılandırılmış </w:t>
            </w:r>
            <w:proofErr w:type="spellStart"/>
            <w:r>
              <w:t>grid</w:t>
            </w:r>
            <w:proofErr w:type="spellEnd"/>
            <w:r>
              <w:t>,</w:t>
            </w:r>
            <w:r>
              <w:t xml:space="preserve"> kontrol listesi, doğru-yanlış testleri ve açık uçlu sorular, </w:t>
            </w:r>
            <w:proofErr w:type="spellStart"/>
            <w:r>
              <w:t>tanılayıcı</w:t>
            </w:r>
            <w:proofErr w:type="spellEnd"/>
            <w:r>
              <w:t xml:space="preserve"> dallanmış ağaç, eşleştirme, dereceli puanlama anahtarı ve performans görevi </w:t>
            </w:r>
            <w:proofErr w:type="spellStart"/>
            <w:proofErr w:type="gramStart"/>
            <w:r>
              <w:t>kullanılabilir.çalışma</w:t>
            </w:r>
            <w:proofErr w:type="spellEnd"/>
            <w:proofErr w:type="gramEnd"/>
            <w:r>
              <w:t xml:space="preserve"> kâğıdı, yapılandırılmış </w:t>
            </w:r>
            <w:proofErr w:type="spellStart"/>
            <w:r>
              <w:t>grid</w:t>
            </w:r>
            <w:proofErr w:type="spellEnd"/>
            <w:r>
              <w:t>, kontrol listesi, doğru-yanlış testleri ve açık uçlu so</w:t>
            </w:r>
            <w:r>
              <w:t xml:space="preserve">rular, </w:t>
            </w:r>
            <w:proofErr w:type="spellStart"/>
            <w:r>
              <w:t>tanılayıcı</w:t>
            </w:r>
            <w:proofErr w:type="spellEnd"/>
            <w:r>
              <w:t xml:space="preserve"> dallanmış ağaç, eşleştirme, dereceli puanlama anahtarı ve performans görevi kullanılabilir.</w:t>
            </w:r>
          </w:p>
        </w:tc>
        <w:tc>
          <w:tcPr>
            <w:tcW w:w="709" w:type="dxa"/>
            <w:vAlign w:val="center"/>
          </w:tcPr>
          <w:p w:rsidR="006A10C7" w:rsidRDefault="00640EA5">
            <w:pPr>
              <w:spacing w:after="0" w:line="240" w:lineRule="auto"/>
            </w:pPr>
            <w:r>
              <w:t xml:space="preserve">Türkçe, Görsel </w:t>
            </w:r>
            <w:proofErr w:type="spellStart"/>
            <w:r>
              <w:t>SanatlarTürkçe</w:t>
            </w:r>
            <w:proofErr w:type="spellEnd"/>
            <w:r>
              <w:t>, Görsel Sanatlar</w:t>
            </w:r>
          </w:p>
        </w:tc>
        <w:tc>
          <w:tcPr>
            <w:tcW w:w="999" w:type="dxa"/>
            <w:vAlign w:val="center"/>
          </w:tcPr>
          <w:p w:rsidR="006A10C7" w:rsidRDefault="00640EA5">
            <w:pPr>
              <w:spacing w:after="0" w:line="240" w:lineRule="auto"/>
              <w:rPr>
                <w:b/>
              </w:rPr>
            </w:pPr>
            <w:r>
              <w:br/>
            </w:r>
            <w:r>
              <w:rPr>
                <w:b/>
              </w:rPr>
              <w:t>Yılbaşı Tatili</w:t>
            </w:r>
          </w:p>
        </w:tc>
      </w:tr>
      <w:tr w:rsidR="006A10C7">
        <w:trPr>
          <w:cantSplit/>
          <w:trHeight w:val="1134"/>
        </w:trPr>
        <w:tc>
          <w:tcPr>
            <w:tcW w:w="735" w:type="dxa"/>
            <w:textDirection w:val="btLr"/>
          </w:tcPr>
          <w:p w:rsidR="006A10C7" w:rsidRDefault="00640EA5">
            <w:pPr>
              <w:spacing w:after="0" w:line="240" w:lineRule="auto"/>
              <w:ind w:left="113" w:right="113"/>
              <w:jc w:val="center"/>
            </w:pPr>
            <w:r>
              <w:lastRenderedPageBreak/>
              <w:t>OCAK</w:t>
            </w:r>
          </w:p>
        </w:tc>
        <w:tc>
          <w:tcPr>
            <w:tcW w:w="963" w:type="dxa"/>
            <w:textDirection w:val="btLr"/>
          </w:tcPr>
          <w:p w:rsidR="006A10C7" w:rsidRDefault="00640EA5">
            <w:pPr>
              <w:spacing w:after="0" w:line="240" w:lineRule="auto"/>
              <w:ind w:left="113" w:right="113"/>
              <w:jc w:val="center"/>
            </w:pPr>
            <w:r>
              <w:t>17.HAFTA(05-11)</w:t>
            </w:r>
          </w:p>
        </w:tc>
        <w:tc>
          <w:tcPr>
            <w:tcW w:w="528" w:type="dxa"/>
            <w:textDirection w:val="btLr"/>
          </w:tcPr>
          <w:p w:rsidR="006A10C7" w:rsidRDefault="00640EA5">
            <w:pPr>
              <w:spacing w:after="0" w:line="240" w:lineRule="auto"/>
              <w:ind w:left="113" w:right="113"/>
              <w:jc w:val="center"/>
            </w:pPr>
            <w:r>
              <w:t>4 SAAT</w:t>
            </w:r>
          </w:p>
        </w:tc>
        <w:tc>
          <w:tcPr>
            <w:tcW w:w="785" w:type="dxa"/>
            <w:vAlign w:val="center"/>
          </w:tcPr>
          <w:p w:rsidR="006A10C7" w:rsidRDefault="00640EA5">
            <w:pPr>
              <w:spacing w:after="0" w:line="240" w:lineRule="auto"/>
            </w:pPr>
            <w:r>
              <w:t>4. ÜNİTE: IŞIĞIN YANSIMASI VE RENKLER</w:t>
            </w:r>
          </w:p>
        </w:tc>
        <w:tc>
          <w:tcPr>
            <w:tcW w:w="2626" w:type="dxa"/>
            <w:vAlign w:val="center"/>
          </w:tcPr>
          <w:p w:rsidR="006A10C7" w:rsidRDefault="00640EA5">
            <w:pPr>
              <w:spacing w:after="0" w:line="240" w:lineRule="auto"/>
            </w:pPr>
            <w:r>
              <w:t xml:space="preserve">2. Bölüm: </w:t>
            </w:r>
            <w:r>
              <w:t>Aynalar FB.6.4.2.1. Günlük hayattaki ayna çeşitlerine ilişkin bilimsel çıkarım yapabilme</w:t>
            </w:r>
          </w:p>
        </w:tc>
        <w:tc>
          <w:tcPr>
            <w:tcW w:w="5561" w:type="dxa"/>
            <w:vAlign w:val="center"/>
          </w:tcPr>
          <w:p w:rsidR="006A10C7" w:rsidRDefault="00640EA5">
            <w:pPr>
              <w:spacing w:after="0" w:line="240" w:lineRule="auto"/>
            </w:pPr>
            <w:r>
              <w:t>a) Ayna çeşitlerinin niteliklerini deneyerek tanımlar. b) Ayna çeşitlerini kullanarak özelliklerine yönelik topladığı verileri kaydeder. c) Günlük yaşamdaki aynaları d</w:t>
            </w:r>
            <w:r>
              <w:t>üz, çukur ve tümsek ayna olarak özelliklerine göre değerlendirir.</w:t>
            </w:r>
          </w:p>
        </w:tc>
        <w:tc>
          <w:tcPr>
            <w:tcW w:w="913" w:type="dxa"/>
            <w:vAlign w:val="center"/>
          </w:tcPr>
          <w:p w:rsidR="006A10C7" w:rsidRDefault="00640EA5">
            <w:pPr>
              <w:spacing w:after="0" w:line="240" w:lineRule="auto"/>
            </w:pPr>
            <w:r>
              <w:t>Ayna çeşitlerinde görüntü özellikleri Aynaların kullanım alanları</w:t>
            </w:r>
          </w:p>
        </w:tc>
        <w:tc>
          <w:tcPr>
            <w:tcW w:w="1577" w:type="dxa"/>
            <w:vAlign w:val="center"/>
          </w:tcPr>
          <w:p w:rsidR="006A10C7" w:rsidRDefault="00640EA5">
            <w:pPr>
              <w:spacing w:after="0" w:line="240" w:lineRule="auto"/>
            </w:pPr>
            <w:proofErr w:type="gramStart"/>
            <w:r>
              <w:t>çalışma</w:t>
            </w:r>
            <w:proofErr w:type="gramEnd"/>
            <w:r>
              <w:t xml:space="preserve"> kâğıdı, yapılandırılmış </w:t>
            </w:r>
            <w:proofErr w:type="spellStart"/>
            <w:r>
              <w:t>grid</w:t>
            </w:r>
            <w:proofErr w:type="spellEnd"/>
            <w:r>
              <w:t xml:space="preserve">, kontrol listesi, doğru-yanlış testleri ve açık uçlu sorular, </w:t>
            </w:r>
            <w:proofErr w:type="spellStart"/>
            <w:r>
              <w:t>tanılayıcı</w:t>
            </w:r>
            <w:proofErr w:type="spellEnd"/>
            <w:r>
              <w:t xml:space="preserve"> dallanmış ağaç</w:t>
            </w:r>
            <w:r>
              <w:t>, eşleştirme, dereceli puanlama anahtarı ve performans görevi kullanılabilir.</w:t>
            </w:r>
          </w:p>
        </w:tc>
        <w:tc>
          <w:tcPr>
            <w:tcW w:w="709" w:type="dxa"/>
            <w:vAlign w:val="center"/>
          </w:tcPr>
          <w:p w:rsidR="006A10C7" w:rsidRDefault="00640EA5">
            <w:pPr>
              <w:spacing w:after="0" w:line="240" w:lineRule="auto"/>
            </w:pPr>
            <w:r>
              <w:t>Türkçe, Görsel Sanatlar</w:t>
            </w:r>
          </w:p>
        </w:tc>
        <w:tc>
          <w:tcPr>
            <w:tcW w:w="999" w:type="dxa"/>
            <w:vAlign w:val="center"/>
          </w:tcPr>
          <w:p w:rsidR="006A10C7" w:rsidRDefault="006A10C7">
            <w:pPr>
              <w:spacing w:after="0" w:line="240" w:lineRule="auto"/>
            </w:pPr>
          </w:p>
        </w:tc>
      </w:tr>
      <w:tr w:rsidR="006A10C7">
        <w:trPr>
          <w:cantSplit/>
          <w:trHeight w:val="1134"/>
        </w:trPr>
        <w:tc>
          <w:tcPr>
            <w:tcW w:w="735" w:type="dxa"/>
            <w:textDirection w:val="btLr"/>
          </w:tcPr>
          <w:p w:rsidR="006A10C7" w:rsidRDefault="00640EA5">
            <w:pPr>
              <w:spacing w:after="0" w:line="240" w:lineRule="auto"/>
              <w:ind w:left="113" w:right="113"/>
              <w:jc w:val="center"/>
            </w:pPr>
            <w:r>
              <w:t>OCAK</w:t>
            </w:r>
          </w:p>
        </w:tc>
        <w:tc>
          <w:tcPr>
            <w:tcW w:w="963" w:type="dxa"/>
            <w:textDirection w:val="btLr"/>
          </w:tcPr>
          <w:p w:rsidR="006A10C7" w:rsidRDefault="00640EA5">
            <w:pPr>
              <w:spacing w:after="0" w:line="240" w:lineRule="auto"/>
              <w:ind w:left="113" w:right="113"/>
              <w:jc w:val="center"/>
            </w:pPr>
            <w:r>
              <w:t>18.HAFTA(12-18)</w:t>
            </w:r>
          </w:p>
        </w:tc>
        <w:tc>
          <w:tcPr>
            <w:tcW w:w="528" w:type="dxa"/>
            <w:textDirection w:val="btLr"/>
          </w:tcPr>
          <w:p w:rsidR="006A10C7" w:rsidRDefault="00640EA5">
            <w:pPr>
              <w:spacing w:after="0" w:line="240" w:lineRule="auto"/>
              <w:ind w:left="113" w:right="113"/>
              <w:jc w:val="center"/>
            </w:pPr>
            <w:r>
              <w:t>4 SAAT</w:t>
            </w:r>
          </w:p>
        </w:tc>
        <w:tc>
          <w:tcPr>
            <w:tcW w:w="785" w:type="dxa"/>
            <w:vAlign w:val="center"/>
          </w:tcPr>
          <w:p w:rsidR="006A10C7" w:rsidRDefault="00640EA5">
            <w:pPr>
              <w:spacing w:after="0" w:line="240" w:lineRule="auto"/>
            </w:pPr>
            <w:r>
              <w:t>4. ÜNİTE: IŞIĞIN YANSIMASI VE RENKLER4. ÜNİTE: IŞIĞIN YANSIMASI VE RENKLER</w:t>
            </w:r>
          </w:p>
        </w:tc>
        <w:tc>
          <w:tcPr>
            <w:tcW w:w="2626" w:type="dxa"/>
            <w:vAlign w:val="center"/>
          </w:tcPr>
          <w:p w:rsidR="006A10C7" w:rsidRDefault="00640EA5">
            <w:pPr>
              <w:spacing w:after="0" w:line="240" w:lineRule="auto"/>
            </w:pPr>
            <w:r>
              <w:t xml:space="preserve">2. Bölüm: Aynalar FB.6.4.2.1. Günlük hayattaki </w:t>
            </w:r>
            <w:r>
              <w:t>ayna çeşitlerine ilişkin bilimsel çıkarım yapabilme2. Bölüm: Aynalar FB.6.4.2.1. Günlük hayattaki ayna çeşitlerine ilişkin bilimsel çıkarım yapabilme</w:t>
            </w:r>
          </w:p>
        </w:tc>
        <w:tc>
          <w:tcPr>
            <w:tcW w:w="5561" w:type="dxa"/>
            <w:vAlign w:val="center"/>
          </w:tcPr>
          <w:p w:rsidR="006A10C7" w:rsidRDefault="00640EA5">
            <w:pPr>
              <w:spacing w:after="0" w:line="240" w:lineRule="auto"/>
            </w:pPr>
            <w:r>
              <w:t>a) Ayna çeşitlerinin niteliklerini deneyerek tanımlar. b) Ayna çeşitlerini kullanarak özelliklerine yöneli</w:t>
            </w:r>
            <w:r>
              <w:t xml:space="preserve">k topladığı verileri kaydeder. c) Günlük yaşamdaki aynaları düz, çukur ve tümsek ayna olarak özelliklerine göre </w:t>
            </w:r>
            <w:proofErr w:type="spellStart"/>
            <w:proofErr w:type="gramStart"/>
            <w:r>
              <w:t>değerlendirir.a</w:t>
            </w:r>
            <w:proofErr w:type="spellEnd"/>
            <w:proofErr w:type="gramEnd"/>
            <w:r>
              <w:t>) Ayna çeşitlerinin niteliklerini deneyerek tanımlar. b) Ayna çeşitlerini kullanarak özelliklerine yönelik topladığı verileri kay</w:t>
            </w:r>
            <w:r>
              <w:t>deder. c) Günlük yaşamdaki aynaları düz, çukur ve tümsek ayna olarak özelliklerine göre değerlendirir.</w:t>
            </w:r>
          </w:p>
        </w:tc>
        <w:tc>
          <w:tcPr>
            <w:tcW w:w="913" w:type="dxa"/>
            <w:vAlign w:val="center"/>
          </w:tcPr>
          <w:p w:rsidR="006A10C7" w:rsidRDefault="00640EA5">
            <w:pPr>
              <w:spacing w:after="0" w:line="240" w:lineRule="auto"/>
            </w:pPr>
            <w:r>
              <w:t xml:space="preserve">Ayna çeşitlerinde görüntü özellikleri Aynaların kullanım </w:t>
            </w:r>
            <w:proofErr w:type="spellStart"/>
            <w:r>
              <w:t>alanlarıAyna</w:t>
            </w:r>
            <w:proofErr w:type="spellEnd"/>
            <w:r>
              <w:t xml:space="preserve"> çeşitlerinde görüntü özellikleri Aynaların kullanım alanları</w:t>
            </w:r>
          </w:p>
        </w:tc>
        <w:tc>
          <w:tcPr>
            <w:tcW w:w="1577" w:type="dxa"/>
            <w:vAlign w:val="center"/>
          </w:tcPr>
          <w:p w:rsidR="006A10C7" w:rsidRDefault="00640EA5">
            <w:pPr>
              <w:spacing w:after="0" w:line="240" w:lineRule="auto"/>
            </w:pPr>
            <w:r>
              <w:t>çalışma kâğıdı, yapıla</w:t>
            </w:r>
            <w:r>
              <w:t xml:space="preserve">ndırılmış </w:t>
            </w:r>
            <w:proofErr w:type="spellStart"/>
            <w:r>
              <w:t>grid</w:t>
            </w:r>
            <w:proofErr w:type="spellEnd"/>
            <w:r>
              <w:t xml:space="preserve">, kontrol listesi, doğru-yanlış testleri ve açık uçlu sorular, </w:t>
            </w:r>
            <w:proofErr w:type="spellStart"/>
            <w:r>
              <w:t>tanılayıcı</w:t>
            </w:r>
            <w:proofErr w:type="spellEnd"/>
            <w:r>
              <w:t xml:space="preserve"> dallanmış ağaç, eşleştirme, dereceli puanlama anahtarı ve performans görevi </w:t>
            </w:r>
            <w:proofErr w:type="spellStart"/>
            <w:proofErr w:type="gramStart"/>
            <w:r>
              <w:t>kullanılabilir.çalışma</w:t>
            </w:r>
            <w:proofErr w:type="spellEnd"/>
            <w:proofErr w:type="gramEnd"/>
            <w:r>
              <w:t xml:space="preserve"> kâğıdı, yapılandırılmış </w:t>
            </w:r>
            <w:proofErr w:type="spellStart"/>
            <w:r>
              <w:t>grid</w:t>
            </w:r>
            <w:proofErr w:type="spellEnd"/>
            <w:r>
              <w:t xml:space="preserve">, kontrol listesi, doğru-yanlış testleri </w:t>
            </w:r>
            <w:r>
              <w:t xml:space="preserve">ve açık uçlu sorular, </w:t>
            </w:r>
            <w:proofErr w:type="spellStart"/>
            <w:r>
              <w:t>tanılayıcı</w:t>
            </w:r>
            <w:proofErr w:type="spellEnd"/>
            <w:r>
              <w:t xml:space="preserve"> dallanmış ağaç, eşleştirme, dereceli puanlama anahtarı ve performans görevi kullanılabilir.</w:t>
            </w:r>
          </w:p>
        </w:tc>
        <w:tc>
          <w:tcPr>
            <w:tcW w:w="709" w:type="dxa"/>
            <w:vAlign w:val="center"/>
          </w:tcPr>
          <w:p w:rsidR="006A10C7" w:rsidRDefault="00640EA5">
            <w:pPr>
              <w:spacing w:after="0" w:line="240" w:lineRule="auto"/>
            </w:pPr>
            <w:r>
              <w:t xml:space="preserve">Türkçe, Görsel </w:t>
            </w:r>
            <w:proofErr w:type="spellStart"/>
            <w:r>
              <w:t>SanatlarTürkçe</w:t>
            </w:r>
            <w:proofErr w:type="spellEnd"/>
            <w:r>
              <w:t>, Görsel Sanatlar</w:t>
            </w:r>
          </w:p>
        </w:tc>
        <w:tc>
          <w:tcPr>
            <w:tcW w:w="999" w:type="dxa"/>
            <w:vAlign w:val="center"/>
          </w:tcPr>
          <w:p w:rsidR="006A10C7" w:rsidRDefault="00640EA5">
            <w:pPr>
              <w:spacing w:after="0" w:line="240" w:lineRule="auto"/>
              <w:rPr>
                <w:b/>
              </w:rPr>
            </w:pPr>
            <w:r>
              <w:br/>
            </w:r>
            <w:r>
              <w:rPr>
                <w:b/>
              </w:rPr>
              <w:t>Birinci Dönemin Sona Ermesi</w:t>
            </w:r>
          </w:p>
        </w:tc>
      </w:tr>
      <w:tr w:rsidR="006A10C7">
        <w:trPr>
          <w:cantSplit/>
          <w:trHeight w:val="1134"/>
        </w:trPr>
        <w:tc>
          <w:tcPr>
            <w:tcW w:w="735" w:type="dxa"/>
            <w:textDirection w:val="btLr"/>
          </w:tcPr>
          <w:p w:rsidR="006A10C7" w:rsidRDefault="00640EA5">
            <w:pPr>
              <w:spacing w:after="0" w:line="240" w:lineRule="auto"/>
              <w:ind w:left="113" w:right="113"/>
              <w:jc w:val="center"/>
            </w:pPr>
            <w:r>
              <w:t>ŞUBAT</w:t>
            </w:r>
          </w:p>
        </w:tc>
        <w:tc>
          <w:tcPr>
            <w:tcW w:w="963" w:type="dxa"/>
            <w:textDirection w:val="btLr"/>
          </w:tcPr>
          <w:p w:rsidR="006A10C7" w:rsidRDefault="00640EA5">
            <w:pPr>
              <w:spacing w:after="0" w:line="240" w:lineRule="auto"/>
              <w:ind w:left="113" w:right="113"/>
              <w:jc w:val="center"/>
            </w:pPr>
            <w:r>
              <w:t>19.HAFTA(02-08)</w:t>
            </w:r>
          </w:p>
        </w:tc>
        <w:tc>
          <w:tcPr>
            <w:tcW w:w="528" w:type="dxa"/>
            <w:textDirection w:val="btLr"/>
          </w:tcPr>
          <w:p w:rsidR="006A10C7" w:rsidRDefault="00640EA5">
            <w:pPr>
              <w:spacing w:after="0" w:line="240" w:lineRule="auto"/>
              <w:ind w:left="113" w:right="113"/>
              <w:jc w:val="center"/>
            </w:pPr>
            <w:r>
              <w:t>4 SAAT</w:t>
            </w:r>
          </w:p>
        </w:tc>
        <w:tc>
          <w:tcPr>
            <w:tcW w:w="785" w:type="dxa"/>
            <w:vAlign w:val="center"/>
          </w:tcPr>
          <w:p w:rsidR="006A10C7" w:rsidRDefault="00640EA5">
            <w:pPr>
              <w:spacing w:after="0" w:line="240" w:lineRule="auto"/>
            </w:pPr>
            <w:r>
              <w:t>OKUL TEMELLİ PLANLAMA*</w:t>
            </w:r>
          </w:p>
        </w:tc>
        <w:tc>
          <w:tcPr>
            <w:tcW w:w="2626" w:type="dxa"/>
            <w:vAlign w:val="center"/>
          </w:tcPr>
          <w:p w:rsidR="006A10C7" w:rsidRDefault="00640EA5">
            <w:pPr>
              <w:spacing w:after="0" w:line="240" w:lineRule="auto"/>
            </w:pPr>
            <w:r>
              <w:t>OKUL TEMELLİ PLANLAMA*</w:t>
            </w:r>
          </w:p>
        </w:tc>
        <w:tc>
          <w:tcPr>
            <w:tcW w:w="5561" w:type="dxa"/>
            <w:vAlign w:val="center"/>
          </w:tcPr>
          <w:p w:rsidR="006A10C7" w:rsidRDefault="00640EA5">
            <w:pPr>
              <w:spacing w:after="0" w:line="240" w:lineRule="auto"/>
            </w:pPr>
            <w:r>
              <w:t>OKUL TEMELLİ PLANLAMA*</w:t>
            </w:r>
          </w:p>
        </w:tc>
        <w:tc>
          <w:tcPr>
            <w:tcW w:w="913" w:type="dxa"/>
            <w:vAlign w:val="center"/>
          </w:tcPr>
          <w:p w:rsidR="006A10C7" w:rsidRDefault="00640EA5">
            <w:pPr>
              <w:spacing w:after="0" w:line="240" w:lineRule="auto"/>
            </w:pPr>
            <w:r>
              <w:t>OKUL TEMELLİ PLANLAMA*</w:t>
            </w:r>
          </w:p>
        </w:tc>
        <w:tc>
          <w:tcPr>
            <w:tcW w:w="1577" w:type="dxa"/>
            <w:vAlign w:val="center"/>
          </w:tcPr>
          <w:p w:rsidR="006A10C7" w:rsidRDefault="00640EA5">
            <w:pPr>
              <w:spacing w:after="0" w:line="240" w:lineRule="auto"/>
            </w:pPr>
            <w:r>
              <w:t>OKUL TEMELLİ PLANLAMA*</w:t>
            </w:r>
          </w:p>
        </w:tc>
        <w:tc>
          <w:tcPr>
            <w:tcW w:w="709" w:type="dxa"/>
            <w:vAlign w:val="center"/>
          </w:tcPr>
          <w:p w:rsidR="006A10C7" w:rsidRDefault="00640EA5">
            <w:pPr>
              <w:spacing w:after="0" w:line="240" w:lineRule="auto"/>
            </w:pPr>
            <w:r>
              <w:t>OKUL TEMELLİ PLANLAMA*</w:t>
            </w:r>
          </w:p>
        </w:tc>
        <w:tc>
          <w:tcPr>
            <w:tcW w:w="999" w:type="dxa"/>
            <w:vAlign w:val="center"/>
          </w:tcPr>
          <w:p w:rsidR="006A10C7" w:rsidRDefault="00640EA5">
            <w:pPr>
              <w:spacing w:after="0" w:line="240" w:lineRule="auto"/>
              <w:rPr>
                <w:b/>
              </w:rPr>
            </w:pPr>
            <w:r>
              <w:br/>
            </w:r>
            <w:r>
              <w:rPr>
                <w:b/>
              </w:rPr>
              <w:t>İkinci Yarıyıl Başlangıcı</w:t>
            </w:r>
          </w:p>
        </w:tc>
      </w:tr>
      <w:tr w:rsidR="006A10C7">
        <w:trPr>
          <w:cantSplit/>
          <w:trHeight w:val="1134"/>
        </w:trPr>
        <w:tc>
          <w:tcPr>
            <w:tcW w:w="735" w:type="dxa"/>
            <w:textDirection w:val="btLr"/>
          </w:tcPr>
          <w:p w:rsidR="006A10C7" w:rsidRDefault="00640EA5">
            <w:pPr>
              <w:spacing w:after="0" w:line="240" w:lineRule="auto"/>
              <w:ind w:left="113" w:right="113"/>
              <w:jc w:val="center"/>
            </w:pPr>
            <w:r>
              <w:t>ŞUBAT</w:t>
            </w:r>
          </w:p>
        </w:tc>
        <w:tc>
          <w:tcPr>
            <w:tcW w:w="963" w:type="dxa"/>
            <w:textDirection w:val="btLr"/>
          </w:tcPr>
          <w:p w:rsidR="006A10C7" w:rsidRDefault="00640EA5">
            <w:pPr>
              <w:spacing w:after="0" w:line="240" w:lineRule="auto"/>
              <w:ind w:left="113" w:right="113"/>
              <w:jc w:val="center"/>
            </w:pPr>
            <w:r>
              <w:t>20.HAFTA(09-15)</w:t>
            </w:r>
          </w:p>
        </w:tc>
        <w:tc>
          <w:tcPr>
            <w:tcW w:w="528" w:type="dxa"/>
            <w:textDirection w:val="btLr"/>
          </w:tcPr>
          <w:p w:rsidR="006A10C7" w:rsidRDefault="00640EA5">
            <w:pPr>
              <w:spacing w:after="0" w:line="240" w:lineRule="auto"/>
              <w:ind w:left="113" w:right="113"/>
              <w:jc w:val="center"/>
            </w:pPr>
            <w:r>
              <w:t>4 SAAT</w:t>
            </w:r>
          </w:p>
        </w:tc>
        <w:tc>
          <w:tcPr>
            <w:tcW w:w="785" w:type="dxa"/>
            <w:vAlign w:val="center"/>
          </w:tcPr>
          <w:p w:rsidR="006A10C7" w:rsidRDefault="00640EA5">
            <w:pPr>
              <w:spacing w:after="0" w:line="240" w:lineRule="auto"/>
            </w:pPr>
            <w:r>
              <w:t>4. ÜNİTE: IŞIĞIN YANSIMASI VE RENKLER</w:t>
            </w:r>
          </w:p>
        </w:tc>
        <w:tc>
          <w:tcPr>
            <w:tcW w:w="2626" w:type="dxa"/>
            <w:vAlign w:val="center"/>
          </w:tcPr>
          <w:p w:rsidR="006A10C7" w:rsidRDefault="00640EA5">
            <w:pPr>
              <w:spacing w:after="0" w:line="240" w:lineRule="auto"/>
            </w:pPr>
            <w:r>
              <w:t>3. Bölüm: Işığın Soğurulması FB.6.4.3.1. Işığı</w:t>
            </w:r>
            <w:r>
              <w:t>n madde ile etkileşimi sonucunda soğurulabileceğini gözlemleyebilme</w:t>
            </w:r>
          </w:p>
        </w:tc>
        <w:tc>
          <w:tcPr>
            <w:tcW w:w="5561" w:type="dxa"/>
            <w:vAlign w:val="center"/>
          </w:tcPr>
          <w:p w:rsidR="006A10C7" w:rsidRDefault="00640EA5">
            <w:pPr>
              <w:spacing w:after="0" w:line="240" w:lineRule="auto"/>
            </w:pPr>
            <w:r>
              <w:t xml:space="preserve">a) Işığın madde ile etkileşimine yönelik nitelikleri tanımlar. b) Işığın madde ile etkileşimine yönelik topladığı verileri kaydeder. c) Işığın madde tarafından soğurulabileceğini elde </w:t>
            </w:r>
            <w:r>
              <w:t>ettiği veriler doğrultusunda açıklar</w:t>
            </w:r>
          </w:p>
        </w:tc>
        <w:tc>
          <w:tcPr>
            <w:tcW w:w="913" w:type="dxa"/>
            <w:vAlign w:val="center"/>
          </w:tcPr>
          <w:p w:rsidR="006A10C7" w:rsidRDefault="00640EA5">
            <w:pPr>
              <w:spacing w:after="0" w:line="240" w:lineRule="auto"/>
            </w:pPr>
            <w:r>
              <w:t>Işığın soğurulması</w:t>
            </w:r>
          </w:p>
        </w:tc>
        <w:tc>
          <w:tcPr>
            <w:tcW w:w="1577" w:type="dxa"/>
            <w:vAlign w:val="center"/>
          </w:tcPr>
          <w:p w:rsidR="006A10C7" w:rsidRDefault="00640EA5">
            <w:pPr>
              <w:spacing w:after="0" w:line="240" w:lineRule="auto"/>
            </w:pPr>
            <w:proofErr w:type="gramStart"/>
            <w:r>
              <w:t>çalışma</w:t>
            </w:r>
            <w:proofErr w:type="gramEnd"/>
            <w:r>
              <w:t xml:space="preserve"> kâğıdı, yapılandırılmış </w:t>
            </w:r>
            <w:proofErr w:type="spellStart"/>
            <w:r>
              <w:t>grid</w:t>
            </w:r>
            <w:proofErr w:type="spellEnd"/>
            <w:r>
              <w:t xml:space="preserve">, kontrol listesi, doğru-yanlış testleri ve açık uçlu sorular, </w:t>
            </w:r>
            <w:proofErr w:type="spellStart"/>
            <w:r>
              <w:t>tanılayıcı</w:t>
            </w:r>
            <w:proofErr w:type="spellEnd"/>
            <w:r>
              <w:t xml:space="preserve"> dallanmış ağaç, eşleştirme, dereceli puanlama anahtarı ve performans görevi kullanılabilir</w:t>
            </w:r>
            <w:r>
              <w:t>.</w:t>
            </w:r>
          </w:p>
        </w:tc>
        <w:tc>
          <w:tcPr>
            <w:tcW w:w="709" w:type="dxa"/>
            <w:vAlign w:val="center"/>
          </w:tcPr>
          <w:p w:rsidR="006A10C7" w:rsidRDefault="00640EA5">
            <w:pPr>
              <w:spacing w:after="0" w:line="240" w:lineRule="auto"/>
            </w:pPr>
            <w:r>
              <w:t>Matematik</w:t>
            </w:r>
          </w:p>
        </w:tc>
        <w:tc>
          <w:tcPr>
            <w:tcW w:w="999" w:type="dxa"/>
            <w:vAlign w:val="center"/>
          </w:tcPr>
          <w:p w:rsidR="006A10C7" w:rsidRDefault="006A10C7">
            <w:pPr>
              <w:spacing w:after="0" w:line="240" w:lineRule="auto"/>
            </w:pPr>
          </w:p>
        </w:tc>
      </w:tr>
      <w:tr w:rsidR="006A10C7">
        <w:trPr>
          <w:cantSplit/>
          <w:trHeight w:val="1134"/>
        </w:trPr>
        <w:tc>
          <w:tcPr>
            <w:tcW w:w="735" w:type="dxa"/>
            <w:textDirection w:val="btLr"/>
          </w:tcPr>
          <w:p w:rsidR="006A10C7" w:rsidRDefault="00640EA5">
            <w:pPr>
              <w:spacing w:after="0" w:line="240" w:lineRule="auto"/>
              <w:ind w:left="113" w:right="113"/>
              <w:jc w:val="center"/>
            </w:pPr>
            <w:r>
              <w:lastRenderedPageBreak/>
              <w:t>ŞUBAT</w:t>
            </w:r>
          </w:p>
        </w:tc>
        <w:tc>
          <w:tcPr>
            <w:tcW w:w="963" w:type="dxa"/>
            <w:textDirection w:val="btLr"/>
          </w:tcPr>
          <w:p w:rsidR="006A10C7" w:rsidRDefault="00640EA5">
            <w:pPr>
              <w:spacing w:after="0" w:line="240" w:lineRule="auto"/>
              <w:ind w:left="113" w:right="113"/>
              <w:jc w:val="center"/>
            </w:pPr>
            <w:r>
              <w:t>21.HAFTA(16-22)</w:t>
            </w:r>
          </w:p>
        </w:tc>
        <w:tc>
          <w:tcPr>
            <w:tcW w:w="528" w:type="dxa"/>
            <w:textDirection w:val="btLr"/>
          </w:tcPr>
          <w:p w:rsidR="006A10C7" w:rsidRDefault="00640EA5">
            <w:pPr>
              <w:spacing w:after="0" w:line="240" w:lineRule="auto"/>
              <w:ind w:left="113" w:right="113"/>
              <w:jc w:val="center"/>
            </w:pPr>
            <w:r>
              <w:t>4 SAAT</w:t>
            </w:r>
          </w:p>
        </w:tc>
        <w:tc>
          <w:tcPr>
            <w:tcW w:w="785" w:type="dxa"/>
            <w:vAlign w:val="center"/>
          </w:tcPr>
          <w:p w:rsidR="006A10C7" w:rsidRDefault="00640EA5">
            <w:pPr>
              <w:spacing w:after="0" w:line="240" w:lineRule="auto"/>
            </w:pPr>
            <w:r>
              <w:t>4. ÜNİTE: IŞIĞIN YANSIMASI VE RENKLER</w:t>
            </w:r>
          </w:p>
        </w:tc>
        <w:tc>
          <w:tcPr>
            <w:tcW w:w="2626" w:type="dxa"/>
            <w:vAlign w:val="center"/>
          </w:tcPr>
          <w:p w:rsidR="006A10C7" w:rsidRDefault="00640EA5">
            <w:pPr>
              <w:spacing w:after="0" w:line="240" w:lineRule="auto"/>
            </w:pPr>
            <w:r>
              <w:t>FB.6.4.3.2. Beyaz ışığın tüm ışık renklerinin bileşiminden oluştuğuna ilişkin bilimsel çıkarım yapabilme</w:t>
            </w:r>
          </w:p>
        </w:tc>
        <w:tc>
          <w:tcPr>
            <w:tcW w:w="5561" w:type="dxa"/>
            <w:vAlign w:val="center"/>
          </w:tcPr>
          <w:p w:rsidR="006A10C7" w:rsidRDefault="00640EA5">
            <w:pPr>
              <w:spacing w:after="0" w:line="240" w:lineRule="auto"/>
            </w:pPr>
            <w:r>
              <w:t>a) Beyaz ışığı oluşturan nitelikleri tanımlar. b) Beyaz ışığın oluşumu</w:t>
            </w:r>
            <w:r>
              <w:t>na ilişkin topladığı verileri kaydeder. c) Beyaz ışığın oluşumuna dair verileri değerlendirir.</w:t>
            </w:r>
          </w:p>
        </w:tc>
        <w:tc>
          <w:tcPr>
            <w:tcW w:w="913" w:type="dxa"/>
            <w:vAlign w:val="center"/>
          </w:tcPr>
          <w:p w:rsidR="006A10C7" w:rsidRDefault="00640EA5">
            <w:pPr>
              <w:spacing w:after="0" w:line="240" w:lineRule="auto"/>
            </w:pPr>
            <w:r>
              <w:t>Beyaz ışığı oluşturan renkler</w:t>
            </w:r>
          </w:p>
        </w:tc>
        <w:tc>
          <w:tcPr>
            <w:tcW w:w="1577" w:type="dxa"/>
            <w:vAlign w:val="center"/>
          </w:tcPr>
          <w:p w:rsidR="006A10C7" w:rsidRDefault="00640EA5">
            <w:pPr>
              <w:spacing w:after="0" w:line="240" w:lineRule="auto"/>
            </w:pPr>
            <w:proofErr w:type="gramStart"/>
            <w:r>
              <w:t>çalışma</w:t>
            </w:r>
            <w:proofErr w:type="gramEnd"/>
            <w:r>
              <w:t xml:space="preserve"> kâğıdı, yapılandırılmış </w:t>
            </w:r>
            <w:proofErr w:type="spellStart"/>
            <w:r>
              <w:t>grid</w:t>
            </w:r>
            <w:proofErr w:type="spellEnd"/>
            <w:r>
              <w:t xml:space="preserve">, kontrol listesi, doğru-yanlış testleri ve açık uçlu sorular, </w:t>
            </w:r>
            <w:proofErr w:type="spellStart"/>
            <w:r>
              <w:t>tanılayıcı</w:t>
            </w:r>
            <w:proofErr w:type="spellEnd"/>
            <w:r>
              <w:t xml:space="preserve"> dallanmış ağaç, </w:t>
            </w:r>
            <w:r>
              <w:t>eşleştirme, dereceli puanlama anahtarı ve performans görevi kullanılabilir.</w:t>
            </w:r>
          </w:p>
        </w:tc>
        <w:tc>
          <w:tcPr>
            <w:tcW w:w="709" w:type="dxa"/>
            <w:vAlign w:val="center"/>
          </w:tcPr>
          <w:p w:rsidR="006A10C7" w:rsidRDefault="00640EA5">
            <w:pPr>
              <w:spacing w:after="0" w:line="240" w:lineRule="auto"/>
            </w:pPr>
            <w:r>
              <w:t>Matematik</w:t>
            </w:r>
          </w:p>
        </w:tc>
        <w:tc>
          <w:tcPr>
            <w:tcW w:w="999" w:type="dxa"/>
            <w:vAlign w:val="center"/>
          </w:tcPr>
          <w:p w:rsidR="006A10C7" w:rsidRDefault="006A10C7">
            <w:pPr>
              <w:spacing w:after="0" w:line="240" w:lineRule="auto"/>
            </w:pPr>
          </w:p>
        </w:tc>
      </w:tr>
      <w:tr w:rsidR="006A10C7">
        <w:trPr>
          <w:cantSplit/>
          <w:trHeight w:val="1134"/>
        </w:trPr>
        <w:tc>
          <w:tcPr>
            <w:tcW w:w="735" w:type="dxa"/>
            <w:textDirection w:val="btLr"/>
          </w:tcPr>
          <w:p w:rsidR="006A10C7" w:rsidRDefault="00640EA5">
            <w:pPr>
              <w:spacing w:after="0" w:line="240" w:lineRule="auto"/>
              <w:ind w:left="113" w:right="113"/>
              <w:jc w:val="center"/>
            </w:pPr>
            <w:r>
              <w:t>ŞUBAT-MART</w:t>
            </w:r>
          </w:p>
        </w:tc>
        <w:tc>
          <w:tcPr>
            <w:tcW w:w="963" w:type="dxa"/>
            <w:textDirection w:val="btLr"/>
          </w:tcPr>
          <w:p w:rsidR="006A10C7" w:rsidRDefault="00640EA5">
            <w:pPr>
              <w:spacing w:after="0" w:line="240" w:lineRule="auto"/>
              <w:ind w:left="113" w:right="113"/>
              <w:jc w:val="center"/>
            </w:pPr>
            <w:r>
              <w:t>22.HAFTA(23-01)</w:t>
            </w:r>
          </w:p>
        </w:tc>
        <w:tc>
          <w:tcPr>
            <w:tcW w:w="528" w:type="dxa"/>
            <w:textDirection w:val="btLr"/>
          </w:tcPr>
          <w:p w:rsidR="006A10C7" w:rsidRDefault="00640EA5">
            <w:pPr>
              <w:spacing w:after="0" w:line="240" w:lineRule="auto"/>
              <w:ind w:left="113" w:right="113"/>
              <w:jc w:val="center"/>
            </w:pPr>
            <w:r>
              <w:t>4 SAAT</w:t>
            </w:r>
          </w:p>
        </w:tc>
        <w:tc>
          <w:tcPr>
            <w:tcW w:w="785" w:type="dxa"/>
            <w:vAlign w:val="center"/>
          </w:tcPr>
          <w:p w:rsidR="006A10C7" w:rsidRDefault="00640EA5">
            <w:pPr>
              <w:spacing w:after="0" w:line="240" w:lineRule="auto"/>
            </w:pPr>
            <w:r>
              <w:t>4. ÜNİTE: IŞIĞIN YANSIMASI VE RENKLER</w:t>
            </w:r>
          </w:p>
        </w:tc>
        <w:tc>
          <w:tcPr>
            <w:tcW w:w="2626" w:type="dxa"/>
            <w:vAlign w:val="center"/>
          </w:tcPr>
          <w:p w:rsidR="006A10C7" w:rsidRDefault="00640EA5">
            <w:pPr>
              <w:spacing w:after="0" w:line="240" w:lineRule="auto"/>
            </w:pPr>
            <w:r>
              <w:t xml:space="preserve">FB.6.4.3.3. Cisimlerin siyah, beyaz ve renkli görünmesinin nedenini gözlem verileriyle </w:t>
            </w:r>
            <w:r>
              <w:t>açıklayabilme</w:t>
            </w:r>
          </w:p>
        </w:tc>
        <w:tc>
          <w:tcPr>
            <w:tcW w:w="5561" w:type="dxa"/>
            <w:vAlign w:val="center"/>
          </w:tcPr>
          <w:p w:rsidR="006A10C7" w:rsidRDefault="00640EA5">
            <w:pPr>
              <w:spacing w:after="0" w:line="240" w:lineRule="auto"/>
            </w:pPr>
            <w:r>
              <w:t>a) Cisimlerin siyah, beyaz ve renkli görünmesine yönelik nitelikleri tanımlar. b) Cisimlerin siyah, beyaz ve renkli görünmesine yönelik verileri kaydeder. c) Cisimlerin siyah, beyaz ve renkli görünmesine yönelik verileri açıklar</w:t>
            </w:r>
          </w:p>
        </w:tc>
        <w:tc>
          <w:tcPr>
            <w:tcW w:w="913" w:type="dxa"/>
            <w:vAlign w:val="center"/>
          </w:tcPr>
          <w:p w:rsidR="006A10C7" w:rsidRDefault="00640EA5">
            <w:pPr>
              <w:spacing w:after="0" w:line="240" w:lineRule="auto"/>
            </w:pPr>
            <w:r>
              <w:t>Cisimlerin re</w:t>
            </w:r>
            <w:r>
              <w:t>nkli görülmesi</w:t>
            </w:r>
          </w:p>
        </w:tc>
        <w:tc>
          <w:tcPr>
            <w:tcW w:w="1577" w:type="dxa"/>
            <w:vAlign w:val="center"/>
          </w:tcPr>
          <w:p w:rsidR="006A10C7" w:rsidRDefault="00640EA5">
            <w:pPr>
              <w:spacing w:after="0" w:line="240" w:lineRule="auto"/>
            </w:pPr>
            <w:proofErr w:type="gramStart"/>
            <w:r>
              <w:t>çalışma</w:t>
            </w:r>
            <w:proofErr w:type="gramEnd"/>
            <w:r>
              <w:t xml:space="preserve"> kâğıdı, yapılandırılmış </w:t>
            </w:r>
            <w:proofErr w:type="spellStart"/>
            <w:r>
              <w:t>grid</w:t>
            </w:r>
            <w:proofErr w:type="spellEnd"/>
            <w:r>
              <w:t xml:space="preserve">, kontrol listesi, doğru-yanlış testleri ve açık uçlu sorular, </w:t>
            </w:r>
            <w:proofErr w:type="spellStart"/>
            <w:r>
              <w:t>tanılayıcı</w:t>
            </w:r>
            <w:proofErr w:type="spellEnd"/>
            <w:r>
              <w:t xml:space="preserve"> dallanmış ağaç, eşleştirme, dereceli puanlama anahtarı ve performans görevi kullanılabilir.</w:t>
            </w:r>
          </w:p>
        </w:tc>
        <w:tc>
          <w:tcPr>
            <w:tcW w:w="709" w:type="dxa"/>
            <w:vAlign w:val="center"/>
          </w:tcPr>
          <w:p w:rsidR="006A10C7" w:rsidRDefault="00640EA5">
            <w:pPr>
              <w:spacing w:after="0" w:line="240" w:lineRule="auto"/>
            </w:pPr>
            <w:r>
              <w:t>Matematik</w:t>
            </w:r>
          </w:p>
        </w:tc>
        <w:tc>
          <w:tcPr>
            <w:tcW w:w="999" w:type="dxa"/>
            <w:vAlign w:val="center"/>
          </w:tcPr>
          <w:p w:rsidR="006A10C7" w:rsidRDefault="006A10C7">
            <w:pPr>
              <w:spacing w:after="0" w:line="240" w:lineRule="auto"/>
            </w:pPr>
          </w:p>
        </w:tc>
      </w:tr>
      <w:tr w:rsidR="006A10C7">
        <w:trPr>
          <w:cantSplit/>
          <w:trHeight w:val="1134"/>
        </w:trPr>
        <w:tc>
          <w:tcPr>
            <w:tcW w:w="735" w:type="dxa"/>
            <w:textDirection w:val="btLr"/>
          </w:tcPr>
          <w:p w:rsidR="006A10C7" w:rsidRDefault="00640EA5">
            <w:pPr>
              <w:spacing w:after="0" w:line="240" w:lineRule="auto"/>
              <w:ind w:left="113" w:right="113"/>
              <w:jc w:val="center"/>
            </w:pPr>
            <w:r>
              <w:t>MART</w:t>
            </w:r>
          </w:p>
        </w:tc>
        <w:tc>
          <w:tcPr>
            <w:tcW w:w="963" w:type="dxa"/>
            <w:textDirection w:val="btLr"/>
          </w:tcPr>
          <w:p w:rsidR="006A10C7" w:rsidRDefault="00640EA5">
            <w:pPr>
              <w:spacing w:after="0" w:line="240" w:lineRule="auto"/>
              <w:ind w:left="113" w:right="113"/>
              <w:jc w:val="center"/>
            </w:pPr>
            <w:r>
              <w:t>23.HAFTA(02-08)</w:t>
            </w:r>
          </w:p>
        </w:tc>
        <w:tc>
          <w:tcPr>
            <w:tcW w:w="528" w:type="dxa"/>
            <w:textDirection w:val="btLr"/>
          </w:tcPr>
          <w:p w:rsidR="006A10C7" w:rsidRDefault="00640EA5">
            <w:pPr>
              <w:spacing w:after="0" w:line="240" w:lineRule="auto"/>
              <w:ind w:left="113" w:right="113"/>
              <w:jc w:val="center"/>
            </w:pPr>
            <w:r>
              <w:t>4 SAAT</w:t>
            </w:r>
          </w:p>
        </w:tc>
        <w:tc>
          <w:tcPr>
            <w:tcW w:w="785" w:type="dxa"/>
            <w:vAlign w:val="center"/>
          </w:tcPr>
          <w:p w:rsidR="006A10C7" w:rsidRDefault="00640EA5">
            <w:pPr>
              <w:spacing w:after="0" w:line="240" w:lineRule="auto"/>
            </w:pPr>
            <w:r>
              <w:t>4. ÜNİTE: IŞIĞIN YANSIMASI VE RENKLER</w:t>
            </w:r>
          </w:p>
        </w:tc>
        <w:tc>
          <w:tcPr>
            <w:tcW w:w="2626" w:type="dxa"/>
            <w:vAlign w:val="center"/>
          </w:tcPr>
          <w:p w:rsidR="006A10C7" w:rsidRDefault="00640EA5">
            <w:pPr>
              <w:spacing w:after="0" w:line="240" w:lineRule="auto"/>
            </w:pPr>
            <w:r>
              <w:t>FB.6.4.3.4. Güneş enerjisinin günlük hayat ve teknolojideki yenilikçi uygulamalarına ilişkin eleştirel düşünebilme</w:t>
            </w:r>
          </w:p>
        </w:tc>
        <w:tc>
          <w:tcPr>
            <w:tcW w:w="5561" w:type="dxa"/>
            <w:vAlign w:val="center"/>
          </w:tcPr>
          <w:p w:rsidR="006A10C7" w:rsidRDefault="00640EA5">
            <w:pPr>
              <w:spacing w:after="0" w:line="240" w:lineRule="auto"/>
            </w:pPr>
            <w:proofErr w:type="gramStart"/>
            <w:r>
              <w:t>l</w:t>
            </w:r>
            <w:proofErr w:type="gramEnd"/>
            <w:r>
              <w:t xml:space="preserve"> düşünebilme a) Güneş enerjisinin günlük yaşam ve teknolojideki yenilikçi uygulamalarına ilişkin fiki</w:t>
            </w:r>
            <w:r>
              <w:t>rleri sorgular. b) Güneş enerjisinin günlük yaşam ve teknolojideki yenilikçi uygulamalarına ilişkin akıl yürütür. c) Güneş enerjisinin günlük yaşam ve teknolojideki yenilikçi uygulamalarına ilişkin ulaştığı çıkarımları yansıtır.</w:t>
            </w:r>
          </w:p>
        </w:tc>
        <w:tc>
          <w:tcPr>
            <w:tcW w:w="913" w:type="dxa"/>
            <w:vAlign w:val="center"/>
          </w:tcPr>
          <w:p w:rsidR="006A10C7" w:rsidRDefault="00640EA5">
            <w:pPr>
              <w:spacing w:after="0" w:line="240" w:lineRule="auto"/>
            </w:pPr>
            <w:r>
              <w:t>Güneş ışığının günlük yaşam</w:t>
            </w:r>
            <w:r>
              <w:t>da kullanım alanları</w:t>
            </w:r>
          </w:p>
        </w:tc>
        <w:tc>
          <w:tcPr>
            <w:tcW w:w="1577" w:type="dxa"/>
            <w:vAlign w:val="center"/>
          </w:tcPr>
          <w:p w:rsidR="006A10C7" w:rsidRDefault="00640EA5">
            <w:pPr>
              <w:spacing w:after="0" w:line="240" w:lineRule="auto"/>
            </w:pPr>
            <w:proofErr w:type="gramStart"/>
            <w:r>
              <w:t>çalışma</w:t>
            </w:r>
            <w:proofErr w:type="gramEnd"/>
            <w:r>
              <w:t xml:space="preserve"> kâğıdı, yapılandırılmış </w:t>
            </w:r>
            <w:proofErr w:type="spellStart"/>
            <w:r>
              <w:t>grid</w:t>
            </w:r>
            <w:proofErr w:type="spellEnd"/>
            <w:r>
              <w:t xml:space="preserve">, kontrol listesi, doğru-yanlış testleri ve açık uçlu sorular, </w:t>
            </w:r>
            <w:proofErr w:type="spellStart"/>
            <w:r>
              <w:t>tanılayıcı</w:t>
            </w:r>
            <w:proofErr w:type="spellEnd"/>
            <w:r>
              <w:t xml:space="preserve"> dallanmış ağaç, eşleştirme, dereceli puanlama anahtarı ve performans görevi kullanılabilir.</w:t>
            </w:r>
          </w:p>
        </w:tc>
        <w:tc>
          <w:tcPr>
            <w:tcW w:w="709" w:type="dxa"/>
            <w:vAlign w:val="center"/>
          </w:tcPr>
          <w:p w:rsidR="006A10C7" w:rsidRDefault="00640EA5">
            <w:pPr>
              <w:spacing w:after="0" w:line="240" w:lineRule="auto"/>
            </w:pPr>
            <w:r>
              <w:t>Matematik</w:t>
            </w:r>
          </w:p>
        </w:tc>
        <w:tc>
          <w:tcPr>
            <w:tcW w:w="999" w:type="dxa"/>
            <w:vAlign w:val="center"/>
          </w:tcPr>
          <w:p w:rsidR="006A10C7" w:rsidRDefault="006A10C7">
            <w:pPr>
              <w:spacing w:after="0" w:line="240" w:lineRule="auto"/>
            </w:pPr>
          </w:p>
        </w:tc>
      </w:tr>
      <w:tr w:rsidR="006A10C7">
        <w:trPr>
          <w:cantSplit/>
          <w:trHeight w:val="1134"/>
        </w:trPr>
        <w:tc>
          <w:tcPr>
            <w:tcW w:w="735" w:type="dxa"/>
            <w:textDirection w:val="btLr"/>
          </w:tcPr>
          <w:p w:rsidR="006A10C7" w:rsidRDefault="00640EA5">
            <w:pPr>
              <w:spacing w:after="0" w:line="240" w:lineRule="auto"/>
              <w:ind w:left="113" w:right="113"/>
              <w:jc w:val="center"/>
            </w:pPr>
            <w:r>
              <w:t>MART</w:t>
            </w:r>
          </w:p>
        </w:tc>
        <w:tc>
          <w:tcPr>
            <w:tcW w:w="963" w:type="dxa"/>
            <w:textDirection w:val="btLr"/>
          </w:tcPr>
          <w:p w:rsidR="006A10C7" w:rsidRDefault="00640EA5">
            <w:pPr>
              <w:spacing w:after="0" w:line="240" w:lineRule="auto"/>
              <w:ind w:left="113" w:right="113"/>
              <w:jc w:val="center"/>
            </w:pPr>
            <w:r>
              <w:t>24.HAFTA(09-15)</w:t>
            </w:r>
          </w:p>
        </w:tc>
        <w:tc>
          <w:tcPr>
            <w:tcW w:w="528" w:type="dxa"/>
            <w:textDirection w:val="btLr"/>
          </w:tcPr>
          <w:p w:rsidR="006A10C7" w:rsidRDefault="00640EA5">
            <w:pPr>
              <w:spacing w:after="0" w:line="240" w:lineRule="auto"/>
              <w:ind w:left="113" w:right="113"/>
              <w:jc w:val="center"/>
            </w:pPr>
            <w:r>
              <w:t>4 SAAT</w:t>
            </w:r>
          </w:p>
        </w:tc>
        <w:tc>
          <w:tcPr>
            <w:tcW w:w="785" w:type="dxa"/>
            <w:vAlign w:val="center"/>
          </w:tcPr>
          <w:p w:rsidR="006A10C7" w:rsidRDefault="00640EA5">
            <w:pPr>
              <w:spacing w:after="0" w:line="240" w:lineRule="auto"/>
            </w:pPr>
            <w:r>
              <w:t>5. ÜNİTE: MADDENİN AYIRT EDİCİ ÖZELLİKLERİ</w:t>
            </w:r>
          </w:p>
        </w:tc>
        <w:tc>
          <w:tcPr>
            <w:tcW w:w="2626" w:type="dxa"/>
            <w:vAlign w:val="center"/>
          </w:tcPr>
          <w:p w:rsidR="006A10C7" w:rsidRDefault="00640EA5">
            <w:pPr>
              <w:spacing w:after="0" w:line="240" w:lineRule="auto"/>
            </w:pPr>
            <w:r>
              <w:t>1. Bölüm: Genleşme ve Büzülme FB.6.5.1.1. Isı etkisiyle maddelerin genleşip büzüleceğine yönelik bilimsel gözleme dayalı tahmin edebilme</w:t>
            </w:r>
          </w:p>
        </w:tc>
        <w:tc>
          <w:tcPr>
            <w:tcW w:w="5561" w:type="dxa"/>
            <w:vAlign w:val="center"/>
          </w:tcPr>
          <w:p w:rsidR="006A10C7" w:rsidRDefault="00640EA5">
            <w:pPr>
              <w:spacing w:after="0" w:line="240" w:lineRule="auto"/>
            </w:pPr>
            <w:r>
              <w:t>a) Ön bilgi ve deneyimiyle maddelerin genleşip büzüleceğine yönelik ö</w:t>
            </w:r>
            <w:r>
              <w:t>nerme oluşturur. b) Gözleme dayalı olan ve olmayan günlük yaşam ile ilişkili önermeleri karşılaştırır.</w:t>
            </w:r>
          </w:p>
        </w:tc>
        <w:tc>
          <w:tcPr>
            <w:tcW w:w="913" w:type="dxa"/>
            <w:vAlign w:val="center"/>
          </w:tcPr>
          <w:p w:rsidR="006A10C7" w:rsidRDefault="00640EA5">
            <w:pPr>
              <w:spacing w:after="0" w:line="240" w:lineRule="auto"/>
            </w:pPr>
            <w:r>
              <w:t>Isı ve Madde Etkileşimi</w:t>
            </w:r>
          </w:p>
        </w:tc>
        <w:tc>
          <w:tcPr>
            <w:tcW w:w="1577" w:type="dxa"/>
            <w:vAlign w:val="center"/>
          </w:tcPr>
          <w:p w:rsidR="006A10C7" w:rsidRDefault="00640EA5">
            <w:pPr>
              <w:spacing w:after="0" w:line="240" w:lineRule="auto"/>
            </w:pPr>
            <w:proofErr w:type="gramStart"/>
            <w:r>
              <w:t>kısa</w:t>
            </w:r>
            <w:proofErr w:type="gramEnd"/>
            <w:r>
              <w:t xml:space="preserve"> cevaplı test, doğru-yanlış testi, yazılı yoklama ve eşleştirme testi kullanılabilir.</w:t>
            </w:r>
          </w:p>
        </w:tc>
        <w:tc>
          <w:tcPr>
            <w:tcW w:w="709" w:type="dxa"/>
            <w:vAlign w:val="center"/>
          </w:tcPr>
          <w:p w:rsidR="006A10C7" w:rsidRDefault="00640EA5">
            <w:pPr>
              <w:spacing w:after="0" w:line="240" w:lineRule="auto"/>
            </w:pPr>
            <w:r>
              <w:t>Sosyal Bilgiler, Matematik</w:t>
            </w:r>
          </w:p>
        </w:tc>
        <w:tc>
          <w:tcPr>
            <w:tcW w:w="999" w:type="dxa"/>
            <w:vAlign w:val="center"/>
          </w:tcPr>
          <w:p w:rsidR="006A10C7" w:rsidRDefault="006A10C7">
            <w:pPr>
              <w:spacing w:after="0" w:line="240" w:lineRule="auto"/>
            </w:pPr>
          </w:p>
        </w:tc>
      </w:tr>
      <w:tr w:rsidR="006A10C7">
        <w:trPr>
          <w:cantSplit/>
          <w:trHeight w:val="1134"/>
        </w:trPr>
        <w:tc>
          <w:tcPr>
            <w:tcW w:w="735" w:type="dxa"/>
            <w:textDirection w:val="btLr"/>
          </w:tcPr>
          <w:p w:rsidR="006A10C7" w:rsidRDefault="00640EA5">
            <w:pPr>
              <w:spacing w:after="0" w:line="240" w:lineRule="auto"/>
              <w:ind w:left="113" w:right="113"/>
              <w:jc w:val="center"/>
            </w:pPr>
            <w:r>
              <w:t>MART</w:t>
            </w:r>
          </w:p>
        </w:tc>
        <w:tc>
          <w:tcPr>
            <w:tcW w:w="963" w:type="dxa"/>
            <w:textDirection w:val="btLr"/>
          </w:tcPr>
          <w:p w:rsidR="006A10C7" w:rsidRDefault="00640EA5">
            <w:pPr>
              <w:spacing w:after="0" w:line="240" w:lineRule="auto"/>
              <w:ind w:left="113" w:right="113"/>
              <w:jc w:val="center"/>
            </w:pPr>
            <w:r>
              <w:t>25.HAFTA(23-29)</w:t>
            </w:r>
          </w:p>
        </w:tc>
        <w:tc>
          <w:tcPr>
            <w:tcW w:w="528" w:type="dxa"/>
            <w:textDirection w:val="btLr"/>
          </w:tcPr>
          <w:p w:rsidR="006A10C7" w:rsidRDefault="00640EA5">
            <w:pPr>
              <w:spacing w:after="0" w:line="240" w:lineRule="auto"/>
              <w:ind w:left="113" w:right="113"/>
              <w:jc w:val="center"/>
            </w:pPr>
            <w:r>
              <w:t>4 SAAT</w:t>
            </w:r>
          </w:p>
        </w:tc>
        <w:tc>
          <w:tcPr>
            <w:tcW w:w="785" w:type="dxa"/>
            <w:vAlign w:val="center"/>
          </w:tcPr>
          <w:p w:rsidR="006A10C7" w:rsidRDefault="00640EA5">
            <w:pPr>
              <w:spacing w:after="0" w:line="240" w:lineRule="auto"/>
            </w:pPr>
            <w:r>
              <w:t>5. ÜNİTE: MADDENİN AYIRT EDİCİ ÖZELLİKLERİ</w:t>
            </w:r>
          </w:p>
        </w:tc>
        <w:tc>
          <w:tcPr>
            <w:tcW w:w="2626" w:type="dxa"/>
            <w:vAlign w:val="center"/>
          </w:tcPr>
          <w:p w:rsidR="006A10C7" w:rsidRDefault="00640EA5">
            <w:pPr>
              <w:spacing w:after="0" w:line="240" w:lineRule="auto"/>
            </w:pPr>
            <w:r>
              <w:t>1. Bölüm: Genleşme ve Büzülme FB.6.5.1.1. Isı etkisiyle maddelerin genleşip büzüleceğine yönelik bilimsel gözleme dayalı tahmin edebilme</w:t>
            </w:r>
          </w:p>
        </w:tc>
        <w:tc>
          <w:tcPr>
            <w:tcW w:w="5561" w:type="dxa"/>
            <w:vAlign w:val="center"/>
          </w:tcPr>
          <w:p w:rsidR="006A10C7" w:rsidRDefault="00640EA5">
            <w:pPr>
              <w:spacing w:after="0" w:line="240" w:lineRule="auto"/>
            </w:pPr>
            <w:r>
              <w:t>c) Tahminlerini temellendirmek için gözlem verilerind</w:t>
            </w:r>
            <w:r>
              <w:t>en sonuç çıkarır. ç) Günlük yaşam ile ilişkili gözlemlenmemiş duruma ilişkin tahminde bulunur. d) Tahminlerin geçerliğini sorgular.</w:t>
            </w:r>
          </w:p>
        </w:tc>
        <w:tc>
          <w:tcPr>
            <w:tcW w:w="913" w:type="dxa"/>
            <w:vAlign w:val="center"/>
          </w:tcPr>
          <w:p w:rsidR="006A10C7" w:rsidRDefault="00640EA5">
            <w:pPr>
              <w:spacing w:after="0" w:line="240" w:lineRule="auto"/>
            </w:pPr>
            <w:r>
              <w:t>Isı ve Madde Etkileşimi</w:t>
            </w:r>
          </w:p>
        </w:tc>
        <w:tc>
          <w:tcPr>
            <w:tcW w:w="1577" w:type="dxa"/>
            <w:vAlign w:val="center"/>
          </w:tcPr>
          <w:p w:rsidR="006A10C7" w:rsidRDefault="00640EA5">
            <w:pPr>
              <w:spacing w:after="0" w:line="240" w:lineRule="auto"/>
            </w:pPr>
            <w:proofErr w:type="gramStart"/>
            <w:r>
              <w:t>kısa</w:t>
            </w:r>
            <w:proofErr w:type="gramEnd"/>
            <w:r>
              <w:t xml:space="preserve"> cevaplı test, doğru-yanlış testi, yazılı yoklama ve eşleştirme testi kullanılabilir.</w:t>
            </w:r>
          </w:p>
        </w:tc>
        <w:tc>
          <w:tcPr>
            <w:tcW w:w="709" w:type="dxa"/>
            <w:vAlign w:val="center"/>
          </w:tcPr>
          <w:p w:rsidR="006A10C7" w:rsidRDefault="00640EA5">
            <w:pPr>
              <w:spacing w:after="0" w:line="240" w:lineRule="auto"/>
            </w:pPr>
            <w:r>
              <w:t>Sosyal Bil</w:t>
            </w:r>
            <w:r>
              <w:t>giler, Matematik</w:t>
            </w:r>
          </w:p>
        </w:tc>
        <w:tc>
          <w:tcPr>
            <w:tcW w:w="999" w:type="dxa"/>
            <w:vAlign w:val="center"/>
          </w:tcPr>
          <w:p w:rsidR="006A10C7" w:rsidRDefault="00640EA5">
            <w:pPr>
              <w:spacing w:after="0" w:line="240" w:lineRule="auto"/>
              <w:rPr>
                <w:b/>
              </w:rPr>
            </w:pPr>
            <w:r>
              <w:br/>
            </w:r>
            <w:r>
              <w:rPr>
                <w:b/>
              </w:rPr>
              <w:t>SINAV HAFTASI</w:t>
            </w:r>
          </w:p>
        </w:tc>
      </w:tr>
      <w:tr w:rsidR="006A10C7">
        <w:trPr>
          <w:cantSplit/>
          <w:trHeight w:val="1134"/>
        </w:trPr>
        <w:tc>
          <w:tcPr>
            <w:tcW w:w="735" w:type="dxa"/>
            <w:textDirection w:val="btLr"/>
          </w:tcPr>
          <w:p w:rsidR="006A10C7" w:rsidRDefault="00640EA5">
            <w:pPr>
              <w:spacing w:after="0" w:line="240" w:lineRule="auto"/>
              <w:ind w:left="113" w:right="113"/>
              <w:jc w:val="center"/>
            </w:pPr>
            <w:r>
              <w:t>MART-NİSAN</w:t>
            </w:r>
          </w:p>
        </w:tc>
        <w:tc>
          <w:tcPr>
            <w:tcW w:w="963" w:type="dxa"/>
            <w:textDirection w:val="btLr"/>
          </w:tcPr>
          <w:p w:rsidR="006A10C7" w:rsidRDefault="00640EA5">
            <w:pPr>
              <w:spacing w:after="0" w:line="240" w:lineRule="auto"/>
              <w:ind w:left="113" w:right="113"/>
              <w:jc w:val="center"/>
            </w:pPr>
            <w:r>
              <w:t>26.HAFTA(30-05)</w:t>
            </w:r>
          </w:p>
        </w:tc>
        <w:tc>
          <w:tcPr>
            <w:tcW w:w="528" w:type="dxa"/>
            <w:textDirection w:val="btLr"/>
          </w:tcPr>
          <w:p w:rsidR="006A10C7" w:rsidRDefault="00640EA5">
            <w:pPr>
              <w:spacing w:after="0" w:line="240" w:lineRule="auto"/>
              <w:ind w:left="113" w:right="113"/>
              <w:jc w:val="center"/>
            </w:pPr>
            <w:r>
              <w:t>4 SAAT</w:t>
            </w:r>
          </w:p>
        </w:tc>
        <w:tc>
          <w:tcPr>
            <w:tcW w:w="785" w:type="dxa"/>
            <w:vAlign w:val="center"/>
          </w:tcPr>
          <w:p w:rsidR="006A10C7" w:rsidRDefault="00640EA5">
            <w:pPr>
              <w:spacing w:after="0" w:line="240" w:lineRule="auto"/>
            </w:pPr>
            <w:r>
              <w:t>5. ÜNİTE: MADDENİN AYIRT EDİCİ ÖZELLİKLERİ</w:t>
            </w:r>
          </w:p>
        </w:tc>
        <w:tc>
          <w:tcPr>
            <w:tcW w:w="2626" w:type="dxa"/>
            <w:vAlign w:val="center"/>
          </w:tcPr>
          <w:p w:rsidR="006A10C7" w:rsidRDefault="00640EA5">
            <w:pPr>
              <w:spacing w:after="0" w:line="240" w:lineRule="auto"/>
            </w:pPr>
            <w:r>
              <w:t>2. Bölüm: Maddenin Hâl Değişim Noktaları FB.6.5.2.1. Maddelerin erime, donma ve kaynama noktasını gösteren deney yapabilme</w:t>
            </w:r>
          </w:p>
        </w:tc>
        <w:tc>
          <w:tcPr>
            <w:tcW w:w="5561" w:type="dxa"/>
            <w:vAlign w:val="center"/>
          </w:tcPr>
          <w:p w:rsidR="006A10C7" w:rsidRDefault="00640EA5">
            <w:pPr>
              <w:spacing w:after="0" w:line="240" w:lineRule="auto"/>
            </w:pPr>
            <w:r>
              <w:t xml:space="preserve">a) Maddelerin erime, </w:t>
            </w:r>
            <w:r>
              <w:t>donma ve kaynama noktasını gösteren deney tasarlar. b) Deney ile ilgili ölçme ve veri analizi yapar.</w:t>
            </w:r>
          </w:p>
        </w:tc>
        <w:tc>
          <w:tcPr>
            <w:tcW w:w="913" w:type="dxa"/>
            <w:vAlign w:val="center"/>
          </w:tcPr>
          <w:p w:rsidR="006A10C7" w:rsidRDefault="00640EA5">
            <w:pPr>
              <w:spacing w:after="0" w:line="240" w:lineRule="auto"/>
            </w:pPr>
            <w:r>
              <w:t>Maddenin Hâl Değişim Noktaları</w:t>
            </w:r>
          </w:p>
        </w:tc>
        <w:tc>
          <w:tcPr>
            <w:tcW w:w="1577" w:type="dxa"/>
            <w:vAlign w:val="center"/>
          </w:tcPr>
          <w:p w:rsidR="006A10C7" w:rsidRDefault="00640EA5">
            <w:pPr>
              <w:spacing w:after="0" w:line="240" w:lineRule="auto"/>
            </w:pPr>
            <w:proofErr w:type="gramStart"/>
            <w:r>
              <w:t>kısa</w:t>
            </w:r>
            <w:proofErr w:type="gramEnd"/>
            <w:r>
              <w:t xml:space="preserve"> cevaplı test, doğru-yanlış testi, yazılı yoklama ve eşleştirme testi kullanılabilir.</w:t>
            </w:r>
          </w:p>
        </w:tc>
        <w:tc>
          <w:tcPr>
            <w:tcW w:w="709" w:type="dxa"/>
            <w:vAlign w:val="center"/>
          </w:tcPr>
          <w:p w:rsidR="006A10C7" w:rsidRDefault="00640EA5">
            <w:pPr>
              <w:spacing w:after="0" w:line="240" w:lineRule="auto"/>
            </w:pPr>
            <w:r>
              <w:t>Sosyal Bilgiler, Matematik</w:t>
            </w:r>
          </w:p>
        </w:tc>
        <w:tc>
          <w:tcPr>
            <w:tcW w:w="999" w:type="dxa"/>
            <w:vAlign w:val="center"/>
          </w:tcPr>
          <w:p w:rsidR="006A10C7" w:rsidRDefault="006A10C7">
            <w:pPr>
              <w:spacing w:after="0" w:line="240" w:lineRule="auto"/>
            </w:pPr>
          </w:p>
        </w:tc>
      </w:tr>
      <w:tr w:rsidR="006A10C7">
        <w:trPr>
          <w:cantSplit/>
          <w:trHeight w:val="1134"/>
        </w:trPr>
        <w:tc>
          <w:tcPr>
            <w:tcW w:w="735" w:type="dxa"/>
            <w:textDirection w:val="btLr"/>
          </w:tcPr>
          <w:p w:rsidR="006A10C7" w:rsidRDefault="00640EA5">
            <w:pPr>
              <w:spacing w:after="0" w:line="240" w:lineRule="auto"/>
              <w:ind w:left="113" w:right="113"/>
              <w:jc w:val="center"/>
            </w:pPr>
            <w:r>
              <w:lastRenderedPageBreak/>
              <w:t>NİSAN</w:t>
            </w:r>
          </w:p>
        </w:tc>
        <w:tc>
          <w:tcPr>
            <w:tcW w:w="963" w:type="dxa"/>
            <w:textDirection w:val="btLr"/>
          </w:tcPr>
          <w:p w:rsidR="006A10C7" w:rsidRDefault="00640EA5">
            <w:pPr>
              <w:spacing w:after="0" w:line="240" w:lineRule="auto"/>
              <w:ind w:left="113" w:right="113"/>
              <w:jc w:val="center"/>
            </w:pPr>
            <w:r>
              <w:t>27.HAFTA(06-12)</w:t>
            </w:r>
          </w:p>
        </w:tc>
        <w:tc>
          <w:tcPr>
            <w:tcW w:w="528" w:type="dxa"/>
            <w:textDirection w:val="btLr"/>
          </w:tcPr>
          <w:p w:rsidR="006A10C7" w:rsidRDefault="00640EA5">
            <w:pPr>
              <w:spacing w:after="0" w:line="240" w:lineRule="auto"/>
              <w:ind w:left="113" w:right="113"/>
              <w:jc w:val="center"/>
            </w:pPr>
            <w:r>
              <w:t>4 SAAT</w:t>
            </w:r>
          </w:p>
        </w:tc>
        <w:tc>
          <w:tcPr>
            <w:tcW w:w="785" w:type="dxa"/>
            <w:vAlign w:val="center"/>
          </w:tcPr>
          <w:p w:rsidR="006A10C7" w:rsidRDefault="00640EA5">
            <w:pPr>
              <w:spacing w:after="0" w:line="240" w:lineRule="auto"/>
            </w:pPr>
            <w:r>
              <w:t>5. ÜNİTE: MADDENİN AYIRT EDİCİ ÖZELLİKLERİ</w:t>
            </w:r>
          </w:p>
        </w:tc>
        <w:tc>
          <w:tcPr>
            <w:tcW w:w="2626" w:type="dxa"/>
            <w:vAlign w:val="center"/>
          </w:tcPr>
          <w:p w:rsidR="006A10C7" w:rsidRDefault="00640EA5">
            <w:pPr>
              <w:spacing w:after="0" w:line="240" w:lineRule="auto"/>
            </w:pPr>
            <w:r>
              <w:t>3. Bölüm: Yoğunluk FB.6.5.3.1. Yoğunluğa ilişkin hesaplamalar yaparak bilimsel veriye dayalı tahmin edebilme</w:t>
            </w:r>
          </w:p>
        </w:tc>
        <w:tc>
          <w:tcPr>
            <w:tcW w:w="5561" w:type="dxa"/>
            <w:vAlign w:val="center"/>
          </w:tcPr>
          <w:p w:rsidR="006A10C7" w:rsidRDefault="00640EA5">
            <w:pPr>
              <w:spacing w:after="0" w:line="240" w:lineRule="auto"/>
            </w:pPr>
            <w:r>
              <w:t>a) Yoğunluğa ilişkin verilere veya ön bilgilerine dayalı önerme oluşturur. b) Yo</w:t>
            </w:r>
            <w:r>
              <w:t>ğunluğa ilişkin veriye dayalı ve dayalı olmayan önermeleri karşılaştırır.</w:t>
            </w:r>
          </w:p>
        </w:tc>
        <w:tc>
          <w:tcPr>
            <w:tcW w:w="913" w:type="dxa"/>
            <w:vAlign w:val="center"/>
          </w:tcPr>
          <w:p w:rsidR="006A10C7" w:rsidRDefault="00640EA5">
            <w:pPr>
              <w:spacing w:after="0" w:line="240" w:lineRule="auto"/>
            </w:pPr>
            <w:r>
              <w:t>Yoğunluk</w:t>
            </w:r>
          </w:p>
        </w:tc>
        <w:tc>
          <w:tcPr>
            <w:tcW w:w="1577" w:type="dxa"/>
            <w:vAlign w:val="center"/>
          </w:tcPr>
          <w:p w:rsidR="006A10C7" w:rsidRDefault="00640EA5">
            <w:pPr>
              <w:spacing w:after="0" w:line="240" w:lineRule="auto"/>
            </w:pPr>
            <w:proofErr w:type="gramStart"/>
            <w:r>
              <w:t>kısa</w:t>
            </w:r>
            <w:proofErr w:type="gramEnd"/>
            <w:r>
              <w:t xml:space="preserve"> cevaplı test, doğru-yanlış testi, yazılı yoklama ve eşleştirme testi kullanılabilir.</w:t>
            </w:r>
          </w:p>
        </w:tc>
        <w:tc>
          <w:tcPr>
            <w:tcW w:w="709" w:type="dxa"/>
            <w:vAlign w:val="center"/>
          </w:tcPr>
          <w:p w:rsidR="006A10C7" w:rsidRDefault="00640EA5">
            <w:pPr>
              <w:spacing w:after="0" w:line="240" w:lineRule="auto"/>
            </w:pPr>
            <w:r>
              <w:t>Sosyal Bilgiler, Matematik</w:t>
            </w:r>
          </w:p>
        </w:tc>
        <w:tc>
          <w:tcPr>
            <w:tcW w:w="999" w:type="dxa"/>
            <w:vAlign w:val="center"/>
          </w:tcPr>
          <w:p w:rsidR="006A10C7" w:rsidRDefault="006A10C7">
            <w:pPr>
              <w:spacing w:after="0" w:line="240" w:lineRule="auto"/>
            </w:pPr>
          </w:p>
        </w:tc>
      </w:tr>
      <w:tr w:rsidR="006A10C7">
        <w:trPr>
          <w:cantSplit/>
          <w:trHeight w:val="1134"/>
        </w:trPr>
        <w:tc>
          <w:tcPr>
            <w:tcW w:w="735" w:type="dxa"/>
            <w:textDirection w:val="btLr"/>
          </w:tcPr>
          <w:p w:rsidR="006A10C7" w:rsidRDefault="00640EA5">
            <w:pPr>
              <w:spacing w:after="0" w:line="240" w:lineRule="auto"/>
              <w:ind w:left="113" w:right="113"/>
              <w:jc w:val="center"/>
            </w:pPr>
            <w:r>
              <w:t>NİSAN</w:t>
            </w:r>
          </w:p>
        </w:tc>
        <w:tc>
          <w:tcPr>
            <w:tcW w:w="963" w:type="dxa"/>
            <w:textDirection w:val="btLr"/>
          </w:tcPr>
          <w:p w:rsidR="006A10C7" w:rsidRDefault="00640EA5">
            <w:pPr>
              <w:spacing w:after="0" w:line="240" w:lineRule="auto"/>
              <w:ind w:left="113" w:right="113"/>
              <w:jc w:val="center"/>
            </w:pPr>
            <w:r>
              <w:t>28.HAFTA(13-19)</w:t>
            </w:r>
          </w:p>
        </w:tc>
        <w:tc>
          <w:tcPr>
            <w:tcW w:w="528" w:type="dxa"/>
            <w:textDirection w:val="btLr"/>
          </w:tcPr>
          <w:p w:rsidR="006A10C7" w:rsidRDefault="00640EA5">
            <w:pPr>
              <w:spacing w:after="0" w:line="240" w:lineRule="auto"/>
              <w:ind w:left="113" w:right="113"/>
              <w:jc w:val="center"/>
            </w:pPr>
            <w:r>
              <w:t>4 SAAT</w:t>
            </w:r>
          </w:p>
        </w:tc>
        <w:tc>
          <w:tcPr>
            <w:tcW w:w="785" w:type="dxa"/>
            <w:vAlign w:val="center"/>
          </w:tcPr>
          <w:p w:rsidR="006A10C7" w:rsidRDefault="00640EA5">
            <w:pPr>
              <w:spacing w:after="0" w:line="240" w:lineRule="auto"/>
            </w:pPr>
            <w:r>
              <w:t xml:space="preserve">5. ÜNİTE: MADDENİN AYIRT </w:t>
            </w:r>
            <w:r>
              <w:t>EDİCİ ÖZELLİKLERİ</w:t>
            </w:r>
          </w:p>
        </w:tc>
        <w:tc>
          <w:tcPr>
            <w:tcW w:w="2626" w:type="dxa"/>
            <w:vAlign w:val="center"/>
          </w:tcPr>
          <w:p w:rsidR="006A10C7" w:rsidRDefault="00640EA5">
            <w:pPr>
              <w:spacing w:after="0" w:line="240" w:lineRule="auto"/>
            </w:pPr>
            <w:r>
              <w:t>3. Bölüm: Yoğunluk FB.6.5.3.1. Yoğunluğa ilişkin hesaplamalar yaparak bilimsel veriye dayalı tahmin edebilme</w:t>
            </w:r>
          </w:p>
        </w:tc>
        <w:tc>
          <w:tcPr>
            <w:tcW w:w="5561" w:type="dxa"/>
            <w:vAlign w:val="center"/>
          </w:tcPr>
          <w:p w:rsidR="006A10C7" w:rsidRDefault="00640EA5">
            <w:pPr>
              <w:spacing w:after="0" w:line="240" w:lineRule="auto"/>
            </w:pPr>
            <w:r>
              <w:t>c) Yoğunluğa ilişkin hesaplama ve tahmin yapar. ç) Tahminlerin geçerliğini sorgular</w:t>
            </w:r>
          </w:p>
        </w:tc>
        <w:tc>
          <w:tcPr>
            <w:tcW w:w="913" w:type="dxa"/>
            <w:vAlign w:val="center"/>
          </w:tcPr>
          <w:p w:rsidR="006A10C7" w:rsidRDefault="00640EA5">
            <w:pPr>
              <w:spacing w:after="0" w:line="240" w:lineRule="auto"/>
            </w:pPr>
            <w:r>
              <w:t>Yoğunluk</w:t>
            </w:r>
          </w:p>
        </w:tc>
        <w:tc>
          <w:tcPr>
            <w:tcW w:w="1577" w:type="dxa"/>
            <w:vAlign w:val="center"/>
          </w:tcPr>
          <w:p w:rsidR="006A10C7" w:rsidRDefault="00640EA5">
            <w:pPr>
              <w:spacing w:after="0" w:line="240" w:lineRule="auto"/>
            </w:pPr>
            <w:proofErr w:type="gramStart"/>
            <w:r>
              <w:t>kısa</w:t>
            </w:r>
            <w:proofErr w:type="gramEnd"/>
            <w:r>
              <w:t xml:space="preserve"> cevaplı test, doğru-yanlış test</w:t>
            </w:r>
            <w:r>
              <w:t>i, yazılı yoklama ve eşleştirme testi kullanılabilir.</w:t>
            </w:r>
          </w:p>
        </w:tc>
        <w:tc>
          <w:tcPr>
            <w:tcW w:w="709" w:type="dxa"/>
            <w:vAlign w:val="center"/>
          </w:tcPr>
          <w:p w:rsidR="006A10C7" w:rsidRDefault="00640EA5">
            <w:pPr>
              <w:spacing w:after="0" w:line="240" w:lineRule="auto"/>
            </w:pPr>
            <w:r>
              <w:t>Sosyal Bilgiler, Matematik</w:t>
            </w:r>
          </w:p>
        </w:tc>
        <w:tc>
          <w:tcPr>
            <w:tcW w:w="999" w:type="dxa"/>
            <w:vAlign w:val="center"/>
          </w:tcPr>
          <w:p w:rsidR="006A10C7" w:rsidRDefault="006A10C7">
            <w:pPr>
              <w:spacing w:after="0" w:line="240" w:lineRule="auto"/>
            </w:pPr>
          </w:p>
        </w:tc>
      </w:tr>
      <w:tr w:rsidR="006A10C7">
        <w:trPr>
          <w:cantSplit/>
          <w:trHeight w:val="1134"/>
        </w:trPr>
        <w:tc>
          <w:tcPr>
            <w:tcW w:w="735" w:type="dxa"/>
            <w:textDirection w:val="btLr"/>
          </w:tcPr>
          <w:p w:rsidR="006A10C7" w:rsidRDefault="00640EA5">
            <w:pPr>
              <w:spacing w:after="0" w:line="240" w:lineRule="auto"/>
              <w:ind w:left="113" w:right="113"/>
              <w:jc w:val="center"/>
            </w:pPr>
            <w:r>
              <w:t>NİSAN</w:t>
            </w:r>
          </w:p>
        </w:tc>
        <w:tc>
          <w:tcPr>
            <w:tcW w:w="963" w:type="dxa"/>
            <w:textDirection w:val="btLr"/>
          </w:tcPr>
          <w:p w:rsidR="006A10C7" w:rsidRDefault="00640EA5">
            <w:pPr>
              <w:spacing w:after="0" w:line="240" w:lineRule="auto"/>
              <w:ind w:left="113" w:right="113"/>
              <w:jc w:val="center"/>
            </w:pPr>
            <w:r>
              <w:t>29.HAFTA(20-26)</w:t>
            </w:r>
          </w:p>
        </w:tc>
        <w:tc>
          <w:tcPr>
            <w:tcW w:w="528" w:type="dxa"/>
            <w:textDirection w:val="btLr"/>
          </w:tcPr>
          <w:p w:rsidR="006A10C7" w:rsidRDefault="00640EA5">
            <w:pPr>
              <w:spacing w:after="0" w:line="240" w:lineRule="auto"/>
              <w:ind w:left="113" w:right="113"/>
              <w:jc w:val="center"/>
            </w:pPr>
            <w:r>
              <w:t>4 SAAT</w:t>
            </w:r>
          </w:p>
        </w:tc>
        <w:tc>
          <w:tcPr>
            <w:tcW w:w="785" w:type="dxa"/>
            <w:vAlign w:val="center"/>
          </w:tcPr>
          <w:p w:rsidR="006A10C7" w:rsidRDefault="00640EA5">
            <w:pPr>
              <w:spacing w:after="0" w:line="240" w:lineRule="auto"/>
            </w:pPr>
            <w:r>
              <w:t>5. ÜNİTE: MADDENİN AYIRT EDİCİ ÖZELLİKLERİ</w:t>
            </w:r>
          </w:p>
        </w:tc>
        <w:tc>
          <w:tcPr>
            <w:tcW w:w="2626" w:type="dxa"/>
            <w:vAlign w:val="center"/>
          </w:tcPr>
          <w:p w:rsidR="006A10C7" w:rsidRDefault="00640EA5">
            <w:pPr>
              <w:spacing w:after="0" w:line="240" w:lineRule="auto"/>
            </w:pPr>
            <w:r>
              <w:t xml:space="preserve">FB.6.5.3.2. Deneyler sonucunda çeşitli maddelerin yoğunluklarına ilişkin </w:t>
            </w:r>
            <w:proofErr w:type="spellStart"/>
            <w:r>
              <w:t>tümdengelimsel</w:t>
            </w:r>
            <w:proofErr w:type="spellEnd"/>
            <w:r>
              <w:t xml:space="preserve"> akıl </w:t>
            </w:r>
            <w:r>
              <w:t>yürütebilme</w:t>
            </w:r>
          </w:p>
        </w:tc>
        <w:tc>
          <w:tcPr>
            <w:tcW w:w="5561" w:type="dxa"/>
            <w:vAlign w:val="center"/>
          </w:tcPr>
          <w:p w:rsidR="006A10C7" w:rsidRDefault="00640EA5">
            <w:pPr>
              <w:spacing w:after="0" w:line="240" w:lineRule="auto"/>
            </w:pPr>
            <w:r>
              <w:t>a) Çeşitli maddelerin yoğunluklarına ilişkin hipotezler kurarak test eder. b) Geçerli hipotezleri yeni durumları açıklamak için kullanır</w:t>
            </w:r>
          </w:p>
        </w:tc>
        <w:tc>
          <w:tcPr>
            <w:tcW w:w="913" w:type="dxa"/>
            <w:vAlign w:val="center"/>
          </w:tcPr>
          <w:p w:rsidR="006A10C7" w:rsidRDefault="00640EA5">
            <w:pPr>
              <w:spacing w:after="0" w:line="240" w:lineRule="auto"/>
            </w:pPr>
            <w:r>
              <w:t>Yoğunluk</w:t>
            </w:r>
          </w:p>
        </w:tc>
        <w:tc>
          <w:tcPr>
            <w:tcW w:w="1577" w:type="dxa"/>
            <w:vAlign w:val="center"/>
          </w:tcPr>
          <w:p w:rsidR="006A10C7" w:rsidRDefault="00640EA5">
            <w:pPr>
              <w:spacing w:after="0" w:line="240" w:lineRule="auto"/>
            </w:pPr>
            <w:proofErr w:type="gramStart"/>
            <w:r>
              <w:t>kısa</w:t>
            </w:r>
            <w:proofErr w:type="gramEnd"/>
            <w:r>
              <w:t xml:space="preserve"> cevaplı test, doğru-yanlış testi, yazılı yoklama ve eşleştirme testi kullanılabilir.</w:t>
            </w:r>
          </w:p>
        </w:tc>
        <w:tc>
          <w:tcPr>
            <w:tcW w:w="709" w:type="dxa"/>
            <w:vAlign w:val="center"/>
          </w:tcPr>
          <w:p w:rsidR="006A10C7" w:rsidRDefault="00640EA5">
            <w:pPr>
              <w:spacing w:after="0" w:line="240" w:lineRule="auto"/>
            </w:pPr>
            <w:r>
              <w:t>Sosyal B</w:t>
            </w:r>
            <w:r>
              <w:t>ilgiler, Matematik</w:t>
            </w:r>
          </w:p>
        </w:tc>
        <w:tc>
          <w:tcPr>
            <w:tcW w:w="999" w:type="dxa"/>
            <w:vAlign w:val="center"/>
          </w:tcPr>
          <w:p w:rsidR="006A10C7" w:rsidRDefault="00640EA5">
            <w:pPr>
              <w:spacing w:after="0" w:line="240" w:lineRule="auto"/>
              <w:rPr>
                <w:b/>
              </w:rPr>
            </w:pPr>
            <w:r>
              <w:br/>
            </w:r>
            <w:r>
              <w:rPr>
                <w:b/>
              </w:rPr>
              <w:t>23 Nisan Ulusal Egemenlik ve Çocuk Bayramı</w:t>
            </w:r>
          </w:p>
        </w:tc>
      </w:tr>
      <w:tr w:rsidR="006A10C7">
        <w:trPr>
          <w:cantSplit/>
          <w:trHeight w:val="1134"/>
        </w:trPr>
        <w:tc>
          <w:tcPr>
            <w:tcW w:w="735" w:type="dxa"/>
            <w:textDirection w:val="btLr"/>
          </w:tcPr>
          <w:p w:rsidR="006A10C7" w:rsidRDefault="00640EA5">
            <w:pPr>
              <w:spacing w:after="0" w:line="240" w:lineRule="auto"/>
              <w:ind w:left="113" w:right="113"/>
              <w:jc w:val="center"/>
            </w:pPr>
            <w:r>
              <w:t>NİSAN-MAYIS</w:t>
            </w:r>
          </w:p>
        </w:tc>
        <w:tc>
          <w:tcPr>
            <w:tcW w:w="963" w:type="dxa"/>
            <w:textDirection w:val="btLr"/>
          </w:tcPr>
          <w:p w:rsidR="006A10C7" w:rsidRDefault="00640EA5">
            <w:pPr>
              <w:spacing w:after="0" w:line="240" w:lineRule="auto"/>
              <w:ind w:left="113" w:right="113"/>
              <w:jc w:val="center"/>
            </w:pPr>
            <w:r>
              <w:t>30.HAFTA(27-03)</w:t>
            </w:r>
          </w:p>
        </w:tc>
        <w:tc>
          <w:tcPr>
            <w:tcW w:w="528" w:type="dxa"/>
            <w:textDirection w:val="btLr"/>
          </w:tcPr>
          <w:p w:rsidR="006A10C7" w:rsidRDefault="00640EA5">
            <w:pPr>
              <w:spacing w:after="0" w:line="240" w:lineRule="auto"/>
              <w:ind w:left="113" w:right="113"/>
              <w:jc w:val="center"/>
            </w:pPr>
            <w:r>
              <w:t>4 SAAT</w:t>
            </w:r>
          </w:p>
        </w:tc>
        <w:tc>
          <w:tcPr>
            <w:tcW w:w="785" w:type="dxa"/>
            <w:vAlign w:val="center"/>
          </w:tcPr>
          <w:p w:rsidR="006A10C7" w:rsidRDefault="00640EA5">
            <w:pPr>
              <w:spacing w:after="0" w:line="240" w:lineRule="auto"/>
            </w:pPr>
            <w:r>
              <w:t>5. ÜNİTE: MADDENİN AYIRT EDİCİ ÖZELLİKLERİ</w:t>
            </w:r>
          </w:p>
        </w:tc>
        <w:tc>
          <w:tcPr>
            <w:tcW w:w="2626" w:type="dxa"/>
            <w:vAlign w:val="center"/>
          </w:tcPr>
          <w:p w:rsidR="006A10C7" w:rsidRDefault="00640EA5">
            <w:pPr>
              <w:spacing w:after="0" w:line="240" w:lineRule="auto"/>
            </w:pPr>
            <w:r>
              <w:t xml:space="preserve">FB.6.5.3.3. Suyun katı ve sıvı hâllerine ait yoğunlukları karşılaştırarak bu durumun canlılar için önemi hakkında </w:t>
            </w:r>
            <w:r>
              <w:t>bilimsel çıkarımlar yapabilme</w:t>
            </w:r>
          </w:p>
        </w:tc>
        <w:tc>
          <w:tcPr>
            <w:tcW w:w="5561" w:type="dxa"/>
            <w:vAlign w:val="center"/>
          </w:tcPr>
          <w:p w:rsidR="006A10C7" w:rsidRDefault="00640EA5">
            <w:pPr>
              <w:spacing w:after="0" w:line="240" w:lineRule="auto"/>
            </w:pPr>
            <w:r>
              <w:t xml:space="preserve">a) Suyun katı ve sıvı hâlleri ile ilgili nitelikleri açıklar. b) Suyun katı ve sıvı hâllerine ait yoğunlukları ile ilgili topladığı verileri kaydeder. c) Suyun katı ve sıvı hâllerine ait yoğunluk farkının canlılar için önemli </w:t>
            </w:r>
            <w:r>
              <w:t>olduğunu değerlendirir</w:t>
            </w:r>
          </w:p>
        </w:tc>
        <w:tc>
          <w:tcPr>
            <w:tcW w:w="913" w:type="dxa"/>
            <w:vAlign w:val="center"/>
          </w:tcPr>
          <w:p w:rsidR="006A10C7" w:rsidRDefault="00640EA5">
            <w:pPr>
              <w:spacing w:after="0" w:line="240" w:lineRule="auto"/>
            </w:pPr>
            <w:r>
              <w:t>Yoğunluk</w:t>
            </w:r>
          </w:p>
        </w:tc>
        <w:tc>
          <w:tcPr>
            <w:tcW w:w="1577" w:type="dxa"/>
            <w:vAlign w:val="center"/>
          </w:tcPr>
          <w:p w:rsidR="006A10C7" w:rsidRDefault="00640EA5">
            <w:pPr>
              <w:spacing w:after="0" w:line="240" w:lineRule="auto"/>
            </w:pPr>
            <w:proofErr w:type="gramStart"/>
            <w:r>
              <w:t>kısa</w:t>
            </w:r>
            <w:proofErr w:type="gramEnd"/>
            <w:r>
              <w:t xml:space="preserve"> cevaplı test, doğru-yanlış testi, yazılı yoklama ve eşleştirme testi kullanılabilir.</w:t>
            </w:r>
          </w:p>
        </w:tc>
        <w:tc>
          <w:tcPr>
            <w:tcW w:w="709" w:type="dxa"/>
            <w:vAlign w:val="center"/>
          </w:tcPr>
          <w:p w:rsidR="006A10C7" w:rsidRDefault="00640EA5">
            <w:pPr>
              <w:spacing w:after="0" w:line="240" w:lineRule="auto"/>
            </w:pPr>
            <w:r>
              <w:t>Sosyal Bilgiler, Matematik</w:t>
            </w:r>
          </w:p>
        </w:tc>
        <w:tc>
          <w:tcPr>
            <w:tcW w:w="999" w:type="dxa"/>
            <w:vAlign w:val="center"/>
          </w:tcPr>
          <w:p w:rsidR="006A10C7" w:rsidRDefault="00640EA5">
            <w:pPr>
              <w:spacing w:after="0" w:line="240" w:lineRule="auto"/>
              <w:rPr>
                <w:b/>
              </w:rPr>
            </w:pPr>
            <w:r>
              <w:br/>
            </w:r>
            <w:r>
              <w:rPr>
                <w:b/>
              </w:rPr>
              <w:t>1 Mayıs İşçi Bayramı</w:t>
            </w:r>
          </w:p>
        </w:tc>
      </w:tr>
      <w:tr w:rsidR="006A10C7">
        <w:trPr>
          <w:cantSplit/>
          <w:trHeight w:val="1134"/>
        </w:trPr>
        <w:tc>
          <w:tcPr>
            <w:tcW w:w="735" w:type="dxa"/>
            <w:textDirection w:val="btLr"/>
          </w:tcPr>
          <w:p w:rsidR="006A10C7" w:rsidRDefault="00640EA5">
            <w:pPr>
              <w:spacing w:after="0" w:line="240" w:lineRule="auto"/>
              <w:ind w:left="113" w:right="113"/>
              <w:jc w:val="center"/>
            </w:pPr>
            <w:r>
              <w:t>MAYIS</w:t>
            </w:r>
          </w:p>
        </w:tc>
        <w:tc>
          <w:tcPr>
            <w:tcW w:w="963" w:type="dxa"/>
            <w:textDirection w:val="btLr"/>
          </w:tcPr>
          <w:p w:rsidR="006A10C7" w:rsidRDefault="00640EA5">
            <w:pPr>
              <w:spacing w:after="0" w:line="240" w:lineRule="auto"/>
              <w:ind w:left="113" w:right="113"/>
              <w:jc w:val="center"/>
            </w:pPr>
            <w:r>
              <w:t>31.HAFTA(04-10)</w:t>
            </w:r>
          </w:p>
        </w:tc>
        <w:tc>
          <w:tcPr>
            <w:tcW w:w="528" w:type="dxa"/>
            <w:textDirection w:val="btLr"/>
          </w:tcPr>
          <w:p w:rsidR="006A10C7" w:rsidRDefault="00640EA5">
            <w:pPr>
              <w:spacing w:after="0" w:line="240" w:lineRule="auto"/>
              <w:ind w:left="113" w:right="113"/>
              <w:jc w:val="center"/>
            </w:pPr>
            <w:r>
              <w:t>4 SAAT</w:t>
            </w:r>
          </w:p>
        </w:tc>
        <w:tc>
          <w:tcPr>
            <w:tcW w:w="785" w:type="dxa"/>
            <w:vAlign w:val="center"/>
          </w:tcPr>
          <w:p w:rsidR="006A10C7" w:rsidRDefault="00640EA5">
            <w:pPr>
              <w:spacing w:after="0" w:line="240" w:lineRule="auto"/>
            </w:pPr>
            <w:r>
              <w:t>5. ÜNİTE: MADDENİN AYIRT EDİCİ ÖZELLİKLERİ</w:t>
            </w:r>
          </w:p>
        </w:tc>
        <w:tc>
          <w:tcPr>
            <w:tcW w:w="2626" w:type="dxa"/>
            <w:vAlign w:val="center"/>
          </w:tcPr>
          <w:p w:rsidR="006A10C7" w:rsidRDefault="00640EA5">
            <w:pPr>
              <w:spacing w:after="0" w:line="240" w:lineRule="auto"/>
            </w:pPr>
            <w:r>
              <w:t xml:space="preserve">FB.6.5.3.4. </w:t>
            </w:r>
            <w:r>
              <w:t>Yoğunluk ile ilgili bilimsel model oluşturabilme</w:t>
            </w:r>
          </w:p>
        </w:tc>
        <w:tc>
          <w:tcPr>
            <w:tcW w:w="5561" w:type="dxa"/>
            <w:vAlign w:val="center"/>
          </w:tcPr>
          <w:p w:rsidR="006A10C7" w:rsidRDefault="00640EA5">
            <w:pPr>
              <w:spacing w:after="0" w:line="240" w:lineRule="auto"/>
            </w:pPr>
            <w:r>
              <w:t>a) Yoğunluk ile ilgili model önerir. b) Yeni kanıtlarla modeli yeniler.</w:t>
            </w:r>
          </w:p>
        </w:tc>
        <w:tc>
          <w:tcPr>
            <w:tcW w:w="913" w:type="dxa"/>
            <w:vAlign w:val="center"/>
          </w:tcPr>
          <w:p w:rsidR="006A10C7" w:rsidRDefault="00640EA5">
            <w:pPr>
              <w:spacing w:after="0" w:line="240" w:lineRule="auto"/>
            </w:pPr>
            <w:r>
              <w:t>Yoğunluk</w:t>
            </w:r>
          </w:p>
        </w:tc>
        <w:tc>
          <w:tcPr>
            <w:tcW w:w="1577" w:type="dxa"/>
            <w:vAlign w:val="center"/>
          </w:tcPr>
          <w:p w:rsidR="006A10C7" w:rsidRDefault="00640EA5">
            <w:pPr>
              <w:spacing w:after="0" w:line="240" w:lineRule="auto"/>
            </w:pPr>
            <w:proofErr w:type="gramStart"/>
            <w:r>
              <w:t>kısa</w:t>
            </w:r>
            <w:proofErr w:type="gramEnd"/>
            <w:r>
              <w:t xml:space="preserve"> cevaplı test, doğru-yanlış testi, yazılı yoklama ve eşleştirme testi kullanılabilir.</w:t>
            </w:r>
          </w:p>
        </w:tc>
        <w:tc>
          <w:tcPr>
            <w:tcW w:w="709" w:type="dxa"/>
            <w:vAlign w:val="center"/>
          </w:tcPr>
          <w:p w:rsidR="006A10C7" w:rsidRDefault="00640EA5">
            <w:pPr>
              <w:spacing w:after="0" w:line="240" w:lineRule="auto"/>
            </w:pPr>
            <w:r>
              <w:t>Sosyal Bilgiler, Matematik</w:t>
            </w:r>
          </w:p>
        </w:tc>
        <w:tc>
          <w:tcPr>
            <w:tcW w:w="999" w:type="dxa"/>
            <w:vAlign w:val="center"/>
          </w:tcPr>
          <w:p w:rsidR="006A10C7" w:rsidRDefault="006A10C7">
            <w:pPr>
              <w:spacing w:after="0" w:line="240" w:lineRule="auto"/>
            </w:pPr>
          </w:p>
        </w:tc>
      </w:tr>
      <w:tr w:rsidR="006A10C7">
        <w:trPr>
          <w:cantSplit/>
          <w:trHeight w:val="1134"/>
        </w:trPr>
        <w:tc>
          <w:tcPr>
            <w:tcW w:w="735" w:type="dxa"/>
            <w:textDirection w:val="btLr"/>
          </w:tcPr>
          <w:p w:rsidR="006A10C7" w:rsidRDefault="00640EA5">
            <w:pPr>
              <w:spacing w:after="0" w:line="240" w:lineRule="auto"/>
              <w:ind w:left="113" w:right="113"/>
              <w:jc w:val="center"/>
            </w:pPr>
            <w:r>
              <w:t>MAYIS</w:t>
            </w:r>
          </w:p>
        </w:tc>
        <w:tc>
          <w:tcPr>
            <w:tcW w:w="963" w:type="dxa"/>
            <w:textDirection w:val="btLr"/>
          </w:tcPr>
          <w:p w:rsidR="006A10C7" w:rsidRDefault="00640EA5">
            <w:pPr>
              <w:spacing w:after="0" w:line="240" w:lineRule="auto"/>
              <w:ind w:left="113" w:right="113"/>
              <w:jc w:val="center"/>
            </w:pPr>
            <w:r>
              <w:t>3</w:t>
            </w:r>
            <w:r>
              <w:t>2.HAFTA(11-17)</w:t>
            </w:r>
          </w:p>
        </w:tc>
        <w:tc>
          <w:tcPr>
            <w:tcW w:w="528" w:type="dxa"/>
            <w:textDirection w:val="btLr"/>
          </w:tcPr>
          <w:p w:rsidR="006A10C7" w:rsidRDefault="00640EA5">
            <w:pPr>
              <w:spacing w:after="0" w:line="240" w:lineRule="auto"/>
              <w:ind w:left="113" w:right="113"/>
              <w:jc w:val="center"/>
            </w:pPr>
            <w:r>
              <w:t>4 SAAT</w:t>
            </w:r>
          </w:p>
        </w:tc>
        <w:tc>
          <w:tcPr>
            <w:tcW w:w="785" w:type="dxa"/>
            <w:vAlign w:val="center"/>
          </w:tcPr>
          <w:p w:rsidR="006A10C7" w:rsidRDefault="00640EA5">
            <w:pPr>
              <w:spacing w:after="0" w:line="240" w:lineRule="auto"/>
            </w:pPr>
            <w:r>
              <w:t>6. ÜNİTE: ELEKTRİĞİN İLETİMİ VE DİRENÇ</w:t>
            </w:r>
          </w:p>
        </w:tc>
        <w:tc>
          <w:tcPr>
            <w:tcW w:w="2626" w:type="dxa"/>
            <w:vAlign w:val="center"/>
          </w:tcPr>
          <w:p w:rsidR="006A10C7" w:rsidRDefault="00640EA5">
            <w:pPr>
              <w:spacing w:after="0" w:line="240" w:lineRule="auto"/>
            </w:pPr>
            <w:r>
              <w:t>1. Bölüm: Elektriğin İletimi FB.6.6.1.1. Maddelerin elektriği iletme durumlarını gösteren deney yapabilme</w:t>
            </w:r>
          </w:p>
        </w:tc>
        <w:tc>
          <w:tcPr>
            <w:tcW w:w="5561" w:type="dxa"/>
            <w:vAlign w:val="center"/>
          </w:tcPr>
          <w:p w:rsidR="006A10C7" w:rsidRDefault="00640EA5">
            <w:pPr>
              <w:spacing w:after="0" w:line="240" w:lineRule="auto"/>
            </w:pPr>
            <w:r>
              <w:t xml:space="preserve">a) Maddelerin iletme durumlarını test etmek için elektrik devresi kurar. b) Deney </w:t>
            </w:r>
            <w:r>
              <w:t>sonucuna göre maddelerin elektrik iletme durumları ile ilgili analiz yapar</w:t>
            </w:r>
          </w:p>
        </w:tc>
        <w:tc>
          <w:tcPr>
            <w:tcW w:w="913" w:type="dxa"/>
            <w:vAlign w:val="center"/>
          </w:tcPr>
          <w:p w:rsidR="006A10C7" w:rsidRDefault="00640EA5">
            <w:pPr>
              <w:spacing w:after="0" w:line="240" w:lineRule="auto"/>
            </w:pPr>
            <w:r>
              <w:t>Elektriğin İletimi</w:t>
            </w:r>
          </w:p>
        </w:tc>
        <w:tc>
          <w:tcPr>
            <w:tcW w:w="1577" w:type="dxa"/>
            <w:vAlign w:val="center"/>
          </w:tcPr>
          <w:p w:rsidR="006A10C7" w:rsidRDefault="00640EA5">
            <w:pPr>
              <w:spacing w:after="0" w:line="240" w:lineRule="auto"/>
            </w:pPr>
            <w:proofErr w:type="gramStart"/>
            <w:r>
              <w:t>eşleştirme</w:t>
            </w:r>
            <w:proofErr w:type="gramEnd"/>
            <w:r>
              <w:t xml:space="preserve"> testi, çalışma kâğıdı, açık uçlu sorular ve performans görevleri kullanılabilir. Ayrıca ünite sürecinde ortaya çıkan öğrenci ürünleri değerlendirme ama</w:t>
            </w:r>
            <w:r>
              <w:t>çlı kullanılabilir.</w:t>
            </w:r>
          </w:p>
        </w:tc>
        <w:tc>
          <w:tcPr>
            <w:tcW w:w="709" w:type="dxa"/>
            <w:vAlign w:val="center"/>
          </w:tcPr>
          <w:p w:rsidR="006A10C7" w:rsidRDefault="00640EA5">
            <w:pPr>
              <w:spacing w:after="0" w:line="240" w:lineRule="auto"/>
            </w:pPr>
            <w:r>
              <w:t>Türkçe</w:t>
            </w:r>
          </w:p>
        </w:tc>
        <w:tc>
          <w:tcPr>
            <w:tcW w:w="999" w:type="dxa"/>
            <w:vAlign w:val="center"/>
          </w:tcPr>
          <w:p w:rsidR="006A10C7" w:rsidRDefault="006A10C7">
            <w:pPr>
              <w:spacing w:after="0" w:line="240" w:lineRule="auto"/>
            </w:pPr>
          </w:p>
        </w:tc>
      </w:tr>
      <w:tr w:rsidR="006A10C7">
        <w:trPr>
          <w:cantSplit/>
          <w:trHeight w:val="1134"/>
        </w:trPr>
        <w:tc>
          <w:tcPr>
            <w:tcW w:w="735" w:type="dxa"/>
            <w:textDirection w:val="btLr"/>
          </w:tcPr>
          <w:p w:rsidR="006A10C7" w:rsidRDefault="00640EA5">
            <w:pPr>
              <w:spacing w:after="0" w:line="240" w:lineRule="auto"/>
              <w:ind w:left="113" w:right="113"/>
              <w:jc w:val="center"/>
            </w:pPr>
            <w:r>
              <w:t>MAYIS</w:t>
            </w:r>
          </w:p>
        </w:tc>
        <w:tc>
          <w:tcPr>
            <w:tcW w:w="963" w:type="dxa"/>
            <w:textDirection w:val="btLr"/>
          </w:tcPr>
          <w:p w:rsidR="006A10C7" w:rsidRDefault="00640EA5">
            <w:pPr>
              <w:spacing w:after="0" w:line="240" w:lineRule="auto"/>
              <w:ind w:left="113" w:right="113"/>
              <w:jc w:val="center"/>
            </w:pPr>
            <w:r>
              <w:t>33.HAFTA(18-24)</w:t>
            </w:r>
          </w:p>
        </w:tc>
        <w:tc>
          <w:tcPr>
            <w:tcW w:w="528" w:type="dxa"/>
            <w:textDirection w:val="btLr"/>
          </w:tcPr>
          <w:p w:rsidR="006A10C7" w:rsidRDefault="00640EA5">
            <w:pPr>
              <w:spacing w:after="0" w:line="240" w:lineRule="auto"/>
              <w:ind w:left="113" w:right="113"/>
              <w:jc w:val="center"/>
            </w:pPr>
            <w:r>
              <w:t>4 SAAT</w:t>
            </w:r>
          </w:p>
        </w:tc>
        <w:tc>
          <w:tcPr>
            <w:tcW w:w="785" w:type="dxa"/>
            <w:vAlign w:val="center"/>
          </w:tcPr>
          <w:p w:rsidR="006A10C7" w:rsidRDefault="00640EA5">
            <w:pPr>
              <w:spacing w:after="0" w:line="240" w:lineRule="auto"/>
            </w:pPr>
            <w:r>
              <w:t>6. ÜNİTE: ELEKTRİĞİN İLETİMİ VE DİRENÇ</w:t>
            </w:r>
          </w:p>
        </w:tc>
        <w:tc>
          <w:tcPr>
            <w:tcW w:w="2626" w:type="dxa"/>
            <w:vAlign w:val="center"/>
          </w:tcPr>
          <w:p w:rsidR="006A10C7" w:rsidRDefault="00640EA5">
            <w:pPr>
              <w:spacing w:after="0" w:line="240" w:lineRule="auto"/>
            </w:pPr>
            <w:r>
              <w:t>2. Bölüm: Elektriksel Direnç ve Bağlı Olduğu Faktörler FB.6.6.2.1. Elektrik devresindeki ampulün parlaklığının bağlı olduğu değişkenleri belirlemeye yönelik de</w:t>
            </w:r>
            <w:r>
              <w:t>ney yapabilme</w:t>
            </w:r>
          </w:p>
        </w:tc>
        <w:tc>
          <w:tcPr>
            <w:tcW w:w="5561" w:type="dxa"/>
            <w:vAlign w:val="center"/>
          </w:tcPr>
          <w:p w:rsidR="006A10C7" w:rsidRDefault="00640EA5">
            <w:pPr>
              <w:spacing w:after="0" w:line="240" w:lineRule="auto"/>
            </w:pPr>
            <w:r>
              <w:t>a) Elektrik devresindeki ampulün parlaklığının bağlı olduğu değişkenleri belirleyebilecek bir deney tasarlar.</w:t>
            </w:r>
          </w:p>
        </w:tc>
        <w:tc>
          <w:tcPr>
            <w:tcW w:w="913" w:type="dxa"/>
            <w:vAlign w:val="center"/>
          </w:tcPr>
          <w:p w:rsidR="006A10C7" w:rsidRDefault="00640EA5">
            <w:pPr>
              <w:spacing w:after="0" w:line="240" w:lineRule="auto"/>
            </w:pPr>
            <w:r>
              <w:t>Elektriksel Direnç ve Bağlı Olduğu Faktörler</w:t>
            </w:r>
          </w:p>
        </w:tc>
        <w:tc>
          <w:tcPr>
            <w:tcW w:w="1577" w:type="dxa"/>
            <w:vAlign w:val="center"/>
          </w:tcPr>
          <w:p w:rsidR="006A10C7" w:rsidRDefault="00640EA5">
            <w:pPr>
              <w:spacing w:after="0" w:line="240" w:lineRule="auto"/>
            </w:pPr>
            <w:proofErr w:type="gramStart"/>
            <w:r>
              <w:t>eşleştirme</w:t>
            </w:r>
            <w:proofErr w:type="gramEnd"/>
            <w:r>
              <w:t xml:space="preserve"> testi, çalışma kâğıdı, açık uçlu sorular ve performans görevleri </w:t>
            </w:r>
            <w:r>
              <w:t>kullanılabilir. Ayrıca ünite sürecinde ortaya çıkan öğrenci ürünleri değerlendirme amaçlı kullanılabilir.</w:t>
            </w:r>
          </w:p>
        </w:tc>
        <w:tc>
          <w:tcPr>
            <w:tcW w:w="709" w:type="dxa"/>
            <w:vAlign w:val="center"/>
          </w:tcPr>
          <w:p w:rsidR="006A10C7" w:rsidRDefault="00640EA5">
            <w:pPr>
              <w:spacing w:after="0" w:line="240" w:lineRule="auto"/>
            </w:pPr>
            <w:r>
              <w:t>Türkçe</w:t>
            </w:r>
          </w:p>
        </w:tc>
        <w:tc>
          <w:tcPr>
            <w:tcW w:w="999" w:type="dxa"/>
            <w:vAlign w:val="center"/>
          </w:tcPr>
          <w:p w:rsidR="006A10C7" w:rsidRDefault="00640EA5">
            <w:pPr>
              <w:spacing w:after="0" w:line="240" w:lineRule="auto"/>
              <w:rPr>
                <w:b/>
              </w:rPr>
            </w:pPr>
            <w:r>
              <w:br/>
            </w:r>
            <w:r>
              <w:rPr>
                <w:b/>
              </w:rPr>
              <w:t>19 Mayıs Atatürk’ü Anma Gençlik ve Spor Bayramı</w:t>
            </w:r>
          </w:p>
        </w:tc>
      </w:tr>
      <w:tr w:rsidR="006A10C7">
        <w:trPr>
          <w:cantSplit/>
          <w:trHeight w:val="1134"/>
        </w:trPr>
        <w:tc>
          <w:tcPr>
            <w:tcW w:w="735" w:type="dxa"/>
            <w:textDirection w:val="btLr"/>
          </w:tcPr>
          <w:p w:rsidR="006A10C7" w:rsidRDefault="00640EA5">
            <w:pPr>
              <w:spacing w:after="0" w:line="240" w:lineRule="auto"/>
              <w:ind w:left="113" w:right="113"/>
              <w:jc w:val="center"/>
            </w:pPr>
            <w:r>
              <w:lastRenderedPageBreak/>
              <w:t>HAZİRAN</w:t>
            </w:r>
          </w:p>
        </w:tc>
        <w:tc>
          <w:tcPr>
            <w:tcW w:w="963" w:type="dxa"/>
            <w:textDirection w:val="btLr"/>
          </w:tcPr>
          <w:p w:rsidR="006A10C7" w:rsidRDefault="00640EA5">
            <w:pPr>
              <w:spacing w:after="0" w:line="240" w:lineRule="auto"/>
              <w:ind w:left="113" w:right="113"/>
              <w:jc w:val="center"/>
            </w:pPr>
            <w:r>
              <w:t>34.HAFTA(01-07)</w:t>
            </w:r>
          </w:p>
        </w:tc>
        <w:tc>
          <w:tcPr>
            <w:tcW w:w="528" w:type="dxa"/>
            <w:textDirection w:val="btLr"/>
          </w:tcPr>
          <w:p w:rsidR="006A10C7" w:rsidRDefault="00640EA5">
            <w:pPr>
              <w:spacing w:after="0" w:line="240" w:lineRule="auto"/>
              <w:ind w:left="113" w:right="113"/>
              <w:jc w:val="center"/>
            </w:pPr>
            <w:r>
              <w:t>4 SAAT</w:t>
            </w:r>
          </w:p>
        </w:tc>
        <w:tc>
          <w:tcPr>
            <w:tcW w:w="785" w:type="dxa"/>
            <w:vAlign w:val="center"/>
          </w:tcPr>
          <w:p w:rsidR="006A10C7" w:rsidRDefault="00640EA5">
            <w:pPr>
              <w:spacing w:after="0" w:line="240" w:lineRule="auto"/>
            </w:pPr>
            <w:r>
              <w:t>6. ÜNİTE: ELEKTRİĞİN İLETİMİ VE DİRENÇ</w:t>
            </w:r>
          </w:p>
        </w:tc>
        <w:tc>
          <w:tcPr>
            <w:tcW w:w="2626" w:type="dxa"/>
            <w:vAlign w:val="center"/>
          </w:tcPr>
          <w:p w:rsidR="006A10C7" w:rsidRDefault="00640EA5">
            <w:pPr>
              <w:spacing w:after="0" w:line="240" w:lineRule="auto"/>
            </w:pPr>
            <w:r>
              <w:t>2. Bölüm: Elektriksel D</w:t>
            </w:r>
            <w:r>
              <w:t>irenç ve Bağlı Olduğu Faktörler FB.6.6.2.1. Elektrik devresindeki ampulün parlaklığının bağlı olduğu değişkenleri belirlemeye yönelik deney yapabilme</w:t>
            </w:r>
          </w:p>
        </w:tc>
        <w:tc>
          <w:tcPr>
            <w:tcW w:w="5561" w:type="dxa"/>
            <w:vAlign w:val="center"/>
          </w:tcPr>
          <w:p w:rsidR="006A10C7" w:rsidRDefault="00640EA5">
            <w:pPr>
              <w:spacing w:after="0" w:line="240" w:lineRule="auto"/>
            </w:pPr>
            <w:r>
              <w:t>b) Ampulün parlaklığının bağlı olduğu değişkenlere yönelik ölçüm yaparak analiz eder.</w:t>
            </w:r>
          </w:p>
        </w:tc>
        <w:tc>
          <w:tcPr>
            <w:tcW w:w="913" w:type="dxa"/>
            <w:vAlign w:val="center"/>
          </w:tcPr>
          <w:p w:rsidR="006A10C7" w:rsidRDefault="00640EA5">
            <w:pPr>
              <w:spacing w:after="0" w:line="240" w:lineRule="auto"/>
            </w:pPr>
            <w:r>
              <w:t>Elektriksel Direnç v</w:t>
            </w:r>
            <w:r>
              <w:t>e Bağlı Olduğu Faktörler</w:t>
            </w:r>
          </w:p>
        </w:tc>
        <w:tc>
          <w:tcPr>
            <w:tcW w:w="1577" w:type="dxa"/>
            <w:vAlign w:val="center"/>
          </w:tcPr>
          <w:p w:rsidR="006A10C7" w:rsidRDefault="00640EA5">
            <w:pPr>
              <w:spacing w:after="0" w:line="240" w:lineRule="auto"/>
            </w:pPr>
            <w:proofErr w:type="gramStart"/>
            <w:r>
              <w:t>eşleştirme</w:t>
            </w:r>
            <w:proofErr w:type="gramEnd"/>
            <w:r>
              <w:t xml:space="preserve"> testi, çalışma kâğıdı, açık uçlu sorular ve performans görevleri kullanılabilir. Ayrıca ünite sürecinde ortaya çıkan öğrenci ürünleri değerlendirme amaçlı kullanılabilir.</w:t>
            </w:r>
          </w:p>
        </w:tc>
        <w:tc>
          <w:tcPr>
            <w:tcW w:w="709" w:type="dxa"/>
            <w:vAlign w:val="center"/>
          </w:tcPr>
          <w:p w:rsidR="006A10C7" w:rsidRDefault="00640EA5">
            <w:pPr>
              <w:spacing w:after="0" w:line="240" w:lineRule="auto"/>
            </w:pPr>
            <w:r>
              <w:t>Türkçe</w:t>
            </w:r>
          </w:p>
        </w:tc>
        <w:tc>
          <w:tcPr>
            <w:tcW w:w="999" w:type="dxa"/>
            <w:vAlign w:val="center"/>
          </w:tcPr>
          <w:p w:rsidR="006A10C7" w:rsidRDefault="006A10C7">
            <w:pPr>
              <w:spacing w:after="0" w:line="240" w:lineRule="auto"/>
            </w:pPr>
          </w:p>
        </w:tc>
      </w:tr>
      <w:tr w:rsidR="006A10C7">
        <w:trPr>
          <w:cantSplit/>
          <w:trHeight w:val="1134"/>
        </w:trPr>
        <w:tc>
          <w:tcPr>
            <w:tcW w:w="735" w:type="dxa"/>
            <w:textDirection w:val="btLr"/>
          </w:tcPr>
          <w:p w:rsidR="006A10C7" w:rsidRDefault="00640EA5">
            <w:pPr>
              <w:spacing w:after="0" w:line="240" w:lineRule="auto"/>
              <w:ind w:left="113" w:right="113"/>
              <w:jc w:val="center"/>
            </w:pPr>
            <w:r>
              <w:t>HAZİRAN</w:t>
            </w:r>
          </w:p>
        </w:tc>
        <w:tc>
          <w:tcPr>
            <w:tcW w:w="963" w:type="dxa"/>
            <w:textDirection w:val="btLr"/>
          </w:tcPr>
          <w:p w:rsidR="006A10C7" w:rsidRDefault="00640EA5">
            <w:pPr>
              <w:spacing w:after="0" w:line="240" w:lineRule="auto"/>
              <w:ind w:left="113" w:right="113"/>
              <w:jc w:val="center"/>
            </w:pPr>
            <w:r>
              <w:t>35.HAFTA(08-14)</w:t>
            </w:r>
          </w:p>
        </w:tc>
        <w:tc>
          <w:tcPr>
            <w:tcW w:w="528" w:type="dxa"/>
            <w:textDirection w:val="btLr"/>
          </w:tcPr>
          <w:p w:rsidR="006A10C7" w:rsidRDefault="00640EA5">
            <w:pPr>
              <w:spacing w:after="0" w:line="240" w:lineRule="auto"/>
              <w:ind w:left="113" w:right="113"/>
              <w:jc w:val="center"/>
            </w:pPr>
            <w:r>
              <w:t>4 SAAT</w:t>
            </w:r>
          </w:p>
        </w:tc>
        <w:tc>
          <w:tcPr>
            <w:tcW w:w="785" w:type="dxa"/>
            <w:vAlign w:val="center"/>
          </w:tcPr>
          <w:p w:rsidR="006A10C7" w:rsidRDefault="00640EA5">
            <w:pPr>
              <w:spacing w:after="0" w:line="240" w:lineRule="auto"/>
            </w:pPr>
            <w:r>
              <w:t>6. ÜNİTE:</w:t>
            </w:r>
            <w:r>
              <w:t xml:space="preserve"> ELEKTRİĞİN İLETİMİ VE DİRENÇ</w:t>
            </w:r>
          </w:p>
        </w:tc>
        <w:tc>
          <w:tcPr>
            <w:tcW w:w="2626" w:type="dxa"/>
            <w:vAlign w:val="center"/>
          </w:tcPr>
          <w:p w:rsidR="006A10C7" w:rsidRDefault="00640EA5">
            <w:pPr>
              <w:spacing w:after="0" w:line="240" w:lineRule="auto"/>
            </w:pPr>
            <w:r>
              <w:t>FB.6.6.2.2. Ayarlanabilir direncin ampulün parlaklığına etkilerine yönelik bilimsel çıkarım yapabilme</w:t>
            </w:r>
          </w:p>
        </w:tc>
        <w:tc>
          <w:tcPr>
            <w:tcW w:w="5561" w:type="dxa"/>
            <w:vAlign w:val="center"/>
          </w:tcPr>
          <w:p w:rsidR="006A10C7" w:rsidRDefault="00640EA5">
            <w:pPr>
              <w:spacing w:after="0" w:line="240" w:lineRule="auto"/>
            </w:pPr>
            <w:r>
              <w:t>a) Reosta kullanarak elektriksel direnci belirler. b) Direncin değişkenliğini dikkate alarak topladığı verileri kaydeder.</w:t>
            </w:r>
          </w:p>
        </w:tc>
        <w:tc>
          <w:tcPr>
            <w:tcW w:w="913" w:type="dxa"/>
            <w:vAlign w:val="center"/>
          </w:tcPr>
          <w:p w:rsidR="006A10C7" w:rsidRDefault="00640EA5">
            <w:pPr>
              <w:spacing w:after="0" w:line="240" w:lineRule="auto"/>
            </w:pPr>
            <w:r>
              <w:t>El</w:t>
            </w:r>
            <w:r>
              <w:t>ektriksel Direnç ve Bağlı Olduğu Faktörler</w:t>
            </w:r>
          </w:p>
        </w:tc>
        <w:tc>
          <w:tcPr>
            <w:tcW w:w="1577" w:type="dxa"/>
            <w:vAlign w:val="center"/>
          </w:tcPr>
          <w:p w:rsidR="006A10C7" w:rsidRDefault="00640EA5">
            <w:pPr>
              <w:spacing w:after="0" w:line="240" w:lineRule="auto"/>
            </w:pPr>
            <w:proofErr w:type="gramStart"/>
            <w:r>
              <w:t>eşleştirme</w:t>
            </w:r>
            <w:proofErr w:type="gramEnd"/>
            <w:r>
              <w:t xml:space="preserve"> testi, çalışma kâğıdı, açık uçlu sorular ve performans görevleri kullanılabilir. Ayrıca ünite sürecinde ortaya çıkan öğrenci ürünleri değerlendirme amaçlı kullanılabilir.</w:t>
            </w:r>
          </w:p>
        </w:tc>
        <w:tc>
          <w:tcPr>
            <w:tcW w:w="709" w:type="dxa"/>
            <w:vAlign w:val="center"/>
          </w:tcPr>
          <w:p w:rsidR="006A10C7" w:rsidRDefault="00640EA5">
            <w:pPr>
              <w:spacing w:after="0" w:line="240" w:lineRule="auto"/>
            </w:pPr>
            <w:r>
              <w:t>Türkçe</w:t>
            </w:r>
          </w:p>
        </w:tc>
        <w:tc>
          <w:tcPr>
            <w:tcW w:w="999" w:type="dxa"/>
            <w:vAlign w:val="center"/>
          </w:tcPr>
          <w:p w:rsidR="006A10C7" w:rsidRDefault="00640EA5">
            <w:pPr>
              <w:spacing w:after="0" w:line="240" w:lineRule="auto"/>
              <w:rPr>
                <w:b/>
              </w:rPr>
            </w:pPr>
            <w:r>
              <w:br/>
            </w:r>
            <w:r>
              <w:rPr>
                <w:b/>
              </w:rPr>
              <w:t>SINAV HAFTASI</w:t>
            </w:r>
          </w:p>
        </w:tc>
      </w:tr>
      <w:tr w:rsidR="006A10C7">
        <w:trPr>
          <w:cantSplit/>
          <w:trHeight w:val="1134"/>
        </w:trPr>
        <w:tc>
          <w:tcPr>
            <w:tcW w:w="735" w:type="dxa"/>
            <w:textDirection w:val="btLr"/>
          </w:tcPr>
          <w:p w:rsidR="006A10C7" w:rsidRDefault="00640EA5">
            <w:pPr>
              <w:spacing w:after="0" w:line="240" w:lineRule="auto"/>
              <w:ind w:left="113" w:right="113"/>
              <w:jc w:val="center"/>
            </w:pPr>
            <w:r>
              <w:t>HAZİRAN</w:t>
            </w:r>
          </w:p>
        </w:tc>
        <w:tc>
          <w:tcPr>
            <w:tcW w:w="963" w:type="dxa"/>
            <w:textDirection w:val="btLr"/>
          </w:tcPr>
          <w:p w:rsidR="006A10C7" w:rsidRDefault="00640EA5">
            <w:pPr>
              <w:spacing w:after="0" w:line="240" w:lineRule="auto"/>
              <w:ind w:left="113" w:right="113"/>
              <w:jc w:val="center"/>
            </w:pPr>
            <w:r>
              <w:t>36.HAFTA(15-21)</w:t>
            </w:r>
          </w:p>
        </w:tc>
        <w:tc>
          <w:tcPr>
            <w:tcW w:w="528" w:type="dxa"/>
            <w:textDirection w:val="btLr"/>
          </w:tcPr>
          <w:p w:rsidR="006A10C7" w:rsidRDefault="00640EA5">
            <w:pPr>
              <w:spacing w:after="0" w:line="240" w:lineRule="auto"/>
              <w:ind w:left="113" w:right="113"/>
              <w:jc w:val="center"/>
            </w:pPr>
            <w:r>
              <w:t>4 SAAT</w:t>
            </w:r>
          </w:p>
        </w:tc>
        <w:tc>
          <w:tcPr>
            <w:tcW w:w="785" w:type="dxa"/>
            <w:vAlign w:val="center"/>
          </w:tcPr>
          <w:p w:rsidR="006A10C7" w:rsidRDefault="00640EA5">
            <w:pPr>
              <w:spacing w:after="0" w:line="240" w:lineRule="auto"/>
            </w:pPr>
            <w:r>
              <w:t>6. ÜNİTE: ELEKTRİĞİN İLETİMİ VE DİRENÇ</w:t>
            </w:r>
          </w:p>
        </w:tc>
        <w:tc>
          <w:tcPr>
            <w:tcW w:w="2626" w:type="dxa"/>
            <w:vAlign w:val="center"/>
          </w:tcPr>
          <w:p w:rsidR="006A10C7" w:rsidRDefault="00640EA5">
            <w:pPr>
              <w:spacing w:after="0" w:line="240" w:lineRule="auto"/>
            </w:pPr>
            <w:r>
              <w:t>FB.6.6.2.2. Ayarlanabilir direncin ampulün parlaklığına etkilerine yönelik bilimsel çıkarım yapabilme</w:t>
            </w:r>
          </w:p>
        </w:tc>
        <w:tc>
          <w:tcPr>
            <w:tcW w:w="5561" w:type="dxa"/>
            <w:vAlign w:val="center"/>
          </w:tcPr>
          <w:p w:rsidR="006A10C7" w:rsidRDefault="00640EA5">
            <w:pPr>
              <w:spacing w:after="0" w:line="240" w:lineRule="auto"/>
            </w:pPr>
            <w:r>
              <w:t>c) Ampulün parlaklığı üzerinde elektriksel direncin etkili olduğunu değerlendirir</w:t>
            </w:r>
          </w:p>
        </w:tc>
        <w:tc>
          <w:tcPr>
            <w:tcW w:w="913" w:type="dxa"/>
            <w:vAlign w:val="center"/>
          </w:tcPr>
          <w:p w:rsidR="006A10C7" w:rsidRDefault="00640EA5">
            <w:pPr>
              <w:spacing w:after="0" w:line="240" w:lineRule="auto"/>
            </w:pPr>
            <w:r>
              <w:t>Elektrikse</w:t>
            </w:r>
            <w:r>
              <w:t>l Direnç ve Bağlı Olduğu Faktörler</w:t>
            </w:r>
          </w:p>
        </w:tc>
        <w:tc>
          <w:tcPr>
            <w:tcW w:w="1577" w:type="dxa"/>
            <w:vAlign w:val="center"/>
          </w:tcPr>
          <w:p w:rsidR="006A10C7" w:rsidRDefault="00640EA5">
            <w:pPr>
              <w:spacing w:after="0" w:line="240" w:lineRule="auto"/>
            </w:pPr>
            <w:proofErr w:type="gramStart"/>
            <w:r>
              <w:t>eşleştirme</w:t>
            </w:r>
            <w:proofErr w:type="gramEnd"/>
            <w:r>
              <w:t xml:space="preserve"> testi, çalışma kâğıdı, açık uçlu sorular ve performans görevleri kullanılabilir. Ayrıca ünite sürecinde ortaya çıkan öğrenci ürünleri değerlendirme amaçlı kullanılabilir.</w:t>
            </w:r>
          </w:p>
        </w:tc>
        <w:tc>
          <w:tcPr>
            <w:tcW w:w="709" w:type="dxa"/>
            <w:vAlign w:val="center"/>
          </w:tcPr>
          <w:p w:rsidR="006A10C7" w:rsidRDefault="00640EA5">
            <w:pPr>
              <w:spacing w:after="0" w:line="240" w:lineRule="auto"/>
            </w:pPr>
            <w:r>
              <w:t>Türkçe</w:t>
            </w:r>
          </w:p>
        </w:tc>
        <w:tc>
          <w:tcPr>
            <w:tcW w:w="999" w:type="dxa"/>
            <w:vAlign w:val="center"/>
          </w:tcPr>
          <w:p w:rsidR="006A10C7" w:rsidRDefault="006A10C7">
            <w:pPr>
              <w:spacing w:after="0" w:line="240" w:lineRule="auto"/>
            </w:pPr>
          </w:p>
        </w:tc>
      </w:tr>
      <w:tr w:rsidR="006A10C7">
        <w:trPr>
          <w:cantSplit/>
          <w:trHeight w:val="1134"/>
        </w:trPr>
        <w:tc>
          <w:tcPr>
            <w:tcW w:w="735" w:type="dxa"/>
            <w:textDirection w:val="btLr"/>
          </w:tcPr>
          <w:p w:rsidR="006A10C7" w:rsidRDefault="00640EA5">
            <w:pPr>
              <w:spacing w:after="0" w:line="240" w:lineRule="auto"/>
              <w:ind w:left="113" w:right="113"/>
              <w:jc w:val="center"/>
            </w:pPr>
            <w:r>
              <w:t>HAZİRAN</w:t>
            </w:r>
          </w:p>
        </w:tc>
        <w:tc>
          <w:tcPr>
            <w:tcW w:w="963" w:type="dxa"/>
            <w:textDirection w:val="btLr"/>
          </w:tcPr>
          <w:p w:rsidR="006A10C7" w:rsidRDefault="00640EA5">
            <w:pPr>
              <w:spacing w:after="0" w:line="240" w:lineRule="auto"/>
              <w:ind w:left="113" w:right="113"/>
              <w:jc w:val="center"/>
            </w:pPr>
            <w:r>
              <w:t>37.HAFTA(22-28)</w:t>
            </w:r>
          </w:p>
        </w:tc>
        <w:tc>
          <w:tcPr>
            <w:tcW w:w="528" w:type="dxa"/>
            <w:textDirection w:val="btLr"/>
          </w:tcPr>
          <w:p w:rsidR="006A10C7" w:rsidRDefault="00640EA5">
            <w:pPr>
              <w:spacing w:after="0" w:line="240" w:lineRule="auto"/>
              <w:ind w:left="113" w:right="113"/>
              <w:jc w:val="center"/>
            </w:pPr>
            <w:r>
              <w:t>4 SAAT</w:t>
            </w:r>
          </w:p>
        </w:tc>
        <w:tc>
          <w:tcPr>
            <w:tcW w:w="785" w:type="dxa"/>
            <w:vAlign w:val="center"/>
          </w:tcPr>
          <w:p w:rsidR="006A10C7" w:rsidRDefault="00640EA5">
            <w:pPr>
              <w:spacing w:after="0" w:line="240" w:lineRule="auto"/>
            </w:pPr>
            <w:r>
              <w:t>Yıl Sonu faaliyet</w:t>
            </w:r>
          </w:p>
        </w:tc>
        <w:tc>
          <w:tcPr>
            <w:tcW w:w="2626" w:type="dxa"/>
            <w:vAlign w:val="center"/>
          </w:tcPr>
          <w:p w:rsidR="006A10C7" w:rsidRDefault="00640EA5">
            <w:pPr>
              <w:spacing w:after="0" w:line="240" w:lineRule="auto"/>
            </w:pPr>
            <w:r>
              <w:t>Yıl Sonu faaliyet</w:t>
            </w:r>
          </w:p>
        </w:tc>
        <w:tc>
          <w:tcPr>
            <w:tcW w:w="5561" w:type="dxa"/>
            <w:vAlign w:val="center"/>
          </w:tcPr>
          <w:p w:rsidR="006A10C7" w:rsidRDefault="00640EA5">
            <w:pPr>
              <w:spacing w:after="0" w:line="240" w:lineRule="auto"/>
            </w:pPr>
            <w:r>
              <w:t>Yıl Sonu faaliyet</w:t>
            </w:r>
          </w:p>
        </w:tc>
        <w:tc>
          <w:tcPr>
            <w:tcW w:w="913" w:type="dxa"/>
            <w:vAlign w:val="center"/>
          </w:tcPr>
          <w:p w:rsidR="006A10C7" w:rsidRDefault="00640EA5">
            <w:pPr>
              <w:spacing w:after="0" w:line="240" w:lineRule="auto"/>
            </w:pPr>
            <w:r>
              <w:t>Yıl Sonu faaliyet</w:t>
            </w:r>
          </w:p>
        </w:tc>
        <w:tc>
          <w:tcPr>
            <w:tcW w:w="1577" w:type="dxa"/>
            <w:vAlign w:val="center"/>
          </w:tcPr>
          <w:p w:rsidR="006A10C7" w:rsidRDefault="00640EA5">
            <w:pPr>
              <w:spacing w:after="0" w:line="240" w:lineRule="auto"/>
            </w:pPr>
            <w:r>
              <w:t>Yıl Sonu faaliyet</w:t>
            </w:r>
          </w:p>
        </w:tc>
        <w:tc>
          <w:tcPr>
            <w:tcW w:w="709" w:type="dxa"/>
            <w:vAlign w:val="center"/>
          </w:tcPr>
          <w:p w:rsidR="006A10C7" w:rsidRDefault="00640EA5">
            <w:pPr>
              <w:spacing w:after="0" w:line="240" w:lineRule="auto"/>
            </w:pPr>
            <w:r>
              <w:t>Yıl Sonu faaliyet</w:t>
            </w:r>
          </w:p>
        </w:tc>
        <w:tc>
          <w:tcPr>
            <w:tcW w:w="999" w:type="dxa"/>
            <w:vAlign w:val="center"/>
          </w:tcPr>
          <w:p w:rsidR="006A10C7" w:rsidRDefault="00640EA5">
            <w:pPr>
              <w:spacing w:after="0" w:line="240" w:lineRule="auto"/>
            </w:pPr>
            <w:r>
              <w:br/>
            </w:r>
            <w:r>
              <w:rPr>
                <w:b/>
              </w:rPr>
              <w:t>Ders Yılının Sona ermesi</w:t>
            </w:r>
          </w:p>
        </w:tc>
      </w:tr>
    </w:tbl>
    <w:p w:rsidR="006A10C7" w:rsidRDefault="00640EA5">
      <w:pPr>
        <w:rPr>
          <w:b/>
          <w:sz w:val="16"/>
        </w:rPr>
      </w:pPr>
      <w:r>
        <w:rPr>
          <w:b/>
          <w:sz w:val="16"/>
        </w:rPr>
        <w:t xml:space="preserve">Bu yıllık plan T.C. Milli Eğitim Bakanlığı Talim ve Terbiye Kurulu Başkanlığının yayınladığı öğretim programı esas </w:t>
      </w:r>
      <w:r>
        <w:rPr>
          <w:b/>
          <w:sz w:val="16"/>
        </w:rPr>
        <w:t xml:space="preserve">alınarak </w:t>
      </w:r>
      <w:proofErr w:type="spellStart"/>
      <w:r>
        <w:rPr>
          <w:b/>
          <w:sz w:val="16"/>
        </w:rPr>
        <w:t>yapılmıstır</w:t>
      </w:r>
      <w:proofErr w:type="spellEnd"/>
      <w:r>
        <w:rPr>
          <w:b/>
          <w:sz w:val="16"/>
        </w:rPr>
        <w:t>. Bu yıllık planda toplam eğitim öğretim haftası 36 haftadır.</w:t>
      </w:r>
      <w:bookmarkStart w:id="0" w:name="_GoBack"/>
    </w:p>
    <w:p w:rsidR="00640EA5" w:rsidRDefault="00640EA5" w:rsidP="00640EA5">
      <w:pPr>
        <w:jc w:val="right"/>
      </w:pP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t>www.ogretmenimindir.com</w:t>
      </w:r>
      <w:bookmarkEnd w:id="0"/>
    </w:p>
    <w:sectPr w:rsidR="00640EA5">
      <w:pgSz w:w="16838" w:h="11906" w:orient="landscape"/>
      <w:pgMar w:top="720" w:right="720" w:bottom="720" w:left="720" w:header="0" w:footer="0" w:gutter="0"/>
      <w:cols w:space="708"/>
      <w:formProt w:val="0"/>
      <w:docGrid w:linePitch="100" w:charSpace="204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Liberation Sans">
    <w:altName w:val="Arial"/>
    <w:charset w:val="A2"/>
    <w:family w:val="swiss"/>
    <w:pitch w:val="variable"/>
  </w:font>
  <w:font w:name="Microsoft YaHei">
    <w:panose1 w:val="020B0503020204020204"/>
    <w:charset w:val="86"/>
    <w:family w:val="swiss"/>
    <w:pitch w:val="variable"/>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compat>
    <w:useFELayout/>
    <w:compatSetting w:name="compatibilityMode" w:uri="http://schemas.microsoft.com/office/word" w:val="12"/>
  </w:compat>
  <w:rsids>
    <w:rsidRoot w:val="006A10C7"/>
    <w:rsid w:val="00640EA5"/>
    <w:rsid w:val="006A10C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84584"/>
  <w15:docId w15:val="{9E528446-3046-4C57-96F8-96F2EAC67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NSimSun" w:hAnsi="Calibri" w:cs="Arial"/>
        <w:color w:val="000000"/>
        <w:sz w:val="14"/>
        <w:lang w:val="tr-T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LineNumbering">
    <w:name w:val="Line Numbering"/>
    <w:basedOn w:val="VarsaylanParagrafYazTipi"/>
    <w:semiHidden/>
    <w:qFormat/>
  </w:style>
  <w:style w:type="character" w:customStyle="1" w:styleId="InternetLink">
    <w:name w:val="Internet Link"/>
    <w:qFormat/>
    <w:rPr>
      <w:color w:val="0000FF"/>
      <w:u w:val="single"/>
    </w:rPr>
  </w:style>
  <w:style w:type="paragraph" w:customStyle="1" w:styleId="Balk">
    <w:name w:val="Başlık"/>
    <w:basedOn w:val="Normal"/>
    <w:next w:val="GvdeMetni"/>
    <w:qFormat/>
    <w:pPr>
      <w:keepNext/>
      <w:spacing w:before="240" w:after="120"/>
    </w:pPr>
    <w:rPr>
      <w:rFonts w:ascii="Liberation Sans" w:eastAsia="Microsoft YaHei" w:hAnsi="Liberation Sans"/>
      <w:sz w:val="28"/>
      <w:szCs w:val="28"/>
    </w:rPr>
  </w:style>
  <w:style w:type="paragraph" w:styleId="GvdeMetni">
    <w:name w:val="Body Text"/>
    <w:basedOn w:val="Normal"/>
    <w:pPr>
      <w:spacing w:after="140" w:line="276" w:lineRule="auto"/>
    </w:pPr>
  </w:style>
  <w:style w:type="paragraph" w:styleId="Liste">
    <w:name w:val="List"/>
    <w:basedOn w:val="GvdeMetni"/>
  </w:style>
  <w:style w:type="paragraph" w:styleId="ResimYazs">
    <w:name w:val="caption"/>
    <w:basedOn w:val="Normal"/>
    <w:qFormat/>
    <w:pPr>
      <w:suppressLineNumbers/>
      <w:spacing w:before="120" w:after="120"/>
    </w:pPr>
    <w:rPr>
      <w:i/>
      <w:iCs/>
      <w:sz w:val="24"/>
      <w:szCs w:val="24"/>
    </w:rPr>
  </w:style>
  <w:style w:type="paragraph" w:customStyle="1" w:styleId="Dizin">
    <w:name w:val="Dizin"/>
    <w:basedOn w:val="Normal"/>
    <w:qFormat/>
    <w:pPr>
      <w:suppressLineNumbers/>
    </w:pPr>
  </w:style>
  <w:style w:type="table" w:styleId="TabloBasit1">
    <w:name w:val="Table Simple 1"/>
    <w:basedOn w:val="NormalTablo"/>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oKlavuzu">
    <w:name w:val="Table Grid"/>
    <w:basedOn w:val="NormalTablo"/>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3673</Words>
  <Characters>20937</Characters>
  <Application>Microsoft Office Word</Application>
  <DocSecurity>0</DocSecurity>
  <Lines>174</Lines>
  <Paragraphs>49</Paragraphs>
  <ScaleCrop>false</ScaleCrop>
  <Company>NouS/TncTR</Company>
  <LinksUpToDate>false</LinksUpToDate>
  <CharactersWithSpaces>24561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PC</cp:lastModifiedBy>
  <cp:revision>2</cp:revision>
  <dcterms:created xsi:type="dcterms:W3CDTF">2026-01-05T08:34:00Z</dcterms:created>
  <dcterms:modified xsi:type="dcterms:W3CDTF">2026-01-05T08:36:00Z</dcterms:modified>
  <dc:language>tr-TR</dc:language>
</cp:coreProperties>
</file>