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18" w:rsidRPr="007703DB" w:rsidRDefault="000F3D18" w:rsidP="000F3D18">
      <w:r w:rsidRPr="007703DB">
        <w:rPr>
          <w:noProof/>
          <w:lang w:eastAsia="tr-TR"/>
        </w:rPr>
        <mc:AlternateContent>
          <mc:Choice Requires="wps">
            <w:drawing>
              <wp:anchor distT="0" distB="0" distL="114300" distR="114300" simplePos="0" relativeHeight="251659264" behindDoc="0" locked="0" layoutInCell="1" allowOverlap="1" wp14:anchorId="4183C46E" wp14:editId="7713842D">
                <wp:simplePos x="0" y="0"/>
                <wp:positionH relativeFrom="margin">
                  <wp:posOffset>0</wp:posOffset>
                </wp:positionH>
                <wp:positionV relativeFrom="paragraph">
                  <wp:posOffset>-635</wp:posOffset>
                </wp:positionV>
                <wp:extent cx="10086975" cy="6985576"/>
                <wp:effectExtent l="0" t="0" r="0" b="6350"/>
                <wp:wrapNone/>
                <wp:docPr id="1" name="Metin Kutusu 1"/>
                <wp:cNvGraphicFramePr/>
                <a:graphic xmlns:a="http://schemas.openxmlformats.org/drawingml/2006/main">
                  <a:graphicData uri="http://schemas.microsoft.com/office/word/2010/wordprocessingShape">
                    <wps:wsp>
                      <wps:cNvSpPr txBox="1"/>
                      <wps:spPr>
                        <a:xfrm>
                          <a:off x="0" y="0"/>
                          <a:ext cx="10086975" cy="6985576"/>
                        </a:xfrm>
                        <a:prstGeom prst="rect">
                          <a:avLst/>
                        </a:prstGeom>
                        <a:noFill/>
                        <a:ln>
                          <a:noFill/>
                        </a:ln>
                      </wps:spPr>
                      <wps:txbx>
                        <w:txbxContent>
                          <w:p w:rsidR="007703DB"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2025-2026 </w:t>
                            </w:r>
                          </w:p>
                          <w:p w:rsidR="007703DB" w:rsidRPr="00491E9C"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EĞİTİM ÖĞRETİM YILI</w:t>
                            </w:r>
                          </w:p>
                          <w:p w:rsidR="007703DB"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2.SINIF </w:t>
                            </w:r>
                          </w:p>
                          <w:p w:rsidR="007703DB" w:rsidRDefault="00752225"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MATEMATİK</w:t>
                            </w:r>
                            <w:r w:rsidR="007703DB"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7703DB">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DERSİ</w:t>
                            </w:r>
                          </w:p>
                          <w:p w:rsidR="007703DB"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YILLIK  PLANI</w:t>
                            </w:r>
                            <w:proofErr w:type="gramEnd"/>
                          </w:p>
                          <w:p w:rsidR="007703DB" w:rsidRPr="00491E9C" w:rsidRDefault="007703DB" w:rsidP="000F3D18">
                            <w:pPr>
                              <w:pStyle w:val="stBilgi"/>
                              <w:jc w:val="center"/>
                              <w:rPr>
                                <w:sz w:val="120"/>
                                <w:szCs w:val="1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MEB YAYINLARI)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3C46E" id="_x0000_t202" coordsize="21600,21600" o:spt="202" path="m,l,21600r21600,l21600,xe">
                <v:stroke joinstyle="miter"/>
                <v:path gradientshapeok="t" o:connecttype="rect"/>
              </v:shapetype>
              <v:shape id="Metin Kutusu 1" o:spid="_x0000_s1026" type="#_x0000_t202" style="position:absolute;margin-left:0;margin-top:-.05pt;width:794.25pt;height:55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" filled="f" stroked="f">
                <v:textbox>
                  <w:txbxContent>
                    <w:p w:rsidR="007703DB"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2025-2026 </w:t>
                      </w:r>
                    </w:p>
                    <w:p w:rsidR="007703DB" w:rsidRPr="00491E9C"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EĞİTİM ÖĞRETİM YILI</w:t>
                      </w:r>
                    </w:p>
                    <w:p w:rsidR="007703DB"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2.SINIF </w:t>
                      </w:r>
                    </w:p>
                    <w:p w:rsidR="007703DB" w:rsidRDefault="00752225"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MATEMATİK</w:t>
                      </w:r>
                      <w:r w:rsidR="007703DB"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7703DB">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DERSİ</w:t>
                      </w:r>
                    </w:p>
                    <w:p w:rsidR="007703DB" w:rsidRDefault="007703DB" w:rsidP="000F3D18">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YILLIK  PLANI</w:t>
                      </w:r>
                      <w:proofErr w:type="gramEnd"/>
                    </w:p>
                    <w:p w:rsidR="007703DB" w:rsidRPr="00491E9C" w:rsidRDefault="007703DB" w:rsidP="000F3D18">
                      <w:pPr>
                        <w:pStyle w:val="stBilgi"/>
                        <w:jc w:val="center"/>
                        <w:rPr>
                          <w:sz w:val="120"/>
                          <w:szCs w:val="1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91E9C">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MEB YAYINLARI)</w:t>
                      </w:r>
                    </w:p>
                  </w:txbxContent>
                </v:textbox>
                <w10:wrap anchorx="margin"/>
              </v:shape>
            </w:pict>
          </mc:Fallback>
        </mc:AlternateContent>
      </w:r>
    </w:p>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826ABC" w:rsidRPr="007703DB" w:rsidRDefault="00826ABC" w:rsidP="000F3D18">
      <w:pPr>
        <w:jc w:val="right"/>
      </w:pPr>
    </w:p>
    <w:p w:rsidR="000F3D18" w:rsidRPr="007703DB" w:rsidRDefault="000F3D18" w:rsidP="000F3D18">
      <w:pPr>
        <w:jc w:val="right"/>
      </w:pPr>
    </w:p>
    <w:p w:rsidR="000F3D18" w:rsidRPr="007703DB" w:rsidRDefault="000F3D18" w:rsidP="000F3D18">
      <w:r w:rsidRPr="007703DB">
        <w:lastRenderedPageBreak/>
        <w:tab/>
      </w:r>
    </w:p>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tbl>
      <w:tblPr>
        <w:tblStyle w:val="TabloKlavuzu"/>
        <w:tblpPr w:leftFromText="141" w:rightFromText="141" w:vertAnchor="text" w:horzAnchor="margin" w:tblpXSpec="center" w:tblpY="271"/>
        <w:tblW w:w="0" w:type="auto"/>
        <w:tblLook w:val="04A0" w:firstRow="1" w:lastRow="0" w:firstColumn="1" w:lastColumn="0" w:noHBand="0" w:noVBand="1"/>
      </w:tblPr>
      <w:tblGrid>
        <w:gridCol w:w="3385"/>
        <w:gridCol w:w="1304"/>
        <w:gridCol w:w="1585"/>
        <w:gridCol w:w="1693"/>
        <w:gridCol w:w="2126"/>
        <w:gridCol w:w="821"/>
      </w:tblGrid>
      <w:tr w:rsidR="00560517" w:rsidRPr="007703DB" w:rsidTr="00093FD4">
        <w:trPr>
          <w:trHeight w:val="391"/>
        </w:trPr>
        <w:tc>
          <w:tcPr>
            <w:tcW w:w="10914" w:type="dxa"/>
            <w:gridSpan w:val="6"/>
            <w:shd w:val="clear" w:color="auto" w:fill="D9D9D9" w:themeFill="background1" w:themeFillShade="D9"/>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 xml:space="preserve">2. SINIF 2025/2026 MATEMATİK </w:t>
            </w:r>
            <w:r w:rsidR="00BE5BD2">
              <w:rPr>
                <w:rFonts w:ascii="Times New Roman" w:hAnsi="Times New Roman" w:cs="Times New Roman"/>
              </w:rPr>
              <w:t xml:space="preserve">DERSİ </w:t>
            </w:r>
            <w:r w:rsidRPr="007703DB">
              <w:rPr>
                <w:rFonts w:ascii="Times New Roman" w:hAnsi="Times New Roman" w:cs="Times New Roman"/>
              </w:rPr>
              <w:t>YILLIK TEMA DAĞILIMI</w:t>
            </w:r>
          </w:p>
        </w:tc>
      </w:tr>
      <w:tr w:rsidR="00560517" w:rsidRPr="007703DB" w:rsidTr="00093FD4">
        <w:trPr>
          <w:trHeight w:val="391"/>
        </w:trPr>
        <w:tc>
          <w:tcPr>
            <w:tcW w:w="3385" w:type="dxa"/>
            <w:shd w:val="clear" w:color="auto" w:fill="D9D9D9" w:themeFill="background1" w:themeFillShade="D9"/>
            <w:vAlign w:val="center"/>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TEMA</w:t>
            </w:r>
          </w:p>
        </w:tc>
        <w:tc>
          <w:tcPr>
            <w:tcW w:w="1304" w:type="dxa"/>
            <w:shd w:val="clear" w:color="auto" w:fill="D9D9D9" w:themeFill="background1" w:themeFillShade="D9"/>
            <w:vAlign w:val="center"/>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ÖĞRENME ÇIKTISI</w:t>
            </w:r>
          </w:p>
        </w:tc>
        <w:tc>
          <w:tcPr>
            <w:tcW w:w="1585" w:type="dxa"/>
            <w:shd w:val="clear" w:color="auto" w:fill="D9D9D9" w:themeFill="background1" w:themeFillShade="D9"/>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ÖNGÖRÜLEN SÜRE</w:t>
            </w:r>
          </w:p>
        </w:tc>
        <w:tc>
          <w:tcPr>
            <w:tcW w:w="1693" w:type="dxa"/>
            <w:shd w:val="clear" w:color="auto" w:fill="D9D9D9" w:themeFill="background1" w:themeFillShade="D9"/>
            <w:vAlign w:val="center"/>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BAŞLAMA TARİHİ</w:t>
            </w:r>
          </w:p>
        </w:tc>
        <w:tc>
          <w:tcPr>
            <w:tcW w:w="2126" w:type="dxa"/>
            <w:shd w:val="clear" w:color="auto" w:fill="D9D9D9" w:themeFill="background1" w:themeFillShade="D9"/>
            <w:vAlign w:val="center"/>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BİTİŞ TARİHİ</w:t>
            </w:r>
          </w:p>
        </w:tc>
        <w:tc>
          <w:tcPr>
            <w:tcW w:w="821" w:type="dxa"/>
            <w:shd w:val="clear" w:color="auto" w:fill="D9D9D9" w:themeFill="background1" w:themeFillShade="D9"/>
            <w:vAlign w:val="center"/>
          </w:tcPr>
          <w:p w:rsidR="00560517" w:rsidRPr="007703DB" w:rsidRDefault="00560517" w:rsidP="00560517">
            <w:pPr>
              <w:jc w:val="center"/>
              <w:rPr>
                <w:rFonts w:ascii="Times New Roman" w:hAnsi="Times New Roman" w:cs="Times New Roman"/>
              </w:rPr>
            </w:pPr>
            <w:r w:rsidRPr="007703DB">
              <w:rPr>
                <w:rFonts w:ascii="Times New Roman" w:hAnsi="Times New Roman" w:cs="Times New Roman"/>
              </w:rPr>
              <w:t>SÜRE</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1-Nesnelerin Geometrisi-1</w:t>
            </w:r>
          </w:p>
        </w:tc>
        <w:tc>
          <w:tcPr>
            <w:tcW w:w="1304"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4</w:t>
            </w:r>
          </w:p>
        </w:tc>
        <w:tc>
          <w:tcPr>
            <w:tcW w:w="1585" w:type="dxa"/>
            <w:shd w:val="clear" w:color="auto" w:fill="auto"/>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25</w:t>
            </w:r>
          </w:p>
        </w:tc>
        <w:tc>
          <w:tcPr>
            <w:tcW w:w="1693"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08 Eylül 2025</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10 Ekim 2025</w:t>
            </w:r>
          </w:p>
        </w:tc>
        <w:tc>
          <w:tcPr>
            <w:tcW w:w="821"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25</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2-Sayılar Ve Nicelikler-1</w:t>
            </w:r>
          </w:p>
        </w:tc>
        <w:tc>
          <w:tcPr>
            <w:tcW w:w="1304"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4</w:t>
            </w:r>
          </w:p>
        </w:tc>
        <w:tc>
          <w:tcPr>
            <w:tcW w:w="1585" w:type="dxa"/>
            <w:shd w:val="clear" w:color="auto" w:fill="auto"/>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41</w:t>
            </w:r>
          </w:p>
        </w:tc>
        <w:tc>
          <w:tcPr>
            <w:tcW w:w="1693" w:type="dxa"/>
            <w:shd w:val="clear" w:color="auto" w:fill="auto"/>
            <w:vAlign w:val="center"/>
          </w:tcPr>
          <w:p w:rsidR="00560517" w:rsidRPr="007703DB" w:rsidRDefault="00993D6A" w:rsidP="00560517">
            <w:pPr>
              <w:jc w:val="center"/>
              <w:rPr>
                <w:rFonts w:ascii="Times New Roman" w:hAnsi="Times New Roman" w:cs="Times New Roman"/>
              </w:rPr>
            </w:pPr>
            <w:r>
              <w:rPr>
                <w:rFonts w:ascii="Times New Roman" w:hAnsi="Times New Roman" w:cs="Times New Roman"/>
              </w:rPr>
              <w:t xml:space="preserve">13 </w:t>
            </w:r>
            <w:r w:rsidR="00093FD4" w:rsidRPr="007703DB">
              <w:rPr>
                <w:rFonts w:ascii="Times New Roman" w:hAnsi="Times New Roman" w:cs="Times New Roman"/>
              </w:rPr>
              <w:t>Ekim 2025</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17 Aralık 2025</w:t>
            </w:r>
          </w:p>
        </w:tc>
        <w:tc>
          <w:tcPr>
            <w:tcW w:w="821"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42</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3-İşlemlerden Cebirsel Düşünmeye</w:t>
            </w:r>
          </w:p>
        </w:tc>
        <w:tc>
          <w:tcPr>
            <w:tcW w:w="1304"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3</w:t>
            </w:r>
          </w:p>
        </w:tc>
        <w:tc>
          <w:tcPr>
            <w:tcW w:w="1585" w:type="dxa"/>
            <w:shd w:val="clear" w:color="auto" w:fill="auto"/>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55</w:t>
            </w:r>
          </w:p>
        </w:tc>
        <w:tc>
          <w:tcPr>
            <w:tcW w:w="1693"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18 Aralık 2025</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27 Mart 2026</w:t>
            </w:r>
          </w:p>
        </w:tc>
        <w:tc>
          <w:tcPr>
            <w:tcW w:w="821"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56</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4-Sayılar Ve Nicelikler-2</w:t>
            </w:r>
          </w:p>
        </w:tc>
        <w:tc>
          <w:tcPr>
            <w:tcW w:w="1304"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5</w:t>
            </w:r>
          </w:p>
        </w:tc>
        <w:tc>
          <w:tcPr>
            <w:tcW w:w="1585" w:type="dxa"/>
            <w:shd w:val="clear" w:color="auto" w:fill="auto"/>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30</w:t>
            </w:r>
          </w:p>
        </w:tc>
        <w:tc>
          <w:tcPr>
            <w:tcW w:w="1693"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30 Mart 2026</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15 Mayıs 2026</w:t>
            </w:r>
          </w:p>
        </w:tc>
        <w:tc>
          <w:tcPr>
            <w:tcW w:w="821"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33</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5-Nesnelerin Geometrisi-2</w:t>
            </w:r>
          </w:p>
        </w:tc>
        <w:tc>
          <w:tcPr>
            <w:tcW w:w="1304"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4</w:t>
            </w:r>
          </w:p>
        </w:tc>
        <w:tc>
          <w:tcPr>
            <w:tcW w:w="1585" w:type="dxa"/>
            <w:shd w:val="clear" w:color="auto" w:fill="auto"/>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11</w:t>
            </w:r>
          </w:p>
        </w:tc>
        <w:tc>
          <w:tcPr>
            <w:tcW w:w="1693"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18 Mayıs 2026</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05 Haziran 2026</w:t>
            </w:r>
          </w:p>
        </w:tc>
        <w:tc>
          <w:tcPr>
            <w:tcW w:w="821"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11</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6-Veriye Dayalı Araştırma</w:t>
            </w:r>
          </w:p>
        </w:tc>
        <w:tc>
          <w:tcPr>
            <w:tcW w:w="1304"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3</w:t>
            </w:r>
          </w:p>
        </w:tc>
        <w:tc>
          <w:tcPr>
            <w:tcW w:w="1585" w:type="dxa"/>
            <w:shd w:val="clear" w:color="auto" w:fill="auto"/>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10</w:t>
            </w:r>
          </w:p>
        </w:tc>
        <w:tc>
          <w:tcPr>
            <w:tcW w:w="1693"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08 Haziran 2026</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19 Haziran 2026</w:t>
            </w:r>
          </w:p>
        </w:tc>
        <w:tc>
          <w:tcPr>
            <w:tcW w:w="821"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10</w:t>
            </w:r>
          </w:p>
        </w:tc>
      </w:tr>
      <w:tr w:rsidR="00560517" w:rsidRPr="007703DB" w:rsidTr="00093FD4">
        <w:trPr>
          <w:trHeight w:val="391"/>
        </w:trPr>
        <w:tc>
          <w:tcPr>
            <w:tcW w:w="3385" w:type="dxa"/>
            <w:shd w:val="clear" w:color="auto" w:fill="auto"/>
            <w:vAlign w:val="center"/>
          </w:tcPr>
          <w:p w:rsidR="00560517" w:rsidRPr="007703DB" w:rsidRDefault="00093FD4" w:rsidP="00560517">
            <w:pPr>
              <w:rPr>
                <w:rFonts w:ascii="Times New Roman" w:hAnsi="Times New Roman" w:cs="Times New Roman"/>
              </w:rPr>
            </w:pPr>
            <w:r w:rsidRPr="007703DB">
              <w:rPr>
                <w:rFonts w:ascii="Times New Roman" w:hAnsi="Times New Roman" w:cs="Times New Roman"/>
              </w:rPr>
              <w:t>* Yıl Sonu Faaliyetler</w:t>
            </w:r>
          </w:p>
        </w:tc>
        <w:tc>
          <w:tcPr>
            <w:tcW w:w="1304" w:type="dxa"/>
            <w:shd w:val="clear" w:color="auto" w:fill="auto"/>
            <w:vAlign w:val="center"/>
          </w:tcPr>
          <w:p w:rsidR="00560517" w:rsidRPr="007703DB" w:rsidRDefault="00560517" w:rsidP="00560517">
            <w:pPr>
              <w:jc w:val="center"/>
              <w:rPr>
                <w:rFonts w:ascii="Times New Roman" w:hAnsi="Times New Roman" w:cs="Times New Roman"/>
              </w:rPr>
            </w:pPr>
          </w:p>
        </w:tc>
        <w:tc>
          <w:tcPr>
            <w:tcW w:w="1585" w:type="dxa"/>
            <w:shd w:val="clear" w:color="auto" w:fill="auto"/>
          </w:tcPr>
          <w:p w:rsidR="00560517" w:rsidRPr="007703DB" w:rsidRDefault="00560517" w:rsidP="00560517">
            <w:pPr>
              <w:jc w:val="center"/>
              <w:rPr>
                <w:rFonts w:ascii="Times New Roman" w:hAnsi="Times New Roman" w:cs="Times New Roman"/>
              </w:rPr>
            </w:pPr>
          </w:p>
        </w:tc>
        <w:tc>
          <w:tcPr>
            <w:tcW w:w="1693"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22 Haziran 2026</w:t>
            </w:r>
          </w:p>
        </w:tc>
        <w:tc>
          <w:tcPr>
            <w:tcW w:w="2126" w:type="dxa"/>
            <w:shd w:val="clear" w:color="auto" w:fill="auto"/>
            <w:vAlign w:val="center"/>
          </w:tcPr>
          <w:p w:rsidR="00560517" w:rsidRPr="007703DB" w:rsidRDefault="00093FD4" w:rsidP="00560517">
            <w:pPr>
              <w:jc w:val="center"/>
              <w:rPr>
                <w:rFonts w:ascii="Times New Roman" w:hAnsi="Times New Roman" w:cs="Times New Roman"/>
              </w:rPr>
            </w:pPr>
            <w:r w:rsidRPr="007703DB">
              <w:rPr>
                <w:rFonts w:ascii="Times New Roman" w:hAnsi="Times New Roman" w:cs="Times New Roman"/>
              </w:rPr>
              <w:t>26 Haziran 2026</w:t>
            </w:r>
          </w:p>
        </w:tc>
        <w:tc>
          <w:tcPr>
            <w:tcW w:w="821" w:type="dxa"/>
            <w:shd w:val="clear" w:color="auto" w:fill="auto"/>
            <w:vAlign w:val="center"/>
          </w:tcPr>
          <w:p w:rsidR="00560517" w:rsidRPr="007703DB" w:rsidRDefault="003375F3" w:rsidP="00560517">
            <w:pPr>
              <w:jc w:val="center"/>
              <w:rPr>
                <w:rFonts w:ascii="Times New Roman" w:hAnsi="Times New Roman" w:cs="Times New Roman"/>
              </w:rPr>
            </w:pPr>
            <w:r>
              <w:rPr>
                <w:rFonts w:ascii="Times New Roman" w:hAnsi="Times New Roman" w:cs="Times New Roman"/>
              </w:rPr>
              <w:t>5</w:t>
            </w:r>
          </w:p>
        </w:tc>
      </w:tr>
    </w:tbl>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 w:rsidR="000F3D18" w:rsidRDefault="000F3D18" w:rsidP="000F3D18"/>
    <w:p w:rsidR="00537835" w:rsidRPr="007703DB" w:rsidRDefault="00537835" w:rsidP="000F3D18"/>
    <w:p w:rsidR="00093FD4" w:rsidRDefault="00093FD4" w:rsidP="00093FD4">
      <w:pPr>
        <w:pStyle w:val="ListeParagraf"/>
        <w:numPr>
          <w:ilvl w:val="0"/>
          <w:numId w:val="6"/>
        </w:numPr>
        <w:rPr>
          <w:rFonts w:ascii="Times New Roman" w:hAnsi="Times New Roman" w:cs="Times New Roman"/>
          <w:sz w:val="16"/>
          <w:szCs w:val="16"/>
        </w:rPr>
      </w:pPr>
      <w:r w:rsidRPr="00EA6D2C">
        <w:rPr>
          <w:rFonts w:ascii="Times New Roman" w:hAnsi="Times New Roman" w:cs="Times New Roman"/>
          <w:sz w:val="16"/>
          <w:szCs w:val="16"/>
        </w:rPr>
        <w:t>“Okul Temelli Planlama” etkinlikleri 8, 16, 25 ve 35. Hafta gerçekleştirilmek üzere planlanmıştır.</w:t>
      </w:r>
    </w:p>
    <w:p w:rsidR="00093FD4" w:rsidRPr="00EA6D2C" w:rsidRDefault="00093FD4" w:rsidP="00093FD4">
      <w:pPr>
        <w:pStyle w:val="ListeParagraf"/>
        <w:numPr>
          <w:ilvl w:val="0"/>
          <w:numId w:val="6"/>
        </w:numPr>
        <w:rPr>
          <w:rFonts w:ascii="Times New Roman" w:hAnsi="Times New Roman" w:cs="Times New Roman"/>
          <w:sz w:val="16"/>
          <w:szCs w:val="16"/>
        </w:rPr>
      </w:pPr>
      <w:r w:rsidRPr="00EA6D2C">
        <w:rPr>
          <w:rFonts w:ascii="Times New Roman" w:hAnsi="Times New Roman" w:cs="Times New Roman"/>
          <w:sz w:val="16"/>
          <w:szCs w:val="16"/>
        </w:rPr>
        <w:t xml:space="preserve">“Okul Temelli Planlama” etkinlikleri </w:t>
      </w:r>
      <w:r w:rsidR="003375F3">
        <w:rPr>
          <w:rFonts w:ascii="Times New Roman" w:hAnsi="Times New Roman" w:cs="Times New Roman"/>
          <w:sz w:val="16"/>
          <w:szCs w:val="16"/>
        </w:rPr>
        <w:t>ilgili haftalarda ikişer</w:t>
      </w:r>
      <w:r>
        <w:rPr>
          <w:rFonts w:ascii="Times New Roman" w:hAnsi="Times New Roman" w:cs="Times New Roman"/>
          <w:sz w:val="16"/>
          <w:szCs w:val="16"/>
        </w:rPr>
        <w:t xml:space="preserve"> ders saatini kapsayacak şekilde planlanmıştır.</w:t>
      </w:r>
    </w:p>
    <w:p w:rsidR="000F3D18" w:rsidRPr="007703DB" w:rsidRDefault="000F3D18" w:rsidP="000F3D18"/>
    <w:p w:rsidR="000F3D18" w:rsidRDefault="000F3D18" w:rsidP="000F3D18"/>
    <w:p w:rsidR="00093FD4" w:rsidRPr="007703DB" w:rsidRDefault="00093FD4" w:rsidP="000F3D18"/>
    <w:p w:rsidR="000F3D18" w:rsidRPr="007703DB" w:rsidRDefault="000F3D18" w:rsidP="000F3D18"/>
    <w:p w:rsidR="000F3D18" w:rsidRPr="007703DB" w:rsidRDefault="000F3D18" w:rsidP="000F3D18"/>
    <w:p w:rsidR="000F3D18" w:rsidRPr="007703DB" w:rsidRDefault="000F3D18" w:rsidP="000F3D18"/>
    <w:p w:rsidR="000F3D18" w:rsidRPr="007703DB" w:rsidRDefault="000F3D18" w:rsidP="000F3D18">
      <w:pPr>
        <w:rPr>
          <w:rFonts w:ascii="Times New Roman" w:hAnsi="Times New Roman" w:cs="Times New Roman"/>
          <w:sz w:val="16"/>
          <w:szCs w:val="16"/>
        </w:rPr>
      </w:pPr>
    </w:p>
    <w:tbl>
      <w:tblPr>
        <w:tblStyle w:val="TabloKlavuzu"/>
        <w:tblW w:w="0" w:type="auto"/>
        <w:tblLayout w:type="fixed"/>
        <w:tblCellMar>
          <w:left w:w="28" w:type="dxa"/>
          <w:right w:w="0" w:type="dxa"/>
        </w:tblCellMar>
        <w:tblLook w:val="04A0" w:firstRow="1" w:lastRow="0" w:firstColumn="1" w:lastColumn="0" w:noHBand="0" w:noVBand="1"/>
      </w:tblPr>
      <w:tblGrid>
        <w:gridCol w:w="988"/>
        <w:gridCol w:w="567"/>
        <w:gridCol w:w="1559"/>
        <w:gridCol w:w="5812"/>
        <w:gridCol w:w="1701"/>
        <w:gridCol w:w="1701"/>
        <w:gridCol w:w="2191"/>
        <w:gridCol w:w="1550"/>
      </w:tblGrid>
      <w:tr w:rsidR="007703DB" w:rsidRPr="007703DB" w:rsidTr="000F3D18">
        <w:trPr>
          <w:trHeight w:val="504"/>
        </w:trPr>
        <w:tc>
          <w:tcPr>
            <w:tcW w:w="1555"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lastRenderedPageBreak/>
              <w:t>SÜRE</w:t>
            </w:r>
          </w:p>
        </w:tc>
        <w:tc>
          <w:tcPr>
            <w:tcW w:w="1559"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 xml:space="preserve">ÜNİTE/TEMA </w:t>
            </w: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Nesnelerin Geometrisi(1)</w:t>
            </w:r>
          </w:p>
          <w:p w:rsidR="000F3D18" w:rsidRPr="007703DB" w:rsidRDefault="000F3D18" w:rsidP="000F3D18">
            <w:pPr>
              <w:jc w:val="center"/>
              <w:rPr>
                <w:rFonts w:ascii="Times New Roman" w:hAnsi="Times New Roman" w:cs="Times New Roman"/>
                <w:b/>
                <w:sz w:val="16"/>
                <w:szCs w:val="16"/>
              </w:rPr>
            </w:pPr>
          </w:p>
        </w:tc>
        <w:tc>
          <w:tcPr>
            <w:tcW w:w="5812"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ÇIKTILARI/SÜREÇ BİLEŞENLERİ</w:t>
            </w:r>
          </w:p>
        </w:tc>
        <w:tc>
          <w:tcPr>
            <w:tcW w:w="1701"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KANITLARI</w:t>
            </w:r>
          </w:p>
        </w:tc>
        <w:tc>
          <w:tcPr>
            <w:tcW w:w="1701"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PROGRAMLAR ARASI BİLEŞENLER</w:t>
            </w:r>
          </w:p>
        </w:tc>
        <w:tc>
          <w:tcPr>
            <w:tcW w:w="2191"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FARKILAŞTIRMA</w:t>
            </w:r>
          </w:p>
        </w:tc>
        <w:tc>
          <w:tcPr>
            <w:tcW w:w="1550"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BELİRLİ GÜN VE HAFTALAR</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OKUL TEMELLİ PLANLAMA</w:t>
            </w:r>
          </w:p>
        </w:tc>
      </w:tr>
      <w:tr w:rsidR="007703DB" w:rsidRPr="007703DB" w:rsidTr="000F3D18">
        <w:trPr>
          <w:trHeight w:val="522"/>
        </w:trPr>
        <w:tc>
          <w:tcPr>
            <w:tcW w:w="988"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AY</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HAFTA</w:t>
            </w:r>
          </w:p>
        </w:tc>
        <w:tc>
          <w:tcPr>
            <w:tcW w:w="56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DERS</w:t>
            </w:r>
          </w:p>
        </w:tc>
        <w:tc>
          <w:tcPr>
            <w:tcW w:w="1559"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5812"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1701"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ÖLÇME DEĞERLENDİRME</w:t>
            </w:r>
          </w:p>
        </w:tc>
        <w:tc>
          <w:tcPr>
            <w:tcW w:w="1701" w:type="dxa"/>
            <w:vMerge/>
            <w:vAlign w:val="center"/>
          </w:tcPr>
          <w:p w:rsidR="000F3D18" w:rsidRPr="007703DB" w:rsidRDefault="000F3D18" w:rsidP="000F3D18">
            <w:pPr>
              <w:jc w:val="center"/>
              <w:rPr>
                <w:rFonts w:ascii="Times New Roman" w:hAnsi="Times New Roman" w:cs="Times New Roman"/>
                <w:sz w:val="16"/>
                <w:szCs w:val="16"/>
              </w:rPr>
            </w:pPr>
          </w:p>
        </w:tc>
        <w:tc>
          <w:tcPr>
            <w:tcW w:w="2191" w:type="dxa"/>
            <w:vMerge/>
            <w:vAlign w:val="center"/>
          </w:tcPr>
          <w:p w:rsidR="000F3D18" w:rsidRPr="007703DB" w:rsidRDefault="000F3D18" w:rsidP="000F3D18">
            <w:pPr>
              <w:jc w:val="center"/>
              <w:rPr>
                <w:rFonts w:ascii="Times New Roman" w:hAnsi="Times New Roman" w:cs="Times New Roman"/>
                <w:sz w:val="16"/>
                <w:szCs w:val="16"/>
              </w:rPr>
            </w:pPr>
          </w:p>
        </w:tc>
        <w:tc>
          <w:tcPr>
            <w:tcW w:w="1550"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1777"/>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1.Hafta</w:t>
            </w: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08 EYLÜL                12 EYLÜL</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 xml:space="preserve">5 </w:t>
            </w:r>
          </w:p>
        </w:tc>
        <w:tc>
          <w:tcPr>
            <w:tcW w:w="1559" w:type="dxa"/>
            <w:vAlign w:val="center"/>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bCs/>
                <w:sz w:val="16"/>
                <w:szCs w:val="16"/>
                <w:u w:val="single"/>
              </w:rPr>
              <w:t>İçerik Çerçevesi:</w:t>
            </w:r>
            <w:r w:rsidRPr="007703DB">
              <w:rPr>
                <w:rFonts w:ascii="Times New Roman" w:hAnsi="Times New Roman" w:cs="Times New Roman"/>
                <w:sz w:val="16"/>
                <w:szCs w:val="16"/>
              </w:rPr>
              <w:t xml:space="preserve"> Geometrik Cisimler</w:t>
            </w:r>
          </w:p>
        </w:tc>
        <w:tc>
          <w:tcPr>
            <w:tcW w:w="5812" w:type="dxa"/>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MAT.2.3.1 Günlük yaşamda kullanılan nesneleri biçimsel özelliklerine göre geometrik cisim olarak sınıflandırabilme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Günlük yaşamda kullanılan nesnelerin biçimsel özelliklerini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Farklı nesneleri biçimsel özelliklerine göre ayırır.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Nesneleri geometrik cisim olarak tasnif eder.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ç) Geometrik cisimleri adlandırır.</w:t>
            </w:r>
          </w:p>
        </w:tc>
        <w:tc>
          <w:tcPr>
            <w:tcW w:w="1701" w:type="dxa"/>
            <w:vMerge w:val="restart"/>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Analitik ve bütüncül dereceli puanlama anahtarı,</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Kontrol listeleri,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Tanılayıcı dallanmış ağaç,</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Eşleştirme soruları,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Gözlem formları,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Kavram haritaları,</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yapılandırılmış</w:t>
            </w:r>
            <w:proofErr w:type="gramEnd"/>
            <w:r w:rsidRPr="007703DB">
              <w:rPr>
                <w:rFonts w:ascii="Times New Roman" w:hAnsi="Times New Roman" w:cs="Times New Roman"/>
                <w:sz w:val="16"/>
                <w:szCs w:val="16"/>
              </w:rPr>
              <w:t xml:space="preserve"> </w:t>
            </w:r>
            <w:proofErr w:type="spellStart"/>
            <w:r w:rsidRPr="007703DB">
              <w:rPr>
                <w:rFonts w:ascii="Times New Roman" w:hAnsi="Times New Roman" w:cs="Times New Roman"/>
                <w:sz w:val="16"/>
                <w:szCs w:val="16"/>
              </w:rPr>
              <w:t>grid</w:t>
            </w:r>
            <w:proofErr w:type="spellEnd"/>
            <w:r w:rsidRPr="007703DB">
              <w:rPr>
                <w:rFonts w:ascii="Times New Roman" w:hAnsi="Times New Roman" w:cs="Times New Roman"/>
                <w:sz w:val="16"/>
                <w:szCs w:val="16"/>
              </w:rPr>
              <w:t xml:space="preserve"> ile değerlendirilebilir.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Geometrik cisim modellerinden şekilleri oluşturmaya yönelik performans görevi istenebilir.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Performans görevinin değerlendirilmesinde analitik dereceli puanlama anahtarı kullanılabilir.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7703DB" w:rsidP="007703DB">
            <w:pPr>
              <w:rPr>
                <w:rFonts w:ascii="Times New Roman" w:hAnsi="Times New Roman" w:cs="Times New Roman"/>
                <w:sz w:val="16"/>
                <w:szCs w:val="16"/>
              </w:rPr>
            </w:pPr>
            <w:r>
              <w:rPr>
                <w:rFonts w:ascii="Times New Roman" w:hAnsi="Times New Roman" w:cs="Times New Roman"/>
                <w:sz w:val="16"/>
                <w:szCs w:val="16"/>
              </w:rPr>
              <w:t>1.Tema Değerlen</w:t>
            </w:r>
            <w:r w:rsidR="00560517">
              <w:rPr>
                <w:rFonts w:ascii="Times New Roman" w:hAnsi="Times New Roman" w:cs="Times New Roman"/>
                <w:sz w:val="16"/>
                <w:szCs w:val="16"/>
              </w:rPr>
              <w:t>dirmesi</w:t>
            </w:r>
          </w:p>
        </w:tc>
        <w:tc>
          <w:tcPr>
            <w:tcW w:w="1701"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Sosyal Duygusal Öğrenme Becerileri</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SDB1.1. Kendini Tanıma (Öz Farkındalık Becerisi), SDB1.2. Kendini Düzenleme (Öz Düzen</w:t>
            </w:r>
            <w:r w:rsidRPr="007703DB">
              <w:rPr>
                <w:rFonts w:ascii="Times New Roman" w:hAnsi="Times New Roman" w:cs="Times New Roman"/>
                <w:sz w:val="16"/>
                <w:szCs w:val="16"/>
              </w:rPr>
              <w:softHyphen/>
              <w:t xml:space="preserve">leme Becerisi),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SDB2.2. İş Birliği </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Değerler</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D3. Çalışkanlık,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D7. Estetik,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D16. Sorumluluk </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Okuryazarlık Becerileri</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OB1. Bilgi Okuryazarlığı, OB2. Dijital Okuryazarlık, OB4. Görsel Okuryazarlık,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OB7. Veri Okuryazarlığı </w:t>
            </w:r>
          </w:p>
          <w:p w:rsidR="000F3D18" w:rsidRPr="007703DB" w:rsidRDefault="000F3D18" w:rsidP="000F3D18">
            <w:pPr>
              <w:rPr>
                <w:rFonts w:ascii="Times New Roman" w:hAnsi="Times New Roman" w:cs="Times New Roman"/>
                <w:b/>
                <w:sz w:val="16"/>
                <w:szCs w:val="16"/>
                <w:u w:val="single"/>
              </w:rPr>
            </w:pPr>
          </w:p>
        </w:tc>
        <w:tc>
          <w:tcPr>
            <w:tcW w:w="2191"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Zenginleştirme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Küp, kare prizma, dikdörtgen prizma, üçgen prizma, dik dairesel silindir, küreyi kullanarak</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robot</w:t>
            </w:r>
            <w:proofErr w:type="gramEnd"/>
            <w:r w:rsidRPr="007703DB">
              <w:rPr>
                <w:rFonts w:ascii="Times New Roman" w:hAnsi="Times New Roman" w:cs="Times New Roman"/>
                <w:sz w:val="16"/>
                <w:szCs w:val="16"/>
              </w:rPr>
              <w:t xml:space="preserve"> tasarlamaları istenir. Ayrıca etkileşimli geometri yazılımlarından da cisimlerin üç boyutlu somutlaştırılmış hâli sunulur. Daha fazla geometrik şekil ile özgün şekil modeli oluşturabilme çalışmaları yapılır. Üç boyutlu etkileşimli geometri yazılımları kullanılarak öğrencilerden kendi tasarımlarını yapmaları istenir.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Destekleme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Geometrik cisim modelleri gösterilerek öğrencilerin günlük yaşamda bu cisimlere benzer nesneleri adlandırmadan örneklendirmesi sağlanır.</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sz w:val="16"/>
                <w:szCs w:val="16"/>
              </w:rPr>
              <w:t>Öğrencilerin ihtiyaçları göz önüne alınarak üçgen, kare, dikdörtgen ve çember şekillerinden birini veya birkaçını kullanarak şekil modelleri oluşturabilme çalışması yapılır.</w:t>
            </w:r>
          </w:p>
        </w:tc>
        <w:tc>
          <w:tcPr>
            <w:tcW w:w="1550" w:type="dxa"/>
            <w:vMerge w:val="restart"/>
          </w:tcPr>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15 Temmuz Demokrasi ve Millî Birlik Günü</w:t>
            </w:r>
          </w:p>
          <w:p w:rsidR="000F3D18" w:rsidRDefault="000F3D18" w:rsidP="000F3D18">
            <w:pPr>
              <w:jc w:val="center"/>
              <w:rPr>
                <w:rFonts w:ascii="Times New Roman" w:hAnsi="Times New Roman" w:cs="Times New Roman"/>
                <w:sz w:val="16"/>
                <w:szCs w:val="16"/>
              </w:rPr>
            </w:pPr>
          </w:p>
          <w:p w:rsidR="00560517" w:rsidRDefault="00560517" w:rsidP="000F3D18">
            <w:pPr>
              <w:jc w:val="center"/>
              <w:rPr>
                <w:rFonts w:ascii="Times New Roman" w:hAnsi="Times New Roman" w:cs="Times New Roman"/>
                <w:sz w:val="16"/>
                <w:szCs w:val="16"/>
              </w:rPr>
            </w:pP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Gaziler Günü                (19 Eylül)</w:t>
            </w:r>
          </w:p>
          <w:p w:rsidR="00560517" w:rsidRDefault="00560517" w:rsidP="000F3D18">
            <w:pPr>
              <w:jc w:val="center"/>
              <w:rPr>
                <w:rFonts w:ascii="Times New Roman" w:hAnsi="Times New Roman" w:cs="Times New Roman"/>
                <w:sz w:val="16"/>
                <w:szCs w:val="16"/>
              </w:rPr>
            </w:pPr>
          </w:p>
          <w:p w:rsidR="00560517" w:rsidRDefault="00560517" w:rsidP="000F3D18">
            <w:pPr>
              <w:jc w:val="center"/>
              <w:rPr>
                <w:rFonts w:ascii="Times New Roman" w:hAnsi="Times New Roman" w:cs="Times New Roman"/>
                <w:sz w:val="16"/>
                <w:szCs w:val="16"/>
              </w:rPr>
            </w:pP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İlköğretim Haftası                      (Eylül ayının 3. haftası)</w:t>
            </w:r>
          </w:p>
          <w:p w:rsidR="00560517" w:rsidRDefault="00560517" w:rsidP="00560517">
            <w:pPr>
              <w:jc w:val="center"/>
              <w:rPr>
                <w:rFonts w:ascii="Times New Roman" w:hAnsi="Times New Roman" w:cs="Times New Roman"/>
                <w:b/>
                <w:color w:val="000000" w:themeColor="text1"/>
                <w:sz w:val="16"/>
                <w:szCs w:val="16"/>
                <w:u w:val="single"/>
              </w:rPr>
            </w:pPr>
          </w:p>
          <w:p w:rsidR="00560517" w:rsidRDefault="00560517" w:rsidP="000F3D18">
            <w:pPr>
              <w:jc w:val="center"/>
              <w:rPr>
                <w:rFonts w:ascii="Times New Roman" w:hAnsi="Times New Roman" w:cs="Times New Roman"/>
                <w:sz w:val="16"/>
                <w:szCs w:val="16"/>
              </w:rPr>
            </w:pPr>
          </w:p>
          <w:p w:rsidR="00560517" w:rsidRDefault="00560517" w:rsidP="00560517">
            <w:pPr>
              <w:jc w:val="center"/>
              <w:rPr>
                <w:rFonts w:ascii="Times New Roman" w:hAnsi="Times New Roman" w:cs="Times New Roman"/>
                <w:b/>
                <w:color w:val="000000" w:themeColor="text1"/>
                <w:sz w:val="16"/>
                <w:szCs w:val="16"/>
                <w:u w:val="single"/>
              </w:rPr>
            </w:pPr>
            <w:r>
              <w:rPr>
                <w:rFonts w:ascii="Times New Roman" w:hAnsi="Times New Roman" w:cs="Times New Roman"/>
                <w:sz w:val="16"/>
                <w:szCs w:val="16"/>
              </w:rPr>
              <w:t>Hayvanları Koruma Günü (4 Ekim)</w:t>
            </w:r>
          </w:p>
          <w:p w:rsidR="00560517" w:rsidRPr="007703DB" w:rsidRDefault="00560517" w:rsidP="000F3D18">
            <w:pPr>
              <w:jc w:val="center"/>
              <w:rPr>
                <w:rFonts w:ascii="Times New Roman" w:hAnsi="Times New Roman" w:cs="Times New Roman"/>
                <w:sz w:val="16"/>
                <w:szCs w:val="16"/>
              </w:rPr>
            </w:pPr>
          </w:p>
        </w:tc>
      </w:tr>
      <w:tr w:rsidR="007703DB" w:rsidRPr="007703DB" w:rsidTr="007703DB">
        <w:trPr>
          <w:cantSplit/>
          <w:trHeight w:val="1399"/>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15 EYLÜL                19 EYLÜL</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bCs/>
                <w:sz w:val="16"/>
                <w:szCs w:val="16"/>
                <w:u w:val="single"/>
              </w:rPr>
              <w:t xml:space="preserve">İçerik Çerçevesi: </w:t>
            </w:r>
            <w:r w:rsidRPr="007703DB">
              <w:rPr>
                <w:rFonts w:ascii="Times New Roman" w:hAnsi="Times New Roman" w:cs="Times New Roman"/>
                <w:sz w:val="16"/>
                <w:szCs w:val="16"/>
              </w:rPr>
              <w:t>Geometrik Cisimlerin Modelleri</w:t>
            </w:r>
          </w:p>
        </w:tc>
        <w:tc>
          <w:tcPr>
            <w:tcW w:w="5812" w:type="dxa"/>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MAT.2.3.2. Geometrik cisim modellerini kullanarak yapılar sentezleyebilme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Geometrik yapılardaki geometrik cisimleri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Geometrik cisimler arasında ilişki kurar.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Geometrik cisimleri birleştirerek özgün bir yapı oluşturur.</w:t>
            </w:r>
          </w:p>
        </w:tc>
        <w:tc>
          <w:tcPr>
            <w:tcW w:w="1701" w:type="dxa"/>
            <w:vMerge/>
          </w:tcPr>
          <w:p w:rsidR="000F3D18" w:rsidRPr="007703DB" w:rsidRDefault="000F3D18" w:rsidP="000F3D18">
            <w:pPr>
              <w:rPr>
                <w:rFonts w:ascii="Times New Roman" w:hAnsi="Times New Roman" w:cs="Times New Roman"/>
                <w:sz w:val="16"/>
                <w:szCs w:val="16"/>
              </w:rPr>
            </w:pPr>
          </w:p>
        </w:tc>
        <w:tc>
          <w:tcPr>
            <w:tcW w:w="1701" w:type="dxa"/>
            <w:vMerge/>
          </w:tcPr>
          <w:p w:rsidR="000F3D18" w:rsidRPr="007703DB" w:rsidRDefault="000F3D18" w:rsidP="000F3D18">
            <w:pPr>
              <w:rPr>
                <w:rFonts w:ascii="Times New Roman" w:hAnsi="Times New Roman" w:cs="Times New Roman"/>
                <w:b/>
                <w:sz w:val="16"/>
                <w:szCs w:val="16"/>
                <w:u w:val="single"/>
              </w:rPr>
            </w:pPr>
          </w:p>
        </w:tc>
        <w:tc>
          <w:tcPr>
            <w:tcW w:w="2191" w:type="dxa"/>
            <w:vMerge/>
          </w:tcPr>
          <w:p w:rsidR="000F3D18" w:rsidRPr="007703DB" w:rsidRDefault="000F3D18" w:rsidP="000F3D18">
            <w:pPr>
              <w:rPr>
                <w:rFonts w:ascii="Times New Roman" w:hAnsi="Times New Roman" w:cs="Times New Roman"/>
                <w:sz w:val="16"/>
                <w:szCs w:val="16"/>
              </w:rPr>
            </w:pPr>
          </w:p>
        </w:tc>
        <w:tc>
          <w:tcPr>
            <w:tcW w:w="1550"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72"/>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22EYLÜL                26 EYLÜL</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tcPr>
          <w:p w:rsidR="000F3D18" w:rsidRPr="007703DB" w:rsidRDefault="000F3D18" w:rsidP="000F3D18">
            <w:pP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 xml:space="preserve">İçerik Çerçevesi: </w:t>
            </w:r>
          </w:p>
          <w:p w:rsidR="000F3D18" w:rsidRPr="007703DB" w:rsidRDefault="000F3D18" w:rsidP="000F3D18">
            <w:pPr>
              <w:rPr>
                <w:rFonts w:ascii="Times New Roman" w:hAnsi="Times New Roman" w:cs="Times New Roman"/>
                <w:b/>
                <w:bCs/>
                <w:sz w:val="16"/>
                <w:szCs w:val="16"/>
                <w:u w:val="single"/>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Geometrik Şekil Modelleri</w:t>
            </w:r>
          </w:p>
        </w:tc>
        <w:tc>
          <w:tcPr>
            <w:tcW w:w="5812" w:type="dxa"/>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MAT.2.3.3. Geometrik şekiller kullanarak modeller sentezleyebilme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Geometrik yapılardaki geometrik şekilleri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Geometrik şekiller arasında ilişki kurar.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Geometrik şekilleri birleştirerek özgün model oluşturur.</w:t>
            </w:r>
          </w:p>
        </w:tc>
        <w:tc>
          <w:tcPr>
            <w:tcW w:w="1701" w:type="dxa"/>
            <w:vMerge/>
          </w:tcPr>
          <w:p w:rsidR="000F3D18" w:rsidRPr="007703DB" w:rsidRDefault="000F3D18" w:rsidP="000F3D18">
            <w:pPr>
              <w:rPr>
                <w:rFonts w:ascii="Times New Roman" w:hAnsi="Times New Roman" w:cs="Times New Roman"/>
                <w:sz w:val="16"/>
                <w:szCs w:val="16"/>
              </w:rPr>
            </w:pPr>
          </w:p>
        </w:tc>
        <w:tc>
          <w:tcPr>
            <w:tcW w:w="1701" w:type="dxa"/>
            <w:vMerge/>
          </w:tcPr>
          <w:p w:rsidR="000F3D18" w:rsidRPr="007703DB" w:rsidRDefault="000F3D18" w:rsidP="000F3D18">
            <w:pPr>
              <w:rPr>
                <w:rFonts w:ascii="Times New Roman" w:hAnsi="Times New Roman" w:cs="Times New Roman"/>
                <w:b/>
                <w:sz w:val="16"/>
                <w:szCs w:val="16"/>
                <w:u w:val="single"/>
              </w:rPr>
            </w:pPr>
          </w:p>
        </w:tc>
        <w:tc>
          <w:tcPr>
            <w:tcW w:w="2191" w:type="dxa"/>
            <w:vMerge/>
          </w:tcPr>
          <w:p w:rsidR="000F3D18" w:rsidRPr="007703DB" w:rsidRDefault="000F3D18" w:rsidP="000F3D18">
            <w:pPr>
              <w:rPr>
                <w:rFonts w:ascii="Times New Roman" w:hAnsi="Times New Roman" w:cs="Times New Roman"/>
                <w:sz w:val="16"/>
                <w:szCs w:val="16"/>
              </w:rPr>
            </w:pPr>
          </w:p>
        </w:tc>
        <w:tc>
          <w:tcPr>
            <w:tcW w:w="1550"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Pr>
        <w:tc>
          <w:tcPr>
            <w:tcW w:w="988" w:type="dxa"/>
            <w:vMerge w:val="restart"/>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4.Hafta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29 EYLÜL                03 EKİM</w:t>
            </w:r>
          </w:p>
        </w:tc>
        <w:tc>
          <w:tcPr>
            <w:tcW w:w="567" w:type="dxa"/>
            <w:vMerge w:val="restart"/>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vMerge w:val="restart"/>
          </w:tcPr>
          <w:p w:rsidR="000F3D18" w:rsidRPr="007703DB" w:rsidRDefault="000F3D18" w:rsidP="000F3D18">
            <w:pP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İçerik Çerçevesi:</w:t>
            </w:r>
          </w:p>
          <w:p w:rsidR="000F3D18" w:rsidRPr="007703DB" w:rsidRDefault="000F3D18" w:rsidP="000F3D18">
            <w:pPr>
              <w:rPr>
                <w:rFonts w:ascii="Times New Roman" w:hAnsi="Times New Roman" w:cs="Times New Roman"/>
                <w:b/>
                <w:bCs/>
                <w:sz w:val="16"/>
                <w:szCs w:val="16"/>
                <w:u w:val="single"/>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bCs/>
                <w:sz w:val="16"/>
                <w:szCs w:val="16"/>
                <w:u w:val="single"/>
              </w:rPr>
              <w:t xml:space="preserve"> </w:t>
            </w:r>
            <w:r w:rsidRPr="007703DB">
              <w:rPr>
                <w:rFonts w:ascii="Times New Roman" w:hAnsi="Times New Roman" w:cs="Times New Roman"/>
                <w:sz w:val="16"/>
                <w:szCs w:val="16"/>
              </w:rPr>
              <w:t>Geometrik Cisim ve Şekillerin Biçimsel Özellikleri</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 xml:space="preserve">İçerik Çerçevesi: </w:t>
            </w:r>
          </w:p>
          <w:p w:rsidR="000F3D18" w:rsidRPr="007703DB" w:rsidRDefault="000F3D18" w:rsidP="000F3D18">
            <w:pPr>
              <w:rPr>
                <w:rFonts w:ascii="Times New Roman" w:hAnsi="Times New Roman" w:cs="Times New Roman"/>
                <w:b/>
                <w:bCs/>
                <w:sz w:val="16"/>
                <w:szCs w:val="16"/>
                <w:u w:val="single"/>
              </w:rPr>
            </w:pPr>
          </w:p>
          <w:p w:rsidR="000F3D18" w:rsidRPr="007703DB" w:rsidRDefault="000F3D18" w:rsidP="000F3D18">
            <w:pPr>
              <w:rPr>
                <w:rFonts w:ascii="Times New Roman" w:hAnsi="Times New Roman" w:cs="Times New Roman"/>
                <w:b/>
                <w:bCs/>
                <w:sz w:val="16"/>
                <w:szCs w:val="16"/>
                <w:u w:val="single"/>
              </w:rPr>
            </w:pPr>
            <w:r w:rsidRPr="007703DB">
              <w:rPr>
                <w:rFonts w:ascii="Times New Roman" w:hAnsi="Times New Roman" w:cs="Times New Roman"/>
                <w:sz w:val="16"/>
                <w:szCs w:val="16"/>
              </w:rPr>
              <w:t>Sıvı Ölçme</w:t>
            </w:r>
          </w:p>
        </w:tc>
        <w:tc>
          <w:tcPr>
            <w:tcW w:w="5812" w:type="dxa"/>
          </w:tcPr>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b/>
                <w:color w:val="auto"/>
                <w:sz w:val="16"/>
                <w:szCs w:val="16"/>
              </w:rPr>
              <w:t xml:space="preserve">MAT.2.3.4. Geometrik cisim ve şekillerin yön, konum veya </w:t>
            </w:r>
          </w:p>
        </w:tc>
        <w:tc>
          <w:tcPr>
            <w:tcW w:w="1701" w:type="dxa"/>
            <w:vMerge/>
          </w:tcPr>
          <w:p w:rsidR="000F3D18" w:rsidRPr="007703DB" w:rsidRDefault="000F3D18" w:rsidP="000F3D18">
            <w:pPr>
              <w:rPr>
                <w:rFonts w:ascii="Times New Roman" w:hAnsi="Times New Roman" w:cs="Times New Roman"/>
                <w:sz w:val="16"/>
                <w:szCs w:val="16"/>
              </w:rPr>
            </w:pPr>
          </w:p>
        </w:tc>
        <w:tc>
          <w:tcPr>
            <w:tcW w:w="1701" w:type="dxa"/>
            <w:vMerge/>
          </w:tcPr>
          <w:p w:rsidR="000F3D18" w:rsidRPr="007703DB" w:rsidRDefault="000F3D18" w:rsidP="000F3D18">
            <w:pPr>
              <w:rPr>
                <w:rFonts w:ascii="Times New Roman" w:hAnsi="Times New Roman" w:cs="Times New Roman"/>
                <w:b/>
                <w:sz w:val="16"/>
                <w:szCs w:val="16"/>
                <w:u w:val="single"/>
              </w:rPr>
            </w:pPr>
          </w:p>
        </w:tc>
        <w:tc>
          <w:tcPr>
            <w:tcW w:w="2191" w:type="dxa"/>
            <w:vMerge/>
          </w:tcPr>
          <w:p w:rsidR="000F3D18" w:rsidRPr="007703DB" w:rsidRDefault="000F3D18" w:rsidP="000F3D18">
            <w:pPr>
              <w:rPr>
                <w:rFonts w:ascii="Times New Roman" w:hAnsi="Times New Roman" w:cs="Times New Roman"/>
                <w:sz w:val="16"/>
                <w:szCs w:val="16"/>
              </w:rPr>
            </w:pPr>
          </w:p>
        </w:tc>
        <w:tc>
          <w:tcPr>
            <w:tcW w:w="1550" w:type="dxa"/>
            <w:vMerge/>
          </w:tcPr>
          <w:p w:rsidR="000F3D18" w:rsidRPr="007703DB" w:rsidRDefault="000F3D18" w:rsidP="000F3D18">
            <w:pPr>
              <w:jc w:val="center"/>
              <w:rPr>
                <w:rFonts w:ascii="Times New Roman" w:hAnsi="Times New Roman" w:cs="Times New Roman"/>
                <w:b/>
                <w:sz w:val="16"/>
                <w:szCs w:val="16"/>
              </w:rPr>
            </w:pPr>
          </w:p>
        </w:tc>
      </w:tr>
      <w:tr w:rsidR="007703DB" w:rsidRPr="007703DB" w:rsidTr="007703DB">
        <w:trPr>
          <w:cantSplit/>
          <w:trHeight w:val="3213"/>
        </w:trPr>
        <w:tc>
          <w:tcPr>
            <w:tcW w:w="988" w:type="dxa"/>
            <w:vMerge/>
            <w:vAlign w:val="center"/>
          </w:tcPr>
          <w:p w:rsidR="000F3D18" w:rsidRPr="007703DB" w:rsidRDefault="000F3D18" w:rsidP="000F3D18">
            <w:pPr>
              <w:jc w:val="center"/>
              <w:rPr>
                <w:rFonts w:ascii="Times New Roman" w:hAnsi="Times New Roman" w:cs="Times New Roman"/>
                <w:b/>
                <w:sz w:val="16"/>
                <w:szCs w:val="16"/>
              </w:rPr>
            </w:pPr>
          </w:p>
        </w:tc>
        <w:tc>
          <w:tcPr>
            <w:tcW w:w="567" w:type="dxa"/>
            <w:vMerge/>
            <w:vAlign w:val="center"/>
          </w:tcPr>
          <w:p w:rsidR="000F3D18" w:rsidRPr="007703DB" w:rsidRDefault="000F3D18" w:rsidP="000F3D18">
            <w:pPr>
              <w:jc w:val="center"/>
              <w:rPr>
                <w:rFonts w:ascii="Times New Roman" w:hAnsi="Times New Roman" w:cs="Times New Roman"/>
                <w:sz w:val="16"/>
                <w:szCs w:val="16"/>
              </w:rPr>
            </w:pPr>
          </w:p>
        </w:tc>
        <w:tc>
          <w:tcPr>
            <w:tcW w:w="1559" w:type="dxa"/>
            <w:vMerge/>
          </w:tcPr>
          <w:p w:rsidR="000F3D18" w:rsidRPr="007703DB" w:rsidRDefault="000F3D18" w:rsidP="000F3D18">
            <w:pPr>
              <w:rPr>
                <w:rFonts w:ascii="Times New Roman" w:hAnsi="Times New Roman" w:cs="Times New Roman"/>
                <w:sz w:val="16"/>
                <w:szCs w:val="16"/>
              </w:rPr>
            </w:pPr>
          </w:p>
        </w:tc>
        <w:tc>
          <w:tcPr>
            <w:tcW w:w="5812" w:type="dxa"/>
          </w:tcPr>
          <w:p w:rsidR="000F3D18" w:rsidRPr="007703DB" w:rsidRDefault="000F3D18" w:rsidP="000F3D18">
            <w:pPr>
              <w:pStyle w:val="Default"/>
              <w:rPr>
                <w:rFonts w:ascii="Times New Roman" w:hAnsi="Times New Roman" w:cs="Times New Roman"/>
                <w:b/>
                <w:color w:val="auto"/>
                <w:sz w:val="16"/>
                <w:szCs w:val="16"/>
              </w:rPr>
            </w:pPr>
            <w:proofErr w:type="gramStart"/>
            <w:r w:rsidRPr="007703DB">
              <w:rPr>
                <w:rFonts w:ascii="Times New Roman" w:hAnsi="Times New Roman" w:cs="Times New Roman"/>
                <w:b/>
                <w:color w:val="auto"/>
                <w:sz w:val="16"/>
                <w:szCs w:val="16"/>
              </w:rPr>
              <w:t>büyüklükleri</w:t>
            </w:r>
            <w:proofErr w:type="gramEnd"/>
            <w:r w:rsidRPr="007703DB">
              <w:rPr>
                <w:rFonts w:ascii="Times New Roman" w:hAnsi="Times New Roman" w:cs="Times New Roman"/>
                <w:b/>
                <w:color w:val="auto"/>
                <w:sz w:val="16"/>
                <w:szCs w:val="16"/>
              </w:rPr>
              <w:t xml:space="preserve"> değiştiğinde biçimsel özelliklerinin değişmediğini yorumlayabilme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Geometrik cisim ve şekillerin mevcut yön, konum veya büyüklüklerini inceler.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Geometrik cisim ve şekillerin mevcut yön, konum veya büyüklüklerini biçimsel</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özelliklerinden</w:t>
            </w:r>
            <w:proofErr w:type="gramEnd"/>
            <w:r w:rsidRPr="007703DB">
              <w:rPr>
                <w:rFonts w:ascii="Times New Roman" w:hAnsi="Times New Roman" w:cs="Times New Roman"/>
                <w:sz w:val="16"/>
                <w:szCs w:val="16"/>
              </w:rPr>
              <w:t xml:space="preserve"> kopmadan farklı büyüklüklere veya farklı yönlere dönüştürerek gösterir.</w:t>
            </w:r>
          </w:p>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sz w:val="16"/>
                <w:szCs w:val="16"/>
              </w:rPr>
              <w:t>c) Geometrik cisim ve şekillerin yön, konum veya büyüklükleri değişse de geometrik cisim ve şekil olarak aynı kaldığını ifade eder.</w:t>
            </w:r>
          </w:p>
        </w:tc>
        <w:tc>
          <w:tcPr>
            <w:tcW w:w="1701" w:type="dxa"/>
            <w:vMerge/>
          </w:tcPr>
          <w:p w:rsidR="000F3D18" w:rsidRPr="007703DB" w:rsidRDefault="000F3D18" w:rsidP="000F3D18">
            <w:pPr>
              <w:rPr>
                <w:rFonts w:ascii="Times New Roman" w:hAnsi="Times New Roman" w:cs="Times New Roman"/>
                <w:sz w:val="16"/>
                <w:szCs w:val="16"/>
              </w:rPr>
            </w:pPr>
          </w:p>
        </w:tc>
        <w:tc>
          <w:tcPr>
            <w:tcW w:w="1701" w:type="dxa"/>
            <w:vMerge/>
          </w:tcPr>
          <w:p w:rsidR="000F3D18" w:rsidRPr="007703DB" w:rsidRDefault="000F3D18" w:rsidP="000F3D18">
            <w:pPr>
              <w:rPr>
                <w:rFonts w:ascii="Times New Roman" w:hAnsi="Times New Roman" w:cs="Times New Roman"/>
                <w:b/>
                <w:sz w:val="16"/>
                <w:szCs w:val="16"/>
                <w:u w:val="single"/>
              </w:rPr>
            </w:pPr>
          </w:p>
        </w:tc>
        <w:tc>
          <w:tcPr>
            <w:tcW w:w="2191" w:type="dxa"/>
            <w:vMerge/>
          </w:tcPr>
          <w:p w:rsidR="000F3D18" w:rsidRPr="007703DB" w:rsidRDefault="000F3D18" w:rsidP="000F3D18">
            <w:pPr>
              <w:rPr>
                <w:rFonts w:ascii="Times New Roman" w:hAnsi="Times New Roman" w:cs="Times New Roman"/>
                <w:sz w:val="16"/>
                <w:szCs w:val="16"/>
              </w:rPr>
            </w:pPr>
          </w:p>
        </w:tc>
        <w:tc>
          <w:tcPr>
            <w:tcW w:w="1550" w:type="dxa"/>
            <w:vMerge/>
          </w:tcPr>
          <w:p w:rsidR="000F3D18" w:rsidRPr="007703DB" w:rsidRDefault="000F3D18" w:rsidP="000F3D18">
            <w:pPr>
              <w:jc w:val="center"/>
              <w:rPr>
                <w:rFonts w:ascii="Times New Roman" w:hAnsi="Times New Roman" w:cs="Times New Roman"/>
                <w:b/>
                <w:sz w:val="16"/>
                <w:szCs w:val="16"/>
              </w:rPr>
            </w:pPr>
          </w:p>
        </w:tc>
      </w:tr>
      <w:tr w:rsidR="000F3D18" w:rsidRPr="007703DB" w:rsidTr="007703DB">
        <w:trPr>
          <w:cantSplit/>
          <w:trHeight w:val="1777"/>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5.Hafta</w:t>
            </w: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06 EKİM</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10 EKİM</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vMerge/>
          </w:tcPr>
          <w:p w:rsidR="000F3D18" w:rsidRPr="007703DB" w:rsidRDefault="000F3D18" w:rsidP="000F3D18">
            <w:pPr>
              <w:rPr>
                <w:rFonts w:ascii="Times New Roman" w:hAnsi="Times New Roman" w:cs="Times New Roman"/>
                <w:sz w:val="16"/>
                <w:szCs w:val="16"/>
              </w:rPr>
            </w:pPr>
          </w:p>
        </w:tc>
        <w:tc>
          <w:tcPr>
            <w:tcW w:w="5812" w:type="dxa"/>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MAT.2.3.5. Standart olmayan sıvı ölçme araçları ile sıvı miktarını tahmin edebilme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Standart olmayan sıvı ölçme araçlarına ilişkin deneyimini, tahmine konu olan sıvı miktarı ile ilişkilendirir.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Belirlenen standart olmayan sıvı ölçme araçlarına göre sıvının miktarını tahmin eder.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c) Tahminini ölçüm sonuçlarıyla karşılaştırarak </w:t>
            </w:r>
            <w:proofErr w:type="spellStart"/>
            <w:r w:rsidRPr="007703DB">
              <w:rPr>
                <w:rFonts w:ascii="Times New Roman" w:hAnsi="Times New Roman" w:cs="Times New Roman"/>
                <w:sz w:val="16"/>
                <w:szCs w:val="16"/>
              </w:rPr>
              <w:t>tahminîne</w:t>
            </w:r>
            <w:proofErr w:type="spellEnd"/>
            <w:r w:rsidRPr="007703DB">
              <w:rPr>
                <w:rFonts w:ascii="Times New Roman" w:hAnsi="Times New Roman" w:cs="Times New Roman"/>
                <w:sz w:val="16"/>
                <w:szCs w:val="16"/>
              </w:rPr>
              <w:t xml:space="preserve"> ilişkin yargıda bulunur.</w:t>
            </w:r>
          </w:p>
        </w:tc>
        <w:tc>
          <w:tcPr>
            <w:tcW w:w="1701" w:type="dxa"/>
            <w:vMerge/>
          </w:tcPr>
          <w:p w:rsidR="000F3D18" w:rsidRPr="007703DB" w:rsidRDefault="000F3D18" w:rsidP="000F3D18">
            <w:pPr>
              <w:rPr>
                <w:rFonts w:ascii="Times New Roman" w:hAnsi="Times New Roman" w:cs="Times New Roman"/>
                <w:sz w:val="16"/>
                <w:szCs w:val="16"/>
              </w:rPr>
            </w:pPr>
          </w:p>
        </w:tc>
        <w:tc>
          <w:tcPr>
            <w:tcW w:w="1701" w:type="dxa"/>
            <w:vMerge/>
          </w:tcPr>
          <w:p w:rsidR="000F3D18" w:rsidRPr="007703DB" w:rsidRDefault="000F3D18" w:rsidP="000F3D18">
            <w:pPr>
              <w:rPr>
                <w:rFonts w:ascii="Times New Roman" w:hAnsi="Times New Roman" w:cs="Times New Roman"/>
                <w:b/>
                <w:sz w:val="16"/>
                <w:szCs w:val="16"/>
                <w:u w:val="single"/>
              </w:rPr>
            </w:pPr>
          </w:p>
        </w:tc>
        <w:tc>
          <w:tcPr>
            <w:tcW w:w="2191" w:type="dxa"/>
            <w:vMerge/>
          </w:tcPr>
          <w:p w:rsidR="000F3D18" w:rsidRPr="007703DB" w:rsidRDefault="000F3D18" w:rsidP="000F3D18">
            <w:pPr>
              <w:rPr>
                <w:rFonts w:ascii="Times New Roman" w:hAnsi="Times New Roman" w:cs="Times New Roman"/>
                <w:sz w:val="16"/>
                <w:szCs w:val="16"/>
              </w:rPr>
            </w:pPr>
          </w:p>
        </w:tc>
        <w:tc>
          <w:tcPr>
            <w:tcW w:w="1550" w:type="dxa"/>
            <w:vMerge/>
          </w:tcPr>
          <w:p w:rsidR="000F3D18" w:rsidRPr="007703DB" w:rsidRDefault="000F3D18" w:rsidP="000F3D18">
            <w:pPr>
              <w:rPr>
                <w:rFonts w:ascii="Times New Roman" w:hAnsi="Times New Roman" w:cs="Times New Roman"/>
                <w:sz w:val="16"/>
                <w:szCs w:val="16"/>
              </w:rPr>
            </w:pPr>
          </w:p>
        </w:tc>
      </w:tr>
    </w:tbl>
    <w:p w:rsidR="000F3D18" w:rsidRPr="007703DB" w:rsidRDefault="000F3D18" w:rsidP="000F3D18">
      <w:pPr>
        <w:rPr>
          <w:rFonts w:ascii="Times New Roman" w:hAnsi="Times New Roman" w:cs="Times New Roman"/>
          <w:sz w:val="16"/>
          <w:szCs w:val="16"/>
        </w:rPr>
      </w:pPr>
    </w:p>
    <w:tbl>
      <w:tblPr>
        <w:tblStyle w:val="TabloKlavuzu"/>
        <w:tblpPr w:leftFromText="142" w:rightFromText="142" w:vertAnchor="text" w:horzAnchor="margin" w:tblpY="83"/>
        <w:tblOverlap w:val="never"/>
        <w:tblW w:w="16211" w:type="dxa"/>
        <w:tblLayout w:type="fixed"/>
        <w:tblCellMar>
          <w:left w:w="28" w:type="dxa"/>
          <w:right w:w="0" w:type="dxa"/>
        </w:tblCellMar>
        <w:tblLook w:val="04A0" w:firstRow="1" w:lastRow="0" w:firstColumn="1" w:lastColumn="0" w:noHBand="0" w:noVBand="1"/>
      </w:tblPr>
      <w:tblGrid>
        <w:gridCol w:w="988"/>
        <w:gridCol w:w="567"/>
        <w:gridCol w:w="1559"/>
        <w:gridCol w:w="5812"/>
        <w:gridCol w:w="1701"/>
        <w:gridCol w:w="1701"/>
        <w:gridCol w:w="2319"/>
        <w:gridCol w:w="1564"/>
      </w:tblGrid>
      <w:tr w:rsidR="007703DB" w:rsidRPr="007703DB" w:rsidTr="000F3D18">
        <w:trPr>
          <w:trHeight w:val="488"/>
        </w:trPr>
        <w:tc>
          <w:tcPr>
            <w:tcW w:w="1555"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lastRenderedPageBreak/>
              <w:t>SÜRE</w:t>
            </w:r>
          </w:p>
        </w:tc>
        <w:tc>
          <w:tcPr>
            <w:tcW w:w="1559"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ÜNİTE/TEMA</w:t>
            </w:r>
            <w:r w:rsidRPr="007703DB">
              <w:rPr>
                <w:rFonts w:ascii="Times New Roman" w:hAnsi="Times New Roman" w:cs="Times New Roman"/>
                <w:sz w:val="16"/>
                <w:szCs w:val="16"/>
              </w:rPr>
              <w:t xml:space="preserve"> </w:t>
            </w:r>
            <w:r w:rsidR="00993D6A">
              <w:rPr>
                <w:rFonts w:ascii="Times New Roman" w:hAnsi="Times New Roman" w:cs="Times New Roman"/>
                <w:sz w:val="16"/>
                <w:szCs w:val="16"/>
              </w:rPr>
              <w:t xml:space="preserve">                  </w:t>
            </w:r>
            <w:r w:rsidRPr="007703DB">
              <w:rPr>
                <w:rFonts w:ascii="Times New Roman" w:hAnsi="Times New Roman" w:cs="Times New Roman"/>
                <w:sz w:val="16"/>
                <w:szCs w:val="16"/>
              </w:rPr>
              <w:t>Sayılar ve Nicelikler</w:t>
            </w:r>
            <w:r w:rsidR="00993D6A">
              <w:rPr>
                <w:rFonts w:ascii="Times New Roman" w:hAnsi="Times New Roman" w:cs="Times New Roman"/>
                <w:sz w:val="16"/>
                <w:szCs w:val="16"/>
              </w:rPr>
              <w:t xml:space="preserve">              (1</w:t>
            </w:r>
            <w:r w:rsidRPr="007703DB">
              <w:rPr>
                <w:rFonts w:ascii="Times New Roman" w:hAnsi="Times New Roman" w:cs="Times New Roman"/>
                <w:sz w:val="16"/>
                <w:szCs w:val="16"/>
              </w:rPr>
              <w:t>)</w:t>
            </w:r>
            <w:r w:rsidRPr="007703DB">
              <w:rPr>
                <w:rFonts w:ascii="Times New Roman" w:hAnsi="Times New Roman" w:cs="Times New Roman"/>
                <w:b/>
                <w:sz w:val="16"/>
                <w:szCs w:val="16"/>
              </w:rPr>
              <w:t xml:space="preserve"> </w:t>
            </w:r>
          </w:p>
        </w:tc>
        <w:tc>
          <w:tcPr>
            <w:tcW w:w="5812"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ÇIKTILARI/SÜREÇ BİLEŞENLERİ</w:t>
            </w:r>
          </w:p>
        </w:tc>
        <w:tc>
          <w:tcPr>
            <w:tcW w:w="1701"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KANITLARI</w:t>
            </w:r>
          </w:p>
        </w:tc>
        <w:tc>
          <w:tcPr>
            <w:tcW w:w="1701"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PROGRAMLAR ARASI BİLEŞENLER</w:t>
            </w:r>
          </w:p>
        </w:tc>
        <w:tc>
          <w:tcPr>
            <w:tcW w:w="2319"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FARKLILAŞTIRMA</w:t>
            </w:r>
          </w:p>
        </w:tc>
        <w:tc>
          <w:tcPr>
            <w:tcW w:w="1564"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BELİRLİ GÜN VE HAFTALAR</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OKUL TEMELLİ PLANLAMALAR</w:t>
            </w:r>
          </w:p>
        </w:tc>
      </w:tr>
      <w:tr w:rsidR="007703DB" w:rsidRPr="007703DB" w:rsidTr="000F3D18">
        <w:trPr>
          <w:trHeight w:val="496"/>
        </w:trPr>
        <w:tc>
          <w:tcPr>
            <w:tcW w:w="988"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AY</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HAFTA</w:t>
            </w:r>
          </w:p>
        </w:tc>
        <w:tc>
          <w:tcPr>
            <w:tcW w:w="56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DERS</w:t>
            </w:r>
          </w:p>
        </w:tc>
        <w:tc>
          <w:tcPr>
            <w:tcW w:w="1559"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5812"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1701"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ÖLÇME DEĞERLENDİRME</w:t>
            </w:r>
          </w:p>
        </w:tc>
        <w:tc>
          <w:tcPr>
            <w:tcW w:w="1701" w:type="dxa"/>
            <w:vMerge/>
            <w:vAlign w:val="center"/>
          </w:tcPr>
          <w:p w:rsidR="000F3D18" w:rsidRPr="007703DB" w:rsidRDefault="000F3D18" w:rsidP="000F3D18">
            <w:pPr>
              <w:jc w:val="center"/>
              <w:rPr>
                <w:rFonts w:ascii="Times New Roman" w:hAnsi="Times New Roman" w:cs="Times New Roman"/>
                <w:sz w:val="16"/>
                <w:szCs w:val="16"/>
              </w:rPr>
            </w:pPr>
          </w:p>
        </w:tc>
        <w:tc>
          <w:tcPr>
            <w:tcW w:w="2319" w:type="dxa"/>
            <w:vMerge/>
          </w:tcPr>
          <w:p w:rsidR="000F3D18" w:rsidRPr="007703DB" w:rsidRDefault="000F3D18" w:rsidP="000F3D18">
            <w:pPr>
              <w:jc w:val="center"/>
              <w:rPr>
                <w:rFonts w:ascii="Times New Roman" w:hAnsi="Times New Roman" w:cs="Times New Roman"/>
                <w:sz w:val="16"/>
                <w:szCs w:val="16"/>
              </w:rPr>
            </w:pPr>
          </w:p>
        </w:tc>
        <w:tc>
          <w:tcPr>
            <w:tcW w:w="1564" w:type="dxa"/>
            <w:vMerge/>
          </w:tcPr>
          <w:p w:rsidR="000F3D18" w:rsidRPr="007703DB" w:rsidRDefault="000F3D18" w:rsidP="000F3D18">
            <w:pPr>
              <w:jc w:val="center"/>
              <w:rPr>
                <w:rFonts w:ascii="Times New Roman" w:hAnsi="Times New Roman" w:cs="Times New Roman"/>
                <w:sz w:val="16"/>
                <w:szCs w:val="16"/>
              </w:rPr>
            </w:pPr>
          </w:p>
        </w:tc>
      </w:tr>
      <w:tr w:rsidR="00560517" w:rsidRPr="007703DB" w:rsidTr="007703DB">
        <w:trPr>
          <w:cantSplit/>
          <w:trHeight w:val="1345"/>
        </w:trPr>
        <w:tc>
          <w:tcPr>
            <w:tcW w:w="988" w:type="dxa"/>
            <w:vAlign w:val="center"/>
          </w:tcPr>
          <w:p w:rsidR="00560517" w:rsidRPr="007703DB" w:rsidRDefault="00560517" w:rsidP="000F3D18">
            <w:pPr>
              <w:jc w:val="center"/>
              <w:rPr>
                <w:rFonts w:ascii="Times New Roman" w:hAnsi="Times New Roman" w:cs="Times New Roman"/>
                <w:sz w:val="16"/>
                <w:szCs w:val="16"/>
              </w:rPr>
            </w:pP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6.Hafta</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7.Hafta</w:t>
            </w: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13 EKİM</w:t>
            </w: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22 EKİM</w:t>
            </w:r>
          </w:p>
        </w:tc>
        <w:tc>
          <w:tcPr>
            <w:tcW w:w="567" w:type="dxa"/>
            <w:vAlign w:val="center"/>
          </w:tcPr>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 xml:space="preserve">8 </w:t>
            </w:r>
          </w:p>
        </w:tc>
        <w:tc>
          <w:tcPr>
            <w:tcW w:w="1559" w:type="dxa"/>
            <w:vAlign w:val="center"/>
          </w:tcPr>
          <w:p w:rsidR="00560517" w:rsidRPr="007703DB" w:rsidRDefault="00560517" w:rsidP="000F3D18">
            <w:pPr>
              <w:jc w:val="center"/>
              <w:rPr>
                <w:rFonts w:ascii="Times New Roman" w:hAnsi="Times New Roman" w:cs="Times New Roman"/>
                <w:sz w:val="16"/>
                <w:szCs w:val="16"/>
              </w:rPr>
            </w:pPr>
          </w:p>
          <w:p w:rsidR="00560517" w:rsidRPr="007703DB" w:rsidRDefault="00560517" w:rsidP="000F3D18">
            <w:pPr>
              <w:jc w:val="center"/>
              <w:rPr>
                <w:rFonts w:ascii="Times New Roman" w:hAnsi="Times New Roman" w:cs="Times New Roman"/>
                <w:sz w:val="16"/>
                <w:szCs w:val="16"/>
              </w:rPr>
            </w:pPr>
          </w:p>
          <w:p w:rsidR="00560517" w:rsidRPr="007703DB" w:rsidRDefault="00560517" w:rsidP="000F3D18">
            <w:pPr>
              <w:jc w:val="center"/>
              <w:rPr>
                <w:rFonts w:ascii="Times New Roman" w:hAnsi="Times New Roman" w:cs="Times New Roman"/>
                <w:b/>
                <w:sz w:val="16"/>
                <w:szCs w:val="16"/>
                <w:u w:val="single"/>
              </w:rPr>
            </w:pPr>
            <w:r w:rsidRPr="007703DB">
              <w:rPr>
                <w:rFonts w:ascii="Times New Roman" w:hAnsi="Times New Roman" w:cs="Times New Roman"/>
                <w:b/>
                <w:sz w:val="16"/>
                <w:szCs w:val="16"/>
                <w:u w:val="single"/>
              </w:rPr>
              <w:t>İçerik Çerçevesi</w:t>
            </w: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Sayılar</w:t>
            </w:r>
          </w:p>
        </w:tc>
        <w:tc>
          <w:tcPr>
            <w:tcW w:w="5812" w:type="dxa"/>
          </w:tcPr>
          <w:p w:rsidR="00560517" w:rsidRPr="007703DB" w:rsidRDefault="00560517"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MAT.2.1.1. 100’e kadar olan niceliklerin büyüklüklerini temsil etmede sayıların sembolik temsillerinden yararlanabilme</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a) Niceliklerin büyüklüklerinin farklı temsillerini tanır.</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b) Niceliklerin büyüklüklerine uygun sayı temsillerini belirler.</w:t>
            </w:r>
          </w:p>
          <w:p w:rsidR="00560517" w:rsidRPr="007703DB" w:rsidRDefault="00560517"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c) Niceliklerin büyüklüklerine karşılık gelen sayıları okur ve yazar</w:t>
            </w:r>
          </w:p>
        </w:tc>
        <w:tc>
          <w:tcPr>
            <w:tcW w:w="1701" w:type="dxa"/>
            <w:vMerge w:val="restart"/>
          </w:tcPr>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Boşluk doldurma soruları, Eşleştirme soruları ve açık uçlu sorular,</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Gözlem formları,</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 xml:space="preserve">Performans görevi,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İzleme testleri ve kontrol listesi kullanılarak</w:t>
            </w:r>
          </w:p>
          <w:p w:rsidR="00560517" w:rsidRPr="007703DB" w:rsidRDefault="00560517"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değerlendirilebilir</w:t>
            </w:r>
            <w:proofErr w:type="gramEnd"/>
            <w:r w:rsidRPr="007703DB">
              <w:rPr>
                <w:rFonts w:ascii="Times New Roman" w:hAnsi="Times New Roman" w:cs="Times New Roman"/>
                <w:sz w:val="16"/>
                <w:szCs w:val="16"/>
              </w:rPr>
              <w:t>.</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Öğrencilere grupla çalışılabilecekleri şekilde sınıf ortamında ritmik olarak ileriye veya geriye doğru saymalarını ortaya çıkaracak performans görevi verilebilir.</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Performans görevinin</w:t>
            </w:r>
          </w:p>
          <w:p w:rsidR="00560517" w:rsidRPr="007703DB" w:rsidRDefault="00560517"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değerlendirilmesi</w:t>
            </w:r>
            <w:proofErr w:type="gramEnd"/>
            <w:r w:rsidRPr="007703DB">
              <w:rPr>
                <w:rFonts w:ascii="Times New Roman" w:hAnsi="Times New Roman" w:cs="Times New Roman"/>
                <w:sz w:val="16"/>
                <w:szCs w:val="16"/>
              </w:rPr>
              <w:t xml:space="preserve"> bütüncül dereceli puanlama anahtarı ile yapılabilir.</w:t>
            </w:r>
          </w:p>
        </w:tc>
        <w:tc>
          <w:tcPr>
            <w:tcW w:w="1701" w:type="dxa"/>
            <w:vMerge w:val="restart"/>
          </w:tcPr>
          <w:p w:rsidR="00560517" w:rsidRPr="007703DB" w:rsidRDefault="00560517"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Sosyal Duygusal Öğrenme Becerileri</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SDB1.1. Kendini Tanıma (Öz Farkındalık Becerisi), SDB1.2. Kendini Düzenleme (Öz Düzenleme Becerisi), </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SDB1.3. Kendine Uyarlama (Öz Yansıtma Becerisi), </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SDB2.1. İletişim, </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SDB2.2. İş Birliği,</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SDB3.3. Sorumlu Karar Verme</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Değerler</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 xml:space="preserve">D3. Çalışkanlık,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 xml:space="preserve">D7. Estetik,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D16. Sorumluluk</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Okuryazarlık Becerileri</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OB1. Bilgi Okuryazarlığı, </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OB2. Dijital Okuryazarlık, </w:t>
            </w:r>
          </w:p>
          <w:p w:rsidR="00560517" w:rsidRPr="007703DB" w:rsidRDefault="00560517"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OB7. Veri Okuryazarlığı </w:t>
            </w:r>
          </w:p>
          <w:p w:rsidR="00560517" w:rsidRPr="007703DB" w:rsidRDefault="00560517" w:rsidP="000F3D18">
            <w:pPr>
              <w:rPr>
                <w:rFonts w:ascii="Times New Roman" w:hAnsi="Times New Roman" w:cs="Times New Roman"/>
                <w:b/>
                <w:sz w:val="16"/>
                <w:szCs w:val="16"/>
                <w:u w:val="single"/>
              </w:rPr>
            </w:pPr>
          </w:p>
        </w:tc>
        <w:tc>
          <w:tcPr>
            <w:tcW w:w="2319" w:type="dxa"/>
            <w:vMerge w:val="restart"/>
          </w:tcPr>
          <w:p w:rsidR="00560517" w:rsidRPr="007703DB" w:rsidRDefault="00560517"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Zenginleştirme</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Öğrencilerin küçük grup çalışmaları yaparak 100’e kadar olan bir nesne grubunu resmetmeleri istenir. Devamında resmedilen nesne grubunun matematiksel temsili yazılarak çözümlenmesi</w:t>
            </w:r>
          </w:p>
          <w:p w:rsidR="00560517" w:rsidRPr="007703DB" w:rsidRDefault="00560517"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istenir</w:t>
            </w:r>
            <w:proofErr w:type="gramEnd"/>
            <w:r w:rsidRPr="007703DB">
              <w:rPr>
                <w:rFonts w:ascii="Times New Roman" w:hAnsi="Times New Roman" w:cs="Times New Roman"/>
                <w:sz w:val="16"/>
                <w:szCs w:val="16"/>
              </w:rPr>
              <w:t>.</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Sayı doğrusu modeline sayıları birer, ikişer, beşer ve onar, ileriye ve geriye doğru nasıl</w:t>
            </w:r>
          </w:p>
          <w:p w:rsidR="00560517" w:rsidRPr="007703DB" w:rsidRDefault="00560517"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yerleştirebilecekleri</w:t>
            </w:r>
            <w:proofErr w:type="gramEnd"/>
            <w:r w:rsidRPr="007703DB">
              <w:rPr>
                <w:rFonts w:ascii="Times New Roman" w:hAnsi="Times New Roman" w:cs="Times New Roman"/>
                <w:sz w:val="16"/>
                <w:szCs w:val="16"/>
              </w:rPr>
              <w:t xml:space="preserve"> sorularak bu konuda fikir yürütmeleri sağlanır.</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Destekleme</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Konuya ilişkin destekleme amacıyla görsel, işitsel ve dijital materyaller kullanılır. Görsel veya işitsel ögelerle desteklenen grup çalışmalarında öğrencilerden çoklukları onluk ve birliklerine ayırmaları, ayırdığı bu grupları basamak olarak isimlendirmeleri basamak değerini ifade etmeleri istenir.</w:t>
            </w:r>
          </w:p>
        </w:tc>
        <w:tc>
          <w:tcPr>
            <w:tcW w:w="1564" w:type="dxa"/>
            <w:vMerge w:val="restart"/>
          </w:tcPr>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Kızılay Haftası         (29 Ekim-4 Kasım)</w:t>
            </w: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Lösemili Çocuklar Haftası                             (2-8 Kasım)</w:t>
            </w: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Atatürk Haftası          (10-16 Kasım)</w:t>
            </w:r>
          </w:p>
          <w:p w:rsidR="00560517" w:rsidRDefault="00560517" w:rsidP="0056051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Dünya Çocuk Hakları Günü                                     (20 Kasım) </w:t>
            </w: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Öğretmenler Günü                (24 Kasım)</w:t>
            </w:r>
          </w:p>
          <w:p w:rsidR="00560517" w:rsidRDefault="00560517" w:rsidP="00560517">
            <w:pPr>
              <w:jc w:val="center"/>
              <w:rPr>
                <w:rFonts w:ascii="Times New Roman" w:hAnsi="Times New Roman" w:cs="Times New Roman"/>
                <w:b/>
                <w:color w:val="000000" w:themeColor="text1"/>
                <w:sz w:val="16"/>
                <w:szCs w:val="16"/>
                <w:u w:val="single"/>
              </w:rPr>
            </w:pPr>
            <w:r>
              <w:rPr>
                <w:rFonts w:ascii="Times New Roman" w:hAnsi="Times New Roman" w:cs="Times New Roman"/>
                <w:sz w:val="16"/>
                <w:szCs w:val="16"/>
              </w:rPr>
              <w:t xml:space="preserve">Dünya Engelliler Günü (3 Aralık) </w:t>
            </w:r>
          </w:p>
          <w:p w:rsidR="00560517" w:rsidRDefault="00560517" w:rsidP="00560517">
            <w:pPr>
              <w:jc w:val="center"/>
              <w:rPr>
                <w:rFonts w:ascii="Times New Roman" w:hAnsi="Times New Roman" w:cs="Times New Roman"/>
                <w:b/>
                <w:color w:val="000000" w:themeColor="text1"/>
                <w:sz w:val="16"/>
                <w:szCs w:val="16"/>
                <w:u w:val="single"/>
              </w:rPr>
            </w:pPr>
            <w:r>
              <w:rPr>
                <w:rFonts w:ascii="Times New Roman" w:hAnsi="Times New Roman" w:cs="Times New Roman"/>
                <w:sz w:val="16"/>
                <w:szCs w:val="16"/>
              </w:rPr>
              <w:t xml:space="preserve">İnsan Hakları ve Demokrasi Haftası    (10 Aralık gününü içine alan hafta) </w:t>
            </w:r>
          </w:p>
          <w:p w:rsidR="00560517" w:rsidRDefault="00560517" w:rsidP="00560517">
            <w:pPr>
              <w:jc w:val="center"/>
              <w:rPr>
                <w:rFonts w:ascii="Times New Roman" w:hAnsi="Times New Roman" w:cs="Times New Roman"/>
                <w:b/>
                <w:color w:val="000000" w:themeColor="text1"/>
                <w:sz w:val="16"/>
                <w:szCs w:val="16"/>
                <w:u w:val="single"/>
              </w:rPr>
            </w:pPr>
            <w:r>
              <w:rPr>
                <w:rFonts w:ascii="Times New Roman" w:hAnsi="Times New Roman" w:cs="Times New Roman"/>
                <w:sz w:val="16"/>
                <w:szCs w:val="16"/>
              </w:rPr>
              <w:t>Tutum, Yatırım ve Türk Malları Haftası (12-18 Aralık)</w:t>
            </w:r>
            <w:r>
              <w:rPr>
                <w:rFonts w:ascii="Times New Roman" w:hAnsi="Times New Roman" w:cs="Times New Roman"/>
                <w:b/>
                <w:color w:val="000000" w:themeColor="text1"/>
                <w:sz w:val="16"/>
                <w:szCs w:val="16"/>
                <w:u w:val="single"/>
              </w:rPr>
              <w:t xml:space="preserve"> </w:t>
            </w:r>
          </w:p>
          <w:p w:rsidR="00537835" w:rsidRDefault="00537835" w:rsidP="00560517">
            <w:pPr>
              <w:jc w:val="center"/>
              <w:outlineLvl w:val="2"/>
              <w:rPr>
                <w:rFonts w:ascii="Times New Roman" w:hAnsi="Times New Roman" w:cs="Times New Roman"/>
                <w:b/>
                <w:sz w:val="16"/>
                <w:szCs w:val="16"/>
              </w:rPr>
            </w:pPr>
          </w:p>
          <w:p w:rsidR="00560517" w:rsidRDefault="00560517" w:rsidP="00560517">
            <w:pPr>
              <w:jc w:val="center"/>
              <w:outlineLvl w:val="2"/>
              <w:rPr>
                <w:rFonts w:ascii="Times New Roman" w:hAnsi="Times New Roman" w:cs="Times New Roman"/>
                <w:b/>
                <w:sz w:val="16"/>
                <w:szCs w:val="16"/>
              </w:rPr>
            </w:pPr>
            <w:r w:rsidRPr="007703DB">
              <w:rPr>
                <w:rFonts w:ascii="Times New Roman" w:hAnsi="Times New Roman" w:cs="Times New Roman"/>
                <w:b/>
                <w:sz w:val="16"/>
                <w:szCs w:val="16"/>
              </w:rPr>
              <w:t>OKUL TEMELLİ PLANLAMA</w:t>
            </w:r>
          </w:p>
          <w:p w:rsidR="00560517" w:rsidRDefault="00560517" w:rsidP="00560517">
            <w:pPr>
              <w:jc w:val="center"/>
              <w:outlineLvl w:val="2"/>
              <w:rPr>
                <w:rFonts w:ascii="Times New Roman" w:eastAsia="Times New Roman" w:hAnsi="Times New Roman" w:cs="Times New Roman"/>
                <w:b/>
                <w:bCs/>
                <w:sz w:val="16"/>
                <w:szCs w:val="16"/>
                <w:lang w:eastAsia="tr-TR"/>
              </w:rPr>
            </w:pPr>
          </w:p>
          <w:p w:rsidR="00560517" w:rsidRDefault="00560517" w:rsidP="00560517">
            <w:pPr>
              <w:jc w:val="center"/>
              <w:outlineLvl w:val="2"/>
              <w:rPr>
                <w:rFonts w:ascii="Times New Roman" w:eastAsia="Times New Roman" w:hAnsi="Times New Roman" w:cs="Times New Roman"/>
                <w:b/>
                <w:bCs/>
                <w:sz w:val="16"/>
                <w:szCs w:val="16"/>
                <w:lang w:eastAsia="tr-TR"/>
              </w:rPr>
            </w:pPr>
            <w:r w:rsidRPr="00BC6735">
              <w:rPr>
                <w:rFonts w:ascii="Times New Roman" w:eastAsia="Times New Roman" w:hAnsi="Times New Roman" w:cs="Times New Roman"/>
                <w:b/>
                <w:bCs/>
                <w:sz w:val="16"/>
                <w:szCs w:val="16"/>
                <w:lang w:eastAsia="tr-TR"/>
              </w:rPr>
              <w:t>Geometrik Şekillerden Şehir</w:t>
            </w:r>
          </w:p>
          <w:p w:rsidR="00560517" w:rsidRPr="00BC6735" w:rsidRDefault="00560517" w:rsidP="00560517">
            <w:pPr>
              <w:jc w:val="center"/>
              <w:outlineLvl w:val="2"/>
              <w:rPr>
                <w:rFonts w:ascii="Times New Roman" w:eastAsia="Times New Roman" w:hAnsi="Times New Roman" w:cs="Times New Roman"/>
                <w:b/>
                <w:bCs/>
                <w:sz w:val="16"/>
                <w:szCs w:val="16"/>
                <w:lang w:eastAsia="tr-TR"/>
              </w:rPr>
            </w:pPr>
          </w:p>
          <w:p w:rsidR="00560517" w:rsidRPr="00BC6735" w:rsidRDefault="00560517" w:rsidP="00560517">
            <w:pPr>
              <w:rPr>
                <w:rFonts w:ascii="Times New Roman" w:eastAsia="Times New Roman" w:hAnsi="Times New Roman" w:cs="Times New Roman"/>
                <w:sz w:val="16"/>
                <w:szCs w:val="16"/>
                <w:lang w:eastAsia="tr-TR"/>
              </w:rPr>
            </w:pPr>
            <w:r w:rsidRPr="00BC6735">
              <w:rPr>
                <w:rFonts w:ascii="Times New Roman" w:eastAsia="Times New Roman" w:hAnsi="Times New Roman" w:cs="Times New Roman"/>
                <w:b/>
                <w:bCs/>
                <w:sz w:val="16"/>
                <w:szCs w:val="16"/>
                <w:lang w:eastAsia="tr-TR"/>
              </w:rPr>
              <w:t>Amaç:</w:t>
            </w:r>
            <w:r w:rsidRPr="00BC6735">
              <w:rPr>
                <w:rFonts w:ascii="Times New Roman" w:eastAsia="Times New Roman" w:hAnsi="Times New Roman" w:cs="Times New Roman"/>
                <w:sz w:val="16"/>
                <w:szCs w:val="16"/>
                <w:lang w:eastAsia="tr-TR"/>
              </w:rPr>
              <w:t xml:space="preserve"> Düzlem ve geometrik şekilleri tanıma, şekilleri birleştirme.</w:t>
            </w:r>
          </w:p>
          <w:p w:rsidR="00560517" w:rsidRPr="00BC6735" w:rsidRDefault="00560517" w:rsidP="00560517">
            <w:pPr>
              <w:rPr>
                <w:rFonts w:ascii="Times New Roman" w:eastAsia="Times New Roman" w:hAnsi="Times New Roman" w:cs="Times New Roman"/>
                <w:sz w:val="16"/>
                <w:szCs w:val="16"/>
                <w:lang w:eastAsia="tr-TR"/>
              </w:rPr>
            </w:pPr>
            <w:r w:rsidRPr="00BC6735">
              <w:rPr>
                <w:rFonts w:ascii="Times New Roman" w:eastAsia="Times New Roman" w:hAnsi="Times New Roman" w:cs="Times New Roman"/>
                <w:b/>
                <w:bCs/>
                <w:sz w:val="16"/>
                <w:szCs w:val="16"/>
                <w:lang w:eastAsia="tr-TR"/>
              </w:rPr>
              <w:t>Uygulama:</w:t>
            </w:r>
          </w:p>
          <w:p w:rsidR="00560517" w:rsidRPr="00BC6735" w:rsidRDefault="00560517" w:rsidP="00560517">
            <w:pPr>
              <w:rPr>
                <w:rFonts w:ascii="Times New Roman" w:eastAsia="Times New Roman" w:hAnsi="Times New Roman" w:cs="Times New Roman"/>
                <w:sz w:val="16"/>
                <w:szCs w:val="16"/>
                <w:lang w:eastAsia="tr-TR"/>
              </w:rPr>
            </w:pPr>
            <w:r w:rsidRPr="00BC6735">
              <w:rPr>
                <w:rFonts w:ascii="Times New Roman" w:eastAsia="Times New Roman" w:hAnsi="Times New Roman" w:cs="Times New Roman"/>
                <w:sz w:val="16"/>
                <w:szCs w:val="16"/>
                <w:lang w:eastAsia="tr-TR"/>
              </w:rPr>
              <w:t>Öğrencilere farklı geometrik şekiller (üçgen, kare, dikdörtgen, daire vb.) kesilmiş renkli kartonlar verilir.</w:t>
            </w:r>
          </w:p>
          <w:p w:rsidR="00560517" w:rsidRPr="00BC6735" w:rsidRDefault="00560517" w:rsidP="00560517">
            <w:pPr>
              <w:rPr>
                <w:rFonts w:ascii="Times New Roman" w:eastAsia="Times New Roman" w:hAnsi="Times New Roman" w:cs="Times New Roman"/>
                <w:sz w:val="16"/>
                <w:szCs w:val="16"/>
                <w:lang w:eastAsia="tr-TR"/>
              </w:rPr>
            </w:pPr>
            <w:r w:rsidRPr="00BC6735">
              <w:rPr>
                <w:rFonts w:ascii="Times New Roman" w:eastAsia="Times New Roman" w:hAnsi="Times New Roman" w:cs="Times New Roman"/>
                <w:sz w:val="16"/>
                <w:szCs w:val="16"/>
                <w:lang w:eastAsia="tr-TR"/>
              </w:rPr>
              <w:t>Bu şekillerle bir “şehir maketi” oluşturmaları istenir (ev, yol, park, gökdelen vb.).</w:t>
            </w:r>
          </w:p>
          <w:p w:rsidR="00560517" w:rsidRPr="00BC6735" w:rsidRDefault="00560517" w:rsidP="00560517">
            <w:pPr>
              <w:rPr>
                <w:rFonts w:ascii="Times New Roman" w:eastAsia="Times New Roman" w:hAnsi="Times New Roman" w:cs="Times New Roman"/>
                <w:sz w:val="16"/>
                <w:szCs w:val="16"/>
                <w:lang w:eastAsia="tr-TR"/>
              </w:rPr>
            </w:pPr>
            <w:r w:rsidRPr="00BC6735">
              <w:rPr>
                <w:rFonts w:ascii="Times New Roman" w:eastAsia="Times New Roman" w:hAnsi="Times New Roman" w:cs="Times New Roman"/>
                <w:sz w:val="16"/>
                <w:szCs w:val="16"/>
                <w:lang w:eastAsia="tr-TR"/>
              </w:rPr>
              <w:t>Sonunda sınıfta minik bir “geometri şehri” sergisi yapılır.</w:t>
            </w:r>
          </w:p>
          <w:p w:rsidR="00560517" w:rsidRPr="00BC6735" w:rsidRDefault="00560517" w:rsidP="00560517">
            <w:pPr>
              <w:rPr>
                <w:rFonts w:ascii="Times New Roman" w:eastAsia="Times New Roman" w:hAnsi="Times New Roman" w:cs="Times New Roman"/>
                <w:sz w:val="16"/>
                <w:szCs w:val="16"/>
                <w:lang w:eastAsia="tr-TR"/>
              </w:rPr>
            </w:pPr>
            <w:r w:rsidRPr="00BC6735">
              <w:rPr>
                <w:rFonts w:ascii="Times New Roman" w:eastAsia="Times New Roman" w:hAnsi="Times New Roman" w:cs="Times New Roman"/>
                <w:b/>
                <w:bCs/>
                <w:sz w:val="16"/>
                <w:szCs w:val="16"/>
                <w:lang w:eastAsia="tr-TR"/>
              </w:rPr>
              <w:t>Kazandırdığı:</w:t>
            </w:r>
            <w:r w:rsidRPr="00BC6735">
              <w:rPr>
                <w:rFonts w:ascii="Times New Roman" w:eastAsia="Times New Roman" w:hAnsi="Times New Roman" w:cs="Times New Roman"/>
                <w:sz w:val="16"/>
                <w:szCs w:val="16"/>
                <w:lang w:eastAsia="tr-TR"/>
              </w:rPr>
              <w:t xml:space="preserve"> Şekil tanıma, birleştirme, hayal gücü.</w:t>
            </w:r>
          </w:p>
          <w:p w:rsidR="00560517" w:rsidRPr="007703DB" w:rsidRDefault="00560517" w:rsidP="000F3D18">
            <w:pPr>
              <w:jc w:val="center"/>
              <w:rPr>
                <w:rFonts w:ascii="Times New Roman" w:hAnsi="Times New Roman" w:cs="Times New Roman"/>
                <w:sz w:val="16"/>
                <w:szCs w:val="16"/>
              </w:rPr>
            </w:pPr>
          </w:p>
        </w:tc>
      </w:tr>
      <w:tr w:rsidR="00560517" w:rsidRPr="007703DB" w:rsidTr="007703DB">
        <w:trPr>
          <w:cantSplit/>
          <w:trHeight w:val="947"/>
        </w:trPr>
        <w:tc>
          <w:tcPr>
            <w:tcW w:w="988" w:type="dxa"/>
            <w:vAlign w:val="center"/>
          </w:tcPr>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8.Hafta</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9.Hafta</w:t>
            </w: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23 EKİM</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sz w:val="16"/>
                <w:szCs w:val="16"/>
              </w:rPr>
              <w:t>31 EKİM</w:t>
            </w:r>
          </w:p>
        </w:tc>
        <w:tc>
          <w:tcPr>
            <w:tcW w:w="567" w:type="dxa"/>
            <w:vAlign w:val="center"/>
          </w:tcPr>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6</w:t>
            </w:r>
          </w:p>
        </w:tc>
        <w:tc>
          <w:tcPr>
            <w:tcW w:w="1559" w:type="dxa"/>
          </w:tcPr>
          <w:p w:rsidR="00560517" w:rsidRPr="007703DB" w:rsidRDefault="00560517" w:rsidP="000F3D18">
            <w:pPr>
              <w:jc w:val="cente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 xml:space="preserve">İçerik Çerçevesi: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Sayılarda Çözümleme</w:t>
            </w:r>
          </w:p>
        </w:tc>
        <w:tc>
          <w:tcPr>
            <w:tcW w:w="5812" w:type="dxa"/>
          </w:tcPr>
          <w:p w:rsidR="00560517" w:rsidRPr="007703DB" w:rsidRDefault="00560517"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MAT.2.1.2. İki basamaklı sayıları çözümleyebilme</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a) İki basamaklı sayıların basamak ve basamak değerini belirler.</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b) İki basamaklı sayıların basamak ve basamak değerleri arasındaki ilişkileri belirler.</w:t>
            </w:r>
          </w:p>
        </w:tc>
        <w:tc>
          <w:tcPr>
            <w:tcW w:w="1701" w:type="dxa"/>
            <w:vMerge/>
          </w:tcPr>
          <w:p w:rsidR="00560517" w:rsidRPr="007703DB" w:rsidRDefault="00560517" w:rsidP="000F3D18">
            <w:pPr>
              <w:rPr>
                <w:rFonts w:ascii="Times New Roman" w:hAnsi="Times New Roman" w:cs="Times New Roman"/>
                <w:sz w:val="16"/>
                <w:szCs w:val="16"/>
              </w:rPr>
            </w:pPr>
          </w:p>
        </w:tc>
        <w:tc>
          <w:tcPr>
            <w:tcW w:w="1701" w:type="dxa"/>
            <w:vMerge/>
          </w:tcPr>
          <w:p w:rsidR="00560517" w:rsidRPr="007703DB" w:rsidRDefault="00560517" w:rsidP="000F3D18">
            <w:pPr>
              <w:rPr>
                <w:rFonts w:ascii="Times New Roman" w:hAnsi="Times New Roman" w:cs="Times New Roman"/>
                <w:b/>
                <w:sz w:val="16"/>
                <w:szCs w:val="16"/>
                <w:u w:val="single"/>
              </w:rPr>
            </w:pPr>
          </w:p>
        </w:tc>
        <w:tc>
          <w:tcPr>
            <w:tcW w:w="2319" w:type="dxa"/>
            <w:vMerge/>
          </w:tcPr>
          <w:p w:rsidR="00560517" w:rsidRPr="007703DB" w:rsidRDefault="00560517" w:rsidP="000F3D18">
            <w:pPr>
              <w:rPr>
                <w:rFonts w:ascii="Times New Roman" w:hAnsi="Times New Roman" w:cs="Times New Roman"/>
                <w:sz w:val="16"/>
                <w:szCs w:val="16"/>
              </w:rPr>
            </w:pPr>
          </w:p>
        </w:tc>
        <w:tc>
          <w:tcPr>
            <w:tcW w:w="1564" w:type="dxa"/>
            <w:vMerge/>
          </w:tcPr>
          <w:p w:rsidR="00560517" w:rsidRPr="007703DB" w:rsidRDefault="00560517" w:rsidP="000F3D18">
            <w:pPr>
              <w:rPr>
                <w:rFonts w:ascii="Times New Roman" w:hAnsi="Times New Roman" w:cs="Times New Roman"/>
                <w:sz w:val="16"/>
                <w:szCs w:val="16"/>
              </w:rPr>
            </w:pPr>
          </w:p>
        </w:tc>
      </w:tr>
      <w:tr w:rsidR="00560517" w:rsidRPr="007703DB" w:rsidTr="007703DB">
        <w:trPr>
          <w:cantSplit/>
          <w:trHeight w:val="763"/>
        </w:trPr>
        <w:tc>
          <w:tcPr>
            <w:tcW w:w="988" w:type="dxa"/>
            <w:vAlign w:val="center"/>
          </w:tcPr>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9.Hafta</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sz w:val="16"/>
                <w:szCs w:val="16"/>
              </w:rPr>
              <w:t>03 KASIM                07 KASIM</w:t>
            </w:r>
          </w:p>
        </w:tc>
        <w:tc>
          <w:tcPr>
            <w:tcW w:w="567" w:type="dxa"/>
            <w:vAlign w:val="center"/>
          </w:tcPr>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tcPr>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b/>
                <w:bCs/>
                <w:sz w:val="16"/>
                <w:szCs w:val="16"/>
                <w:u w:val="single"/>
              </w:rPr>
              <w:t xml:space="preserve">İçerik Çerçevesi: </w:t>
            </w:r>
            <w:r w:rsidRPr="007703DB">
              <w:rPr>
                <w:rFonts w:ascii="Times New Roman" w:hAnsi="Times New Roman" w:cs="Times New Roman"/>
                <w:sz w:val="16"/>
                <w:szCs w:val="16"/>
              </w:rPr>
              <w:t>Sayı Doğrusu</w:t>
            </w:r>
          </w:p>
        </w:tc>
        <w:tc>
          <w:tcPr>
            <w:tcW w:w="5812" w:type="dxa"/>
          </w:tcPr>
          <w:p w:rsidR="00560517" w:rsidRPr="007703DB" w:rsidRDefault="00560517" w:rsidP="000F3D18">
            <w:pPr>
              <w:rPr>
                <w:rFonts w:ascii="Times New Roman" w:hAnsi="Times New Roman" w:cs="Times New Roman"/>
                <w:b/>
                <w:sz w:val="16"/>
                <w:szCs w:val="16"/>
              </w:rPr>
            </w:pPr>
            <w:r w:rsidRPr="007703DB">
              <w:rPr>
                <w:rFonts w:ascii="Times New Roman" w:hAnsi="Times New Roman" w:cs="Times New Roman"/>
                <w:b/>
                <w:sz w:val="16"/>
                <w:szCs w:val="16"/>
              </w:rPr>
              <w:t>MAT.2.1.3. Sayıların sırasını belirleyebilme</w:t>
            </w:r>
          </w:p>
        </w:tc>
        <w:tc>
          <w:tcPr>
            <w:tcW w:w="1701" w:type="dxa"/>
            <w:vMerge/>
          </w:tcPr>
          <w:p w:rsidR="00560517" w:rsidRPr="007703DB" w:rsidRDefault="00560517" w:rsidP="000F3D18">
            <w:pPr>
              <w:rPr>
                <w:rFonts w:ascii="Times New Roman" w:hAnsi="Times New Roman" w:cs="Times New Roman"/>
                <w:sz w:val="16"/>
                <w:szCs w:val="16"/>
              </w:rPr>
            </w:pPr>
          </w:p>
        </w:tc>
        <w:tc>
          <w:tcPr>
            <w:tcW w:w="1701" w:type="dxa"/>
            <w:vMerge/>
          </w:tcPr>
          <w:p w:rsidR="00560517" w:rsidRPr="007703DB" w:rsidRDefault="00560517" w:rsidP="000F3D18">
            <w:pPr>
              <w:rPr>
                <w:rFonts w:ascii="Times New Roman" w:hAnsi="Times New Roman" w:cs="Times New Roman"/>
                <w:b/>
                <w:sz w:val="16"/>
                <w:szCs w:val="16"/>
                <w:u w:val="single"/>
              </w:rPr>
            </w:pPr>
          </w:p>
        </w:tc>
        <w:tc>
          <w:tcPr>
            <w:tcW w:w="2319" w:type="dxa"/>
            <w:vMerge/>
          </w:tcPr>
          <w:p w:rsidR="00560517" w:rsidRPr="007703DB" w:rsidRDefault="00560517" w:rsidP="000F3D18">
            <w:pPr>
              <w:rPr>
                <w:rFonts w:ascii="Times New Roman" w:hAnsi="Times New Roman" w:cs="Times New Roman"/>
                <w:sz w:val="16"/>
                <w:szCs w:val="16"/>
              </w:rPr>
            </w:pPr>
          </w:p>
        </w:tc>
        <w:tc>
          <w:tcPr>
            <w:tcW w:w="1564" w:type="dxa"/>
            <w:vMerge/>
          </w:tcPr>
          <w:p w:rsidR="00560517" w:rsidRPr="007703DB" w:rsidRDefault="00560517" w:rsidP="000F3D18">
            <w:pPr>
              <w:rPr>
                <w:rFonts w:ascii="Times New Roman" w:hAnsi="Times New Roman" w:cs="Times New Roman"/>
                <w:sz w:val="16"/>
                <w:szCs w:val="16"/>
              </w:rPr>
            </w:pPr>
          </w:p>
        </w:tc>
      </w:tr>
      <w:tr w:rsidR="00560517" w:rsidRPr="007703DB" w:rsidTr="007703DB">
        <w:trPr>
          <w:cantSplit/>
          <w:trHeight w:val="1512"/>
        </w:trPr>
        <w:tc>
          <w:tcPr>
            <w:tcW w:w="988" w:type="dxa"/>
            <w:vAlign w:val="center"/>
          </w:tcPr>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10.Hafta</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11.HAFTA</w:t>
            </w:r>
          </w:p>
          <w:p w:rsidR="00560517" w:rsidRPr="007703DB" w:rsidRDefault="00560517" w:rsidP="000F3D18">
            <w:pPr>
              <w:jc w:val="center"/>
              <w:rPr>
                <w:rFonts w:ascii="Times New Roman" w:hAnsi="Times New Roman" w:cs="Times New Roman"/>
                <w:b/>
                <w:sz w:val="16"/>
                <w:szCs w:val="16"/>
              </w:rPr>
            </w:pP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17 KASIM</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sz w:val="16"/>
                <w:szCs w:val="16"/>
              </w:rPr>
              <w:t>28 KASIM</w:t>
            </w:r>
          </w:p>
        </w:tc>
        <w:tc>
          <w:tcPr>
            <w:tcW w:w="567" w:type="dxa"/>
            <w:vAlign w:val="center"/>
          </w:tcPr>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10</w:t>
            </w:r>
          </w:p>
        </w:tc>
        <w:tc>
          <w:tcPr>
            <w:tcW w:w="1559" w:type="dxa"/>
            <w:vMerge w:val="restart"/>
          </w:tcPr>
          <w:p w:rsidR="00560517" w:rsidRPr="007703DB" w:rsidRDefault="00560517" w:rsidP="000F3D18">
            <w:pP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 xml:space="preserve">İçerik Çerçevesi: </w:t>
            </w:r>
          </w:p>
          <w:p w:rsidR="00560517" w:rsidRPr="007703DB" w:rsidRDefault="00560517" w:rsidP="000F3D18">
            <w:pPr>
              <w:rPr>
                <w:rFonts w:ascii="Times New Roman" w:hAnsi="Times New Roman" w:cs="Times New Roman"/>
                <w:b/>
                <w:bCs/>
                <w:sz w:val="16"/>
                <w:szCs w:val="16"/>
                <w:u w:val="single"/>
              </w:rPr>
            </w:pP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Ritmik Sayma</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 xml:space="preserve">İçerik Çerçevesi: </w:t>
            </w:r>
          </w:p>
          <w:p w:rsidR="00560517" w:rsidRPr="007703DB" w:rsidRDefault="00560517" w:rsidP="000F3D18">
            <w:pPr>
              <w:rPr>
                <w:rFonts w:ascii="Times New Roman" w:hAnsi="Times New Roman" w:cs="Times New Roman"/>
                <w:b/>
                <w:bCs/>
                <w:sz w:val="16"/>
                <w:szCs w:val="16"/>
                <w:u w:val="single"/>
              </w:rPr>
            </w:pP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Örüntü</w:t>
            </w: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p w:rsidR="00560517" w:rsidRPr="007703DB" w:rsidRDefault="00560517" w:rsidP="000F3D18">
            <w:pPr>
              <w:rPr>
                <w:rFonts w:ascii="Times New Roman" w:hAnsi="Times New Roman" w:cs="Times New Roman"/>
                <w:sz w:val="16"/>
                <w:szCs w:val="16"/>
              </w:rPr>
            </w:pPr>
          </w:p>
        </w:tc>
        <w:tc>
          <w:tcPr>
            <w:tcW w:w="5812" w:type="dxa"/>
          </w:tcPr>
          <w:p w:rsidR="00560517" w:rsidRPr="007703DB" w:rsidRDefault="00560517"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MAT.2.1.4. İleriye ve geriye doğru ritmik sayabilme</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a) Yüzlük tablo üzerinde ileriye ve geriye doğru ritmik saymaya ilişkin gözlem yapar.</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b) 20 içinde ikişer, 30 içinde üçer, 40 içinde dörder, 100 içinde beşer ileriye ve geriye doğru ritmik sayarken örüntü bulur.</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c) İleriye ve geriye doğru ritmik sayarken bulduğu örüntüyü geneller</w:t>
            </w:r>
          </w:p>
        </w:tc>
        <w:tc>
          <w:tcPr>
            <w:tcW w:w="1701" w:type="dxa"/>
            <w:vMerge/>
          </w:tcPr>
          <w:p w:rsidR="00560517" w:rsidRPr="007703DB" w:rsidRDefault="00560517" w:rsidP="000F3D18">
            <w:pPr>
              <w:rPr>
                <w:rFonts w:ascii="Times New Roman" w:hAnsi="Times New Roman" w:cs="Times New Roman"/>
                <w:sz w:val="16"/>
                <w:szCs w:val="16"/>
              </w:rPr>
            </w:pPr>
          </w:p>
        </w:tc>
        <w:tc>
          <w:tcPr>
            <w:tcW w:w="1701" w:type="dxa"/>
            <w:vMerge/>
          </w:tcPr>
          <w:p w:rsidR="00560517" w:rsidRPr="007703DB" w:rsidRDefault="00560517" w:rsidP="000F3D18">
            <w:pPr>
              <w:rPr>
                <w:rFonts w:ascii="Times New Roman" w:hAnsi="Times New Roman" w:cs="Times New Roman"/>
                <w:b/>
                <w:sz w:val="16"/>
                <w:szCs w:val="16"/>
                <w:u w:val="single"/>
              </w:rPr>
            </w:pPr>
          </w:p>
        </w:tc>
        <w:tc>
          <w:tcPr>
            <w:tcW w:w="2319" w:type="dxa"/>
            <w:vMerge/>
          </w:tcPr>
          <w:p w:rsidR="00560517" w:rsidRPr="007703DB" w:rsidRDefault="00560517" w:rsidP="000F3D18">
            <w:pPr>
              <w:rPr>
                <w:rFonts w:ascii="Times New Roman" w:hAnsi="Times New Roman" w:cs="Times New Roman"/>
                <w:sz w:val="16"/>
                <w:szCs w:val="16"/>
              </w:rPr>
            </w:pPr>
          </w:p>
        </w:tc>
        <w:tc>
          <w:tcPr>
            <w:tcW w:w="1564" w:type="dxa"/>
            <w:vMerge/>
          </w:tcPr>
          <w:p w:rsidR="00560517" w:rsidRPr="007703DB" w:rsidRDefault="00560517" w:rsidP="000F3D18">
            <w:pPr>
              <w:rPr>
                <w:rFonts w:ascii="Times New Roman" w:hAnsi="Times New Roman" w:cs="Times New Roman"/>
                <w:sz w:val="16"/>
                <w:szCs w:val="16"/>
              </w:rPr>
            </w:pPr>
          </w:p>
        </w:tc>
      </w:tr>
      <w:tr w:rsidR="00560517" w:rsidRPr="007703DB" w:rsidTr="007703DB">
        <w:trPr>
          <w:cantSplit/>
          <w:trHeight w:val="2585"/>
        </w:trPr>
        <w:tc>
          <w:tcPr>
            <w:tcW w:w="988" w:type="dxa"/>
            <w:vAlign w:val="center"/>
          </w:tcPr>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12.Hafta</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13.Hafta</w:t>
            </w:r>
          </w:p>
          <w:p w:rsidR="00560517" w:rsidRPr="007703DB" w:rsidRDefault="00560517" w:rsidP="000F3D18">
            <w:pPr>
              <w:jc w:val="center"/>
              <w:rPr>
                <w:rFonts w:ascii="Times New Roman" w:hAnsi="Times New Roman" w:cs="Times New Roman"/>
                <w:b/>
                <w:sz w:val="16"/>
                <w:szCs w:val="16"/>
              </w:rPr>
            </w:pP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01 ARALIK</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sz w:val="16"/>
                <w:szCs w:val="16"/>
              </w:rPr>
              <w:t>12 ARALIK</w:t>
            </w:r>
          </w:p>
        </w:tc>
        <w:tc>
          <w:tcPr>
            <w:tcW w:w="567" w:type="dxa"/>
            <w:vAlign w:val="center"/>
          </w:tcPr>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10</w:t>
            </w:r>
          </w:p>
        </w:tc>
        <w:tc>
          <w:tcPr>
            <w:tcW w:w="1559" w:type="dxa"/>
            <w:vMerge/>
          </w:tcPr>
          <w:p w:rsidR="00560517" w:rsidRPr="007703DB" w:rsidRDefault="00560517" w:rsidP="000F3D18">
            <w:pPr>
              <w:rPr>
                <w:rFonts w:ascii="Times New Roman" w:hAnsi="Times New Roman" w:cs="Times New Roman"/>
                <w:sz w:val="16"/>
                <w:szCs w:val="16"/>
              </w:rPr>
            </w:pPr>
          </w:p>
        </w:tc>
        <w:tc>
          <w:tcPr>
            <w:tcW w:w="5812" w:type="dxa"/>
          </w:tcPr>
          <w:p w:rsidR="00560517" w:rsidRPr="007703DB" w:rsidRDefault="00560517" w:rsidP="000F3D18">
            <w:pPr>
              <w:spacing w:after="160" w:line="259" w:lineRule="auto"/>
              <w:rPr>
                <w:rFonts w:ascii="Times New Roman" w:hAnsi="Times New Roman" w:cs="Times New Roman"/>
                <w:sz w:val="16"/>
                <w:szCs w:val="16"/>
              </w:rPr>
            </w:pPr>
            <w:r w:rsidRPr="007703DB">
              <w:rPr>
                <w:rFonts w:ascii="Times New Roman" w:hAnsi="Times New Roman" w:cs="Times New Roman"/>
                <w:b/>
                <w:sz w:val="16"/>
                <w:szCs w:val="16"/>
              </w:rPr>
              <w:t xml:space="preserve">MAT.2.1.5. Sayı ve sayı temsiline dönüşen şekil örüntülerine dayalı çıkarım yapabilme                                                                               </w:t>
            </w:r>
            <w:r w:rsidRPr="007703DB">
              <w:rPr>
                <w:rFonts w:ascii="Times New Roman" w:hAnsi="Times New Roman" w:cs="Times New Roman"/>
                <w:sz w:val="16"/>
                <w:szCs w:val="16"/>
              </w:rPr>
              <w:t>d) Örüntüde kullanılan sayılar ve sayı temsiline dönüşen şekiller arasındaki ilişkiye yönelik varsayımda bulunur.                                                    e) Belirlediği varsayıma göre sayı ve sayı temsiline dönüşen şekil örüntülerini örnekler üzerinde listeler.                                                           f) Gösterilen örüntünün, varsayımı karşılayıp karşılamadığını örneklerle sınar. Karşılaştırılan sayı ve sayı temsiline dönüşen şekil örüntülerinin kuralını sözlü olarak ifade eder. Gösterilen örüntü ile ilgili değerlendirmede bulunur.</w:t>
            </w:r>
          </w:p>
        </w:tc>
        <w:tc>
          <w:tcPr>
            <w:tcW w:w="1701" w:type="dxa"/>
            <w:vMerge/>
          </w:tcPr>
          <w:p w:rsidR="00560517" w:rsidRPr="007703DB" w:rsidRDefault="00560517" w:rsidP="000F3D18">
            <w:pPr>
              <w:rPr>
                <w:rFonts w:ascii="Times New Roman" w:hAnsi="Times New Roman" w:cs="Times New Roman"/>
                <w:sz w:val="16"/>
                <w:szCs w:val="16"/>
              </w:rPr>
            </w:pPr>
          </w:p>
        </w:tc>
        <w:tc>
          <w:tcPr>
            <w:tcW w:w="1701" w:type="dxa"/>
            <w:vMerge/>
          </w:tcPr>
          <w:p w:rsidR="00560517" w:rsidRPr="007703DB" w:rsidRDefault="00560517" w:rsidP="000F3D18">
            <w:pPr>
              <w:rPr>
                <w:rFonts w:ascii="Times New Roman" w:hAnsi="Times New Roman" w:cs="Times New Roman"/>
                <w:b/>
                <w:sz w:val="16"/>
                <w:szCs w:val="16"/>
                <w:u w:val="single"/>
              </w:rPr>
            </w:pPr>
          </w:p>
        </w:tc>
        <w:tc>
          <w:tcPr>
            <w:tcW w:w="2319" w:type="dxa"/>
            <w:vMerge/>
          </w:tcPr>
          <w:p w:rsidR="00560517" w:rsidRPr="007703DB" w:rsidRDefault="00560517" w:rsidP="000F3D18">
            <w:pPr>
              <w:rPr>
                <w:rFonts w:ascii="Times New Roman" w:hAnsi="Times New Roman" w:cs="Times New Roman"/>
                <w:sz w:val="16"/>
                <w:szCs w:val="16"/>
              </w:rPr>
            </w:pPr>
          </w:p>
        </w:tc>
        <w:tc>
          <w:tcPr>
            <w:tcW w:w="1564" w:type="dxa"/>
            <w:vMerge/>
          </w:tcPr>
          <w:p w:rsidR="00560517" w:rsidRPr="007703DB" w:rsidRDefault="00560517" w:rsidP="000F3D18">
            <w:pPr>
              <w:rPr>
                <w:rFonts w:ascii="Times New Roman" w:hAnsi="Times New Roman" w:cs="Times New Roman"/>
                <w:sz w:val="16"/>
                <w:szCs w:val="16"/>
              </w:rPr>
            </w:pPr>
          </w:p>
        </w:tc>
      </w:tr>
      <w:tr w:rsidR="00560517" w:rsidRPr="007703DB" w:rsidTr="007703DB">
        <w:trPr>
          <w:cantSplit/>
          <w:trHeight w:val="769"/>
        </w:trPr>
        <w:tc>
          <w:tcPr>
            <w:tcW w:w="988" w:type="dxa"/>
            <w:vAlign w:val="center"/>
          </w:tcPr>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14.Hafta</w:t>
            </w:r>
          </w:p>
          <w:p w:rsidR="00560517" w:rsidRPr="007703DB" w:rsidRDefault="00560517" w:rsidP="000F3D18">
            <w:pPr>
              <w:jc w:val="center"/>
              <w:rPr>
                <w:rFonts w:ascii="Times New Roman" w:hAnsi="Times New Roman" w:cs="Times New Roman"/>
                <w:b/>
                <w:sz w:val="16"/>
                <w:szCs w:val="16"/>
              </w:rPr>
            </w:pPr>
          </w:p>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15 ARALIK</w:t>
            </w:r>
          </w:p>
          <w:p w:rsidR="00560517" w:rsidRPr="007703DB" w:rsidRDefault="00560517" w:rsidP="000F3D18">
            <w:pPr>
              <w:jc w:val="center"/>
              <w:rPr>
                <w:rFonts w:ascii="Times New Roman" w:hAnsi="Times New Roman" w:cs="Times New Roman"/>
                <w:b/>
                <w:sz w:val="16"/>
                <w:szCs w:val="16"/>
              </w:rPr>
            </w:pPr>
            <w:r w:rsidRPr="007703DB">
              <w:rPr>
                <w:rFonts w:ascii="Times New Roman" w:hAnsi="Times New Roman" w:cs="Times New Roman"/>
                <w:sz w:val="16"/>
                <w:szCs w:val="16"/>
              </w:rPr>
              <w:t>17 ARALIK</w:t>
            </w:r>
          </w:p>
        </w:tc>
        <w:tc>
          <w:tcPr>
            <w:tcW w:w="567" w:type="dxa"/>
            <w:vAlign w:val="center"/>
          </w:tcPr>
          <w:p w:rsidR="00560517" w:rsidRPr="007703DB" w:rsidRDefault="00560517" w:rsidP="000F3D18">
            <w:pPr>
              <w:jc w:val="center"/>
              <w:rPr>
                <w:rFonts w:ascii="Times New Roman" w:hAnsi="Times New Roman" w:cs="Times New Roman"/>
                <w:sz w:val="16"/>
                <w:szCs w:val="16"/>
              </w:rPr>
            </w:pPr>
            <w:r w:rsidRPr="007703DB">
              <w:rPr>
                <w:rFonts w:ascii="Times New Roman" w:hAnsi="Times New Roman" w:cs="Times New Roman"/>
                <w:sz w:val="16"/>
                <w:szCs w:val="16"/>
              </w:rPr>
              <w:t>3</w:t>
            </w:r>
          </w:p>
        </w:tc>
        <w:tc>
          <w:tcPr>
            <w:tcW w:w="1559" w:type="dxa"/>
          </w:tcPr>
          <w:p w:rsidR="00560517" w:rsidRPr="007703DB" w:rsidRDefault="00560517" w:rsidP="000F3D18">
            <w:pPr>
              <w:rPr>
                <w:rFonts w:ascii="Times New Roman" w:hAnsi="Times New Roman" w:cs="Times New Roman"/>
                <w:b/>
                <w:bCs/>
                <w:sz w:val="16"/>
                <w:szCs w:val="16"/>
                <w:u w:val="single"/>
              </w:rPr>
            </w:pPr>
            <w:r w:rsidRPr="007703DB">
              <w:rPr>
                <w:rFonts w:ascii="Times New Roman" w:hAnsi="Times New Roman" w:cs="Times New Roman"/>
                <w:b/>
                <w:bCs/>
                <w:sz w:val="16"/>
                <w:szCs w:val="16"/>
                <w:u w:val="single"/>
              </w:rPr>
              <w:t xml:space="preserve">İçerik Çerçevesi: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Tahmin Etme</w:t>
            </w:r>
          </w:p>
        </w:tc>
        <w:tc>
          <w:tcPr>
            <w:tcW w:w="5812" w:type="dxa"/>
          </w:tcPr>
          <w:p w:rsidR="00560517" w:rsidRPr="007703DB" w:rsidRDefault="00560517" w:rsidP="000F3D18">
            <w:pPr>
              <w:spacing w:after="160" w:line="259" w:lineRule="auto"/>
              <w:rPr>
                <w:rFonts w:ascii="Times New Roman" w:hAnsi="Times New Roman" w:cs="Times New Roman"/>
                <w:sz w:val="16"/>
                <w:szCs w:val="16"/>
              </w:rPr>
            </w:pPr>
            <w:r w:rsidRPr="007703DB">
              <w:rPr>
                <w:rFonts w:ascii="Times New Roman" w:hAnsi="Times New Roman" w:cs="Times New Roman"/>
                <w:b/>
                <w:sz w:val="16"/>
                <w:szCs w:val="16"/>
              </w:rPr>
              <w:t xml:space="preserve">MAT.2.1.6. </w:t>
            </w:r>
            <w:proofErr w:type="gramStart"/>
            <w:r w:rsidRPr="007703DB">
              <w:rPr>
                <w:rFonts w:ascii="Times New Roman" w:hAnsi="Times New Roman" w:cs="Times New Roman"/>
                <w:b/>
                <w:sz w:val="16"/>
                <w:szCs w:val="16"/>
              </w:rPr>
              <w:t>Bir çokluktaki</w:t>
            </w:r>
            <w:proofErr w:type="gramEnd"/>
            <w:r w:rsidRPr="007703DB">
              <w:rPr>
                <w:rFonts w:ascii="Times New Roman" w:hAnsi="Times New Roman" w:cs="Times New Roman"/>
                <w:b/>
                <w:sz w:val="16"/>
                <w:szCs w:val="16"/>
              </w:rPr>
              <w:t xml:space="preserve"> ilişkilerden yararlanarak 50’ye kadar olan nesnelerin sayısını tahmin edebilme                                                                                              </w:t>
            </w:r>
            <w:r w:rsidRPr="007703DB">
              <w:rPr>
                <w:rFonts w:ascii="Times New Roman" w:hAnsi="Times New Roman" w:cs="Times New Roman"/>
                <w:sz w:val="16"/>
                <w:szCs w:val="16"/>
              </w:rPr>
              <w:t xml:space="preserve">a) Bir çokluktaki parça-bütün ve dağılım ilişkisini gözlem ve deneyimleri ile ilişkilendirir.  b) </w:t>
            </w:r>
            <w:proofErr w:type="gramStart"/>
            <w:r w:rsidRPr="007703DB">
              <w:rPr>
                <w:rFonts w:ascii="Times New Roman" w:hAnsi="Times New Roman" w:cs="Times New Roman"/>
                <w:sz w:val="16"/>
                <w:szCs w:val="16"/>
              </w:rPr>
              <w:t>Bir çokluğun</w:t>
            </w:r>
            <w:proofErr w:type="gramEnd"/>
            <w:r w:rsidRPr="007703DB">
              <w:rPr>
                <w:rFonts w:ascii="Times New Roman" w:hAnsi="Times New Roman" w:cs="Times New Roman"/>
                <w:sz w:val="16"/>
                <w:szCs w:val="16"/>
              </w:rPr>
              <w:t xml:space="preserve"> büyüklüğünü stratejiye dayanarak tahmin eder.                                                c) Tahmini ile gerçek sonucu karşılaştırarak tahmininin doğruluğuna yönelik bir yargıda bulunur.</w:t>
            </w:r>
          </w:p>
        </w:tc>
        <w:tc>
          <w:tcPr>
            <w:tcW w:w="1701" w:type="dxa"/>
          </w:tcPr>
          <w:p w:rsidR="00560517" w:rsidRPr="007703DB" w:rsidRDefault="00560517" w:rsidP="000F3D18">
            <w:pPr>
              <w:rPr>
                <w:rFonts w:ascii="Times New Roman" w:hAnsi="Times New Roman" w:cs="Times New Roman"/>
                <w:sz w:val="16"/>
                <w:szCs w:val="16"/>
              </w:rPr>
            </w:pPr>
            <w:r w:rsidRPr="00560517">
              <w:rPr>
                <w:rFonts w:ascii="Times New Roman" w:hAnsi="Times New Roman" w:cs="Times New Roman"/>
                <w:sz w:val="16"/>
                <w:szCs w:val="16"/>
              </w:rPr>
              <w:t>2.Tema</w:t>
            </w:r>
            <w:r>
              <w:rPr>
                <w:rFonts w:ascii="Times New Roman" w:hAnsi="Times New Roman" w:cs="Times New Roman"/>
                <w:sz w:val="16"/>
                <w:szCs w:val="16"/>
              </w:rPr>
              <w:t xml:space="preserve"> Değerlen</w:t>
            </w:r>
            <w:r w:rsidRPr="007703DB">
              <w:rPr>
                <w:rFonts w:ascii="Times New Roman" w:hAnsi="Times New Roman" w:cs="Times New Roman"/>
                <w:sz w:val="16"/>
                <w:szCs w:val="16"/>
              </w:rPr>
              <w:t xml:space="preserve">dirmesi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 xml:space="preserve">               </w:t>
            </w:r>
          </w:p>
          <w:p w:rsidR="00560517" w:rsidRPr="007703DB" w:rsidRDefault="00560517" w:rsidP="000F3D18">
            <w:pPr>
              <w:rPr>
                <w:rFonts w:ascii="Times New Roman" w:hAnsi="Times New Roman" w:cs="Times New Roman"/>
                <w:sz w:val="16"/>
                <w:szCs w:val="16"/>
              </w:rPr>
            </w:pPr>
            <w:r w:rsidRPr="007703DB">
              <w:rPr>
                <w:rFonts w:ascii="Times New Roman" w:hAnsi="Times New Roman" w:cs="Times New Roman"/>
                <w:sz w:val="16"/>
                <w:szCs w:val="16"/>
              </w:rPr>
              <w:t xml:space="preserve">    </w:t>
            </w:r>
            <w:r>
              <w:rPr>
                <w:rFonts w:ascii="Times New Roman" w:hAnsi="Times New Roman" w:cs="Times New Roman"/>
                <w:sz w:val="16"/>
                <w:szCs w:val="16"/>
              </w:rPr>
              <w:t xml:space="preserve">            </w:t>
            </w:r>
          </w:p>
        </w:tc>
        <w:tc>
          <w:tcPr>
            <w:tcW w:w="1701" w:type="dxa"/>
          </w:tcPr>
          <w:p w:rsidR="00560517" w:rsidRPr="007703DB" w:rsidRDefault="00560517" w:rsidP="000F3D18">
            <w:pPr>
              <w:rPr>
                <w:rFonts w:ascii="Times New Roman" w:hAnsi="Times New Roman" w:cs="Times New Roman"/>
                <w:b/>
                <w:sz w:val="16"/>
                <w:szCs w:val="16"/>
                <w:u w:val="single"/>
              </w:rPr>
            </w:pPr>
          </w:p>
        </w:tc>
        <w:tc>
          <w:tcPr>
            <w:tcW w:w="2319" w:type="dxa"/>
          </w:tcPr>
          <w:p w:rsidR="00560517" w:rsidRPr="007703DB" w:rsidRDefault="00560517" w:rsidP="000F3D18">
            <w:pPr>
              <w:rPr>
                <w:rFonts w:ascii="Times New Roman" w:hAnsi="Times New Roman" w:cs="Times New Roman"/>
                <w:sz w:val="16"/>
                <w:szCs w:val="16"/>
              </w:rPr>
            </w:pPr>
          </w:p>
        </w:tc>
        <w:tc>
          <w:tcPr>
            <w:tcW w:w="1564" w:type="dxa"/>
            <w:vMerge/>
          </w:tcPr>
          <w:p w:rsidR="00560517" w:rsidRPr="007703DB" w:rsidRDefault="00560517" w:rsidP="000F3D18">
            <w:pPr>
              <w:rPr>
                <w:rFonts w:ascii="Times New Roman" w:hAnsi="Times New Roman" w:cs="Times New Roman"/>
                <w:sz w:val="16"/>
                <w:szCs w:val="16"/>
              </w:rPr>
            </w:pPr>
          </w:p>
        </w:tc>
      </w:tr>
    </w:tbl>
    <w:p w:rsidR="000F3D18" w:rsidRPr="007703DB" w:rsidRDefault="000F3D18" w:rsidP="000F3D18">
      <w:pPr>
        <w:rPr>
          <w:rFonts w:ascii="Times New Roman" w:hAnsi="Times New Roman" w:cs="Times New Roman"/>
          <w:sz w:val="16"/>
          <w:szCs w:val="16"/>
        </w:rPr>
      </w:pPr>
    </w:p>
    <w:tbl>
      <w:tblPr>
        <w:tblStyle w:val="TabloKlavuzu"/>
        <w:tblpPr w:leftFromText="142" w:rightFromText="142" w:vertAnchor="text" w:tblpY="41"/>
        <w:tblOverlap w:val="never"/>
        <w:tblW w:w="16155" w:type="dxa"/>
        <w:tblCellMar>
          <w:left w:w="28" w:type="dxa"/>
          <w:right w:w="0" w:type="dxa"/>
        </w:tblCellMar>
        <w:tblLook w:val="04A0" w:firstRow="1" w:lastRow="0" w:firstColumn="1" w:lastColumn="0" w:noHBand="0" w:noVBand="1"/>
      </w:tblPr>
      <w:tblGrid>
        <w:gridCol w:w="988"/>
        <w:gridCol w:w="567"/>
        <w:gridCol w:w="1559"/>
        <w:gridCol w:w="2941"/>
        <w:gridCol w:w="2910"/>
        <w:gridCol w:w="1665"/>
        <w:gridCol w:w="1640"/>
        <w:gridCol w:w="2359"/>
        <w:gridCol w:w="1526"/>
      </w:tblGrid>
      <w:tr w:rsidR="007703DB" w:rsidRPr="007703DB" w:rsidTr="000F3D18">
        <w:trPr>
          <w:trHeight w:val="397"/>
        </w:trPr>
        <w:tc>
          <w:tcPr>
            <w:tcW w:w="1555"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lastRenderedPageBreak/>
              <w:t>SÜRE</w:t>
            </w:r>
          </w:p>
        </w:tc>
        <w:tc>
          <w:tcPr>
            <w:tcW w:w="1559"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 xml:space="preserve">ÜNİTE/TEMA </w:t>
            </w: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İşlemlerden Cebirsel Düşünmeye</w:t>
            </w:r>
          </w:p>
          <w:p w:rsidR="000F3D18" w:rsidRPr="007703DB" w:rsidRDefault="000F3D18" w:rsidP="000F3D18">
            <w:pPr>
              <w:jc w:val="center"/>
              <w:rPr>
                <w:rFonts w:ascii="Times New Roman" w:hAnsi="Times New Roman" w:cs="Times New Roman"/>
                <w:b/>
                <w:sz w:val="16"/>
                <w:szCs w:val="16"/>
              </w:rPr>
            </w:pPr>
          </w:p>
        </w:tc>
        <w:tc>
          <w:tcPr>
            <w:tcW w:w="5851"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ÇIKTILARI/SÜREÇ BİLEŞENLERİ</w:t>
            </w:r>
          </w:p>
        </w:tc>
        <w:tc>
          <w:tcPr>
            <w:tcW w:w="1665"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KANITLARI</w:t>
            </w:r>
          </w:p>
        </w:tc>
        <w:tc>
          <w:tcPr>
            <w:tcW w:w="1640"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PROGRAMLAR ARASI BİLEŞENLER</w:t>
            </w:r>
          </w:p>
        </w:tc>
        <w:tc>
          <w:tcPr>
            <w:tcW w:w="2359"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FARKLILAŞTIRMA</w:t>
            </w:r>
          </w:p>
        </w:tc>
        <w:tc>
          <w:tcPr>
            <w:tcW w:w="1526"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BELİRLİ GÜN VE HAFTALAR</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OKUL TEMELLİ PLANLAMA</w:t>
            </w:r>
          </w:p>
        </w:tc>
      </w:tr>
      <w:tr w:rsidR="007703DB" w:rsidRPr="007703DB" w:rsidTr="000F3D18">
        <w:trPr>
          <w:trHeight w:val="342"/>
        </w:trPr>
        <w:tc>
          <w:tcPr>
            <w:tcW w:w="988"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AY</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HAFTA</w:t>
            </w:r>
          </w:p>
        </w:tc>
        <w:tc>
          <w:tcPr>
            <w:tcW w:w="56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DERS</w:t>
            </w:r>
          </w:p>
        </w:tc>
        <w:tc>
          <w:tcPr>
            <w:tcW w:w="1559"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2941"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w:t>
            </w:r>
          </w:p>
        </w:tc>
        <w:tc>
          <w:tcPr>
            <w:tcW w:w="2910"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SÜREÇ BİLEŞENLERİ</w:t>
            </w:r>
          </w:p>
        </w:tc>
        <w:tc>
          <w:tcPr>
            <w:tcW w:w="1665"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ÖLÇME DEĞERLENDİRME</w:t>
            </w:r>
          </w:p>
        </w:tc>
        <w:tc>
          <w:tcPr>
            <w:tcW w:w="1640" w:type="dxa"/>
            <w:vMerge/>
            <w:vAlign w:val="center"/>
          </w:tcPr>
          <w:p w:rsidR="000F3D18" w:rsidRPr="007703DB" w:rsidRDefault="000F3D18" w:rsidP="000F3D18">
            <w:pPr>
              <w:jc w:val="center"/>
              <w:rPr>
                <w:rFonts w:ascii="Times New Roman" w:hAnsi="Times New Roman" w:cs="Times New Roman"/>
                <w:sz w:val="16"/>
                <w:szCs w:val="16"/>
              </w:rPr>
            </w:pPr>
          </w:p>
        </w:tc>
        <w:tc>
          <w:tcPr>
            <w:tcW w:w="2359" w:type="dxa"/>
            <w:vMerge/>
            <w:vAlign w:val="center"/>
          </w:tcPr>
          <w:p w:rsidR="000F3D18" w:rsidRPr="007703DB" w:rsidRDefault="000F3D18" w:rsidP="000F3D18">
            <w:pPr>
              <w:jc w:val="center"/>
              <w:rPr>
                <w:rFonts w:ascii="Times New Roman" w:hAnsi="Times New Roman" w:cs="Times New Roman"/>
                <w:sz w:val="16"/>
                <w:szCs w:val="16"/>
              </w:rPr>
            </w:pPr>
          </w:p>
        </w:tc>
        <w:tc>
          <w:tcPr>
            <w:tcW w:w="1526"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1093"/>
        </w:trPr>
        <w:tc>
          <w:tcPr>
            <w:tcW w:w="988" w:type="dxa"/>
            <w:vAlign w:val="center"/>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14.Hafta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15.Hafta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16.Hafta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18 ARALIK                31 ARALIK</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 xml:space="preserve">10 </w:t>
            </w:r>
          </w:p>
        </w:tc>
        <w:tc>
          <w:tcPr>
            <w:tcW w:w="1559" w:type="dxa"/>
            <w:vAlign w:val="center"/>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Toplama ve Çıkarma İşlemiyle İlgili Problemler</w:t>
            </w:r>
          </w:p>
          <w:p w:rsidR="000F3D18" w:rsidRPr="007703DB" w:rsidRDefault="000F3D18" w:rsidP="000F3D18">
            <w:pPr>
              <w:jc w:val="center"/>
              <w:rPr>
                <w:rFonts w:ascii="Times New Roman" w:hAnsi="Times New Roman" w:cs="Times New Roman"/>
                <w:sz w:val="16"/>
                <w:szCs w:val="16"/>
              </w:rPr>
            </w:pPr>
          </w:p>
        </w:tc>
        <w:tc>
          <w:tcPr>
            <w:tcW w:w="5851" w:type="dxa"/>
            <w:gridSpan w:val="2"/>
          </w:tcPr>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b/>
                <w:sz w:val="16"/>
                <w:szCs w:val="16"/>
              </w:rPr>
              <w:t>MAT.2.2.1. Toplama ve çıkarma işlemleri gerektiren günlük yaşam problemlerini çözebilme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Problemi anlayarak verilen ve istenilenleri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Problemde verilenler ile istenilenlerin gerektirdiği işlemler arasındaki ilişkiyi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Probleme ilişkin verilenleri belirleyerek uygun matematiksel temsillere dönüştürür.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ç) Matematiksel temsillere dönüştürdüğü problemi kendi ifadeleri ile açıklar.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 Problemlerin sonucuna ilişkin tahminde bulunarak işlemleri gerçekleştirmek için stratejiler geliştirir.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e) Belirlenen strateji ya da stratejileri çözüm için uygular.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f) Çözüm yollarını kontrol ederek çözüme ulaştırmayan stratejiyi değiştirir.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g) Problemin çözümü için kullandığı veya geliştirdiği stratejileri gözden geçirerek kısa yolları değerlendirir.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ğ ) Çözüme ulaştıran stratejinin/stratejilerin hangi problemlere uygulanabileceğini geneller.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h ) Genellemenin geçerliliğini matematiksel örneklerle değerlendirir.</w:t>
            </w:r>
          </w:p>
        </w:tc>
        <w:tc>
          <w:tcPr>
            <w:tcW w:w="1665" w:type="dxa"/>
            <w:vMerge w:val="restart"/>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Gözlem formları, performans görevi, kontrol listeleri, eşleştirme sorularından ve izleme testleri</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kullanılarak</w:t>
            </w:r>
            <w:proofErr w:type="gramEnd"/>
            <w:r w:rsidRPr="007703DB">
              <w:rPr>
                <w:rFonts w:ascii="Times New Roman" w:hAnsi="Times New Roman" w:cs="Times New Roman"/>
                <w:sz w:val="16"/>
                <w:szCs w:val="16"/>
              </w:rPr>
              <w:t xml:space="preserve"> değerlendirilebilir.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Toplama ve çıkarma işlemlerini gerektiren günlük yaşam problemlerini çözümleri ile birlikte oluşturabilecekleri performans görevi verilebilir. Performans görevinin değerlendirilmesi bütüncül dereceli puanlama anahtarı ile yapılabilir.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3</w:t>
            </w:r>
            <w:r w:rsidR="00560517">
              <w:rPr>
                <w:rFonts w:ascii="Times New Roman" w:hAnsi="Times New Roman" w:cs="Times New Roman"/>
                <w:sz w:val="16"/>
                <w:szCs w:val="16"/>
              </w:rPr>
              <w:t>. Tema Değerlendirmesi</w:t>
            </w:r>
          </w:p>
        </w:tc>
        <w:tc>
          <w:tcPr>
            <w:tcW w:w="1640"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Sosyal Duygusal Öğrenme Becerileri</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SDB1.1. Kendini Tanıma (Öz Farkındalık Becerisi), SDB1.2. Kendini Düzenleme (Öz Düzenleme Becerisi),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SDB1.3. Kendine Uyarlama (Öz Yansıtma Becerisi),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SDB2.1. İletişim,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SDB2.2. İş Birliği,</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SDB3.3. Sorumlu Karar Verme</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Değerler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D3. Çalışkanlık,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D7. Estetik,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D16. Sorumluluk</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Okuryazarlık Becerileri</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OB1. Bilgi Okuryazarlığı,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OB2. Dijital Okuryazarlık,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OB7. Veri Okuryazarlığı </w:t>
            </w:r>
          </w:p>
        </w:tc>
        <w:tc>
          <w:tcPr>
            <w:tcW w:w="2359"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Zenginleştirme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Eldeli toplama ve onluk bozarak çıkarma yapma konusunda</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örnekler</w:t>
            </w:r>
            <w:proofErr w:type="gramEnd"/>
            <w:r w:rsidRPr="007703DB">
              <w:rPr>
                <w:rFonts w:ascii="Times New Roman" w:hAnsi="Times New Roman" w:cs="Times New Roman"/>
                <w:sz w:val="16"/>
                <w:szCs w:val="16"/>
              </w:rPr>
              <w:t xml:space="preserve"> vermeleri istenerek toplama işlemlerini çıkarma işlemlerine dönüştürmeleri</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istenir</w:t>
            </w:r>
            <w:proofErr w:type="gramEnd"/>
            <w:r w:rsidRPr="007703DB">
              <w:rPr>
                <w:rFonts w:ascii="Times New Roman" w:hAnsi="Times New Roman" w:cs="Times New Roman"/>
                <w:sz w:val="16"/>
                <w:szCs w:val="16"/>
              </w:rPr>
              <w:t>. Benzer şekilde beşe kadar olan rakamlarla çarpma ve iki basamaklı sayıyı</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tek</w:t>
            </w:r>
            <w:proofErr w:type="gramEnd"/>
            <w:r w:rsidRPr="007703DB">
              <w:rPr>
                <w:rFonts w:ascii="Times New Roman" w:hAnsi="Times New Roman" w:cs="Times New Roman"/>
                <w:sz w:val="16"/>
                <w:szCs w:val="16"/>
              </w:rPr>
              <w:t xml:space="preserve"> basamaklı sayıya bölme konusunda örnekler vermeleri istenerek çarpma işlemlerini</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bölme</w:t>
            </w:r>
            <w:proofErr w:type="gramEnd"/>
            <w:r w:rsidRPr="007703DB">
              <w:rPr>
                <w:rFonts w:ascii="Times New Roman" w:hAnsi="Times New Roman" w:cs="Times New Roman"/>
                <w:sz w:val="16"/>
                <w:szCs w:val="16"/>
              </w:rPr>
              <w:t xml:space="preserve"> işlemlerine</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dönüştürmeleri</w:t>
            </w:r>
            <w:proofErr w:type="gramEnd"/>
            <w:r w:rsidRPr="007703DB">
              <w:rPr>
                <w:rFonts w:ascii="Times New Roman" w:hAnsi="Times New Roman" w:cs="Times New Roman"/>
                <w:sz w:val="16"/>
                <w:szCs w:val="16"/>
              </w:rPr>
              <w:t xml:space="preserve"> istenir.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Destekleme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Öğrencinin dört işlem ile ilgili öğrenme-öğretme uygulamalarındaki performanslarını artırmak</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amacıyla</w:t>
            </w:r>
            <w:proofErr w:type="gramEnd"/>
            <w:r w:rsidRPr="007703DB">
              <w:rPr>
                <w:rFonts w:ascii="Times New Roman" w:hAnsi="Times New Roman" w:cs="Times New Roman"/>
                <w:sz w:val="16"/>
                <w:szCs w:val="16"/>
              </w:rPr>
              <w:t xml:space="preserve"> görsellerle modelleme yapılır. Üzerine sayarak bulma ile ilgili faaliyetler</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yapılır</w:t>
            </w:r>
            <w:proofErr w:type="gramEnd"/>
            <w:r w:rsidRPr="007703DB">
              <w:rPr>
                <w:rFonts w:ascii="Times New Roman" w:hAnsi="Times New Roman" w:cs="Times New Roman"/>
                <w:sz w:val="16"/>
                <w:szCs w:val="16"/>
              </w:rPr>
              <w:t>. Üzerine sayma ve azaltma oyunları oynatılır.</w:t>
            </w:r>
          </w:p>
        </w:tc>
        <w:tc>
          <w:tcPr>
            <w:tcW w:w="1526" w:type="dxa"/>
            <w:vMerge w:val="restart"/>
          </w:tcPr>
          <w:p w:rsidR="00560517" w:rsidRDefault="00560517" w:rsidP="00560517">
            <w:pPr>
              <w:jc w:val="center"/>
              <w:rPr>
                <w:rFonts w:ascii="Times New Roman" w:hAnsi="Times New Roman" w:cs="Times New Roman"/>
                <w:sz w:val="16"/>
                <w:szCs w:val="16"/>
              </w:rPr>
            </w:pP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 xml:space="preserve">Enerji Tasarrufu Haftası </w:t>
            </w: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(Ocak ayının 2.haftası)</w:t>
            </w:r>
          </w:p>
          <w:p w:rsidR="00560517" w:rsidRDefault="00560517" w:rsidP="00560517">
            <w:pPr>
              <w:jc w:val="center"/>
              <w:rPr>
                <w:rFonts w:ascii="Times New Roman" w:hAnsi="Times New Roman" w:cs="Times New Roman"/>
                <w:sz w:val="16"/>
                <w:szCs w:val="16"/>
              </w:rPr>
            </w:pP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İstiklâl Marşı’nın Kabulü ve Mehmet Akif Ersoy’u Anma Günü</w:t>
            </w: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 xml:space="preserve">(12 Mart) </w:t>
            </w:r>
          </w:p>
          <w:p w:rsidR="00560517" w:rsidRPr="00560517" w:rsidRDefault="00560517" w:rsidP="00560517">
            <w:pPr>
              <w:jc w:val="center"/>
              <w:rPr>
                <w:rFonts w:ascii="Times New Roman" w:hAnsi="Times New Roman" w:cs="Times New Roman"/>
                <w:sz w:val="16"/>
                <w:szCs w:val="16"/>
              </w:rPr>
            </w:pPr>
          </w:p>
          <w:p w:rsidR="00560517" w:rsidRDefault="00560517" w:rsidP="00560517">
            <w:pPr>
              <w:jc w:val="center"/>
              <w:rPr>
                <w:rFonts w:ascii="Times New Roman" w:hAnsi="Times New Roman" w:cs="Times New Roman"/>
                <w:sz w:val="16"/>
                <w:szCs w:val="16"/>
              </w:rPr>
            </w:pPr>
            <w:r>
              <w:rPr>
                <w:rFonts w:ascii="Times New Roman" w:hAnsi="Times New Roman" w:cs="Times New Roman"/>
                <w:sz w:val="16"/>
                <w:szCs w:val="16"/>
              </w:rPr>
              <w:t>Şehitler Günü                (18 Mart)</w:t>
            </w:r>
          </w:p>
          <w:p w:rsidR="000F3D18" w:rsidRDefault="000F3D18" w:rsidP="00560517">
            <w:pPr>
              <w:jc w:val="center"/>
              <w:rPr>
                <w:rFonts w:ascii="Times New Roman" w:hAnsi="Times New Roman" w:cs="Times New Roman"/>
                <w:b/>
                <w:color w:val="000000" w:themeColor="text1"/>
                <w:sz w:val="16"/>
                <w:szCs w:val="16"/>
                <w:u w:val="single"/>
              </w:rPr>
            </w:pPr>
          </w:p>
          <w:p w:rsidR="00560517" w:rsidRDefault="00560517" w:rsidP="00560517">
            <w:pPr>
              <w:jc w:val="center"/>
              <w:rPr>
                <w:rFonts w:ascii="Times New Roman" w:hAnsi="Times New Roman" w:cs="Times New Roman"/>
                <w:b/>
                <w:color w:val="000000" w:themeColor="text1"/>
                <w:sz w:val="16"/>
                <w:szCs w:val="16"/>
                <w:u w:val="single"/>
              </w:rPr>
            </w:pPr>
          </w:p>
          <w:p w:rsidR="00560517" w:rsidRDefault="00560517" w:rsidP="00560517">
            <w:pPr>
              <w:jc w:val="center"/>
              <w:outlineLvl w:val="2"/>
              <w:rPr>
                <w:rFonts w:ascii="Times New Roman" w:hAnsi="Times New Roman" w:cs="Times New Roman"/>
                <w:b/>
                <w:sz w:val="16"/>
                <w:szCs w:val="16"/>
              </w:rPr>
            </w:pPr>
            <w:r w:rsidRPr="007703DB">
              <w:rPr>
                <w:rFonts w:ascii="Times New Roman" w:hAnsi="Times New Roman" w:cs="Times New Roman"/>
                <w:b/>
                <w:sz w:val="16"/>
                <w:szCs w:val="16"/>
              </w:rPr>
              <w:t>OKUL TEMELLİ PLANLAMA</w:t>
            </w:r>
          </w:p>
          <w:p w:rsidR="00560517" w:rsidRDefault="00560517" w:rsidP="00560517">
            <w:pPr>
              <w:jc w:val="center"/>
              <w:outlineLvl w:val="2"/>
              <w:rPr>
                <w:rFonts w:ascii="Times New Roman" w:eastAsia="Times New Roman" w:hAnsi="Times New Roman" w:cs="Times New Roman"/>
                <w:b/>
                <w:bCs/>
                <w:sz w:val="16"/>
                <w:szCs w:val="16"/>
                <w:lang w:eastAsia="tr-TR"/>
              </w:rPr>
            </w:pPr>
          </w:p>
          <w:p w:rsidR="002D3E9E" w:rsidRDefault="002D3E9E" w:rsidP="002D3E9E">
            <w:pPr>
              <w:pStyle w:val="Balk3"/>
              <w:spacing w:before="0" w:beforeAutospacing="0" w:after="0" w:afterAutospacing="0"/>
              <w:jc w:val="center"/>
              <w:outlineLvl w:val="2"/>
              <w:rPr>
                <w:sz w:val="16"/>
                <w:szCs w:val="16"/>
              </w:rPr>
            </w:pPr>
            <w:r>
              <w:rPr>
                <w:sz w:val="16"/>
                <w:szCs w:val="16"/>
              </w:rPr>
              <w:t xml:space="preserve">Problem </w:t>
            </w:r>
            <w:proofErr w:type="gramStart"/>
            <w:r>
              <w:rPr>
                <w:sz w:val="16"/>
                <w:szCs w:val="16"/>
              </w:rPr>
              <w:t xml:space="preserve">Çözüyorum </w:t>
            </w:r>
            <w:r w:rsidRPr="00BC6735">
              <w:rPr>
                <w:sz w:val="16"/>
                <w:szCs w:val="16"/>
              </w:rPr>
              <w:t xml:space="preserve"> Hikâye</w:t>
            </w:r>
            <w:proofErr w:type="gramEnd"/>
            <w:r w:rsidRPr="00BC6735">
              <w:rPr>
                <w:sz w:val="16"/>
                <w:szCs w:val="16"/>
              </w:rPr>
              <w:t xml:space="preserve"> Kartları</w:t>
            </w:r>
          </w:p>
          <w:p w:rsidR="002D3E9E" w:rsidRPr="00BC6735" w:rsidRDefault="002D3E9E" w:rsidP="002D3E9E">
            <w:pPr>
              <w:pStyle w:val="Balk3"/>
              <w:spacing w:before="0" w:beforeAutospacing="0" w:after="0" w:afterAutospacing="0"/>
              <w:outlineLvl w:val="2"/>
              <w:rPr>
                <w:sz w:val="16"/>
                <w:szCs w:val="16"/>
              </w:rPr>
            </w:pPr>
          </w:p>
          <w:p w:rsidR="002D3E9E" w:rsidRPr="00BC6735" w:rsidRDefault="002D3E9E" w:rsidP="002D3E9E">
            <w:pPr>
              <w:pStyle w:val="NormalWeb"/>
              <w:spacing w:before="0" w:beforeAutospacing="0" w:after="0" w:afterAutospacing="0"/>
              <w:rPr>
                <w:sz w:val="16"/>
                <w:szCs w:val="16"/>
              </w:rPr>
            </w:pPr>
            <w:r w:rsidRPr="00BC6735">
              <w:rPr>
                <w:rStyle w:val="Gl"/>
                <w:sz w:val="16"/>
                <w:szCs w:val="16"/>
              </w:rPr>
              <w:t>Amaç:</w:t>
            </w:r>
            <w:r w:rsidRPr="00BC6735">
              <w:rPr>
                <w:sz w:val="16"/>
                <w:szCs w:val="16"/>
              </w:rPr>
              <w:t xml:space="preserve"> Problemleri anlama, dört işlem becerisine hazırlık.</w:t>
            </w:r>
          </w:p>
          <w:p w:rsidR="002D3E9E" w:rsidRPr="00BC6735" w:rsidRDefault="002D3E9E" w:rsidP="002D3E9E">
            <w:pPr>
              <w:pStyle w:val="NormalWeb"/>
              <w:spacing w:before="0" w:beforeAutospacing="0" w:after="0" w:afterAutospacing="0"/>
              <w:rPr>
                <w:sz w:val="16"/>
                <w:szCs w:val="16"/>
              </w:rPr>
            </w:pPr>
            <w:r w:rsidRPr="00BC6735">
              <w:rPr>
                <w:rStyle w:val="Gl"/>
                <w:sz w:val="16"/>
                <w:szCs w:val="16"/>
              </w:rPr>
              <w:t>Uygulama:</w:t>
            </w:r>
          </w:p>
          <w:p w:rsidR="002D3E9E" w:rsidRPr="00BC6735" w:rsidRDefault="002D3E9E" w:rsidP="002D3E9E">
            <w:pPr>
              <w:pStyle w:val="NormalWeb"/>
              <w:spacing w:before="0" w:beforeAutospacing="0" w:after="0" w:afterAutospacing="0"/>
              <w:rPr>
                <w:sz w:val="16"/>
                <w:szCs w:val="16"/>
              </w:rPr>
            </w:pPr>
            <w:r w:rsidRPr="00BC6735">
              <w:rPr>
                <w:sz w:val="16"/>
                <w:szCs w:val="16"/>
              </w:rPr>
              <w:t>Öğretmen kısa hikâye kartları hazırlar (örneğin: “Ali’nin 12 elması vardı, 5’ini arkadaşına verdi. Geriye kaç kaldı?”).</w:t>
            </w:r>
          </w:p>
          <w:p w:rsidR="002D3E9E" w:rsidRPr="00BC6735" w:rsidRDefault="002D3E9E" w:rsidP="002D3E9E">
            <w:pPr>
              <w:pStyle w:val="NormalWeb"/>
              <w:spacing w:before="0" w:beforeAutospacing="0" w:after="0" w:afterAutospacing="0"/>
              <w:rPr>
                <w:sz w:val="16"/>
                <w:szCs w:val="16"/>
              </w:rPr>
            </w:pPr>
            <w:r w:rsidRPr="00BC6735">
              <w:rPr>
                <w:sz w:val="16"/>
                <w:szCs w:val="16"/>
              </w:rPr>
              <w:t>Öğrenciler hem problemi okuyup çözümünü yazar hem de çözüm yolunu resimle gösterir.</w:t>
            </w:r>
          </w:p>
          <w:p w:rsidR="002D3E9E" w:rsidRPr="00BC6735" w:rsidRDefault="002D3E9E" w:rsidP="002D3E9E">
            <w:pPr>
              <w:pStyle w:val="NormalWeb"/>
              <w:spacing w:before="0" w:beforeAutospacing="0" w:after="0" w:afterAutospacing="0"/>
              <w:rPr>
                <w:sz w:val="16"/>
                <w:szCs w:val="16"/>
              </w:rPr>
            </w:pPr>
            <w:r w:rsidRPr="00BC6735">
              <w:rPr>
                <w:sz w:val="16"/>
                <w:szCs w:val="16"/>
              </w:rPr>
              <w:t>İsteyen öğrenciler tahtada çözümü anlatır.</w:t>
            </w:r>
          </w:p>
          <w:p w:rsidR="002D3E9E" w:rsidRPr="00BC6735" w:rsidRDefault="002D3E9E" w:rsidP="002D3E9E">
            <w:pPr>
              <w:pStyle w:val="NormalWeb"/>
              <w:spacing w:before="0" w:beforeAutospacing="0" w:after="0" w:afterAutospacing="0"/>
              <w:rPr>
                <w:sz w:val="16"/>
                <w:szCs w:val="16"/>
              </w:rPr>
            </w:pPr>
            <w:r w:rsidRPr="00BC6735">
              <w:rPr>
                <w:rStyle w:val="Gl"/>
                <w:sz w:val="16"/>
                <w:szCs w:val="16"/>
              </w:rPr>
              <w:t>Kazandırdığı:</w:t>
            </w:r>
            <w:r w:rsidRPr="00BC6735">
              <w:rPr>
                <w:sz w:val="16"/>
                <w:szCs w:val="16"/>
              </w:rPr>
              <w:t xml:space="preserve"> Okuduğunu anlama, problem çözme, farklı gösterimlerle matematiği somutlaştırma.</w:t>
            </w:r>
          </w:p>
          <w:p w:rsidR="00560517" w:rsidRPr="00560517" w:rsidRDefault="00560517" w:rsidP="00560517">
            <w:pPr>
              <w:rPr>
                <w:rFonts w:ascii="Times New Roman" w:hAnsi="Times New Roman" w:cs="Times New Roman"/>
                <w:b/>
                <w:color w:val="000000" w:themeColor="text1"/>
                <w:sz w:val="16"/>
                <w:szCs w:val="16"/>
                <w:u w:val="single"/>
              </w:rPr>
            </w:pPr>
          </w:p>
        </w:tc>
      </w:tr>
      <w:tr w:rsidR="007703DB" w:rsidRPr="007703DB" w:rsidTr="007703DB">
        <w:trPr>
          <w:cantSplit/>
          <w:trHeight w:val="928"/>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16.Hafta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17.Hafta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18.Hafta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02 OCAK</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16 OCAK</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11</w:t>
            </w:r>
          </w:p>
        </w:tc>
        <w:tc>
          <w:tcPr>
            <w:tcW w:w="1559" w:type="dxa"/>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Toplama ve Çıkarma İşlemlerinin Sonuçlarını Tahmin Etme</w:t>
            </w:r>
          </w:p>
        </w:tc>
        <w:tc>
          <w:tcPr>
            <w:tcW w:w="5851"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MAT.2.2.2. Toplama ve çıkarma işlemlerinin sonuçlarını tahminde bulunarak ve zihinden işlem yaparak muhakeme edebilme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Toplama ve çıkarma işlemlerine ilişkin ögeleri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Toplama ve çıkarma işlemlerine ilişkin öğeler arasındaki ilişkileri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Toplama ve çıkarma işlemine yönelik tahmin ve zihinden işlem sonuçları arasında ilişki kurar.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ç ) Tahmin ve zihinden işlem sonuçlarının tutarlılığını ifade eder.</w:t>
            </w:r>
          </w:p>
        </w:tc>
        <w:tc>
          <w:tcPr>
            <w:tcW w:w="1665"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6" w:type="dxa"/>
            <w:vMerge/>
          </w:tcPr>
          <w:p w:rsidR="000F3D18" w:rsidRPr="007703DB" w:rsidRDefault="000F3D18" w:rsidP="007703DB">
            <w:pPr>
              <w:rPr>
                <w:rFonts w:ascii="Times New Roman" w:hAnsi="Times New Roman" w:cs="Times New Roman"/>
                <w:sz w:val="16"/>
                <w:szCs w:val="16"/>
              </w:rPr>
            </w:pPr>
          </w:p>
        </w:tc>
      </w:tr>
      <w:tr w:rsidR="007703DB" w:rsidRPr="007703DB" w:rsidTr="007703DB">
        <w:trPr>
          <w:cantSplit/>
          <w:trHeight w:val="58"/>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19.Hafta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20.Hafta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02 ŞUBAT</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13 ŞUBAT</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10</w:t>
            </w:r>
          </w:p>
        </w:tc>
        <w:tc>
          <w:tcPr>
            <w:tcW w:w="1559" w:type="dxa"/>
            <w:vMerge w:val="restart"/>
          </w:tcPr>
          <w:p w:rsidR="000F3D18" w:rsidRPr="007703DB" w:rsidRDefault="000F3D18" w:rsidP="000F3D18">
            <w:pPr>
              <w:rPr>
                <w:rFonts w:ascii="Times New Roman" w:hAnsi="Times New Roman" w:cs="Times New Roman"/>
                <w:bCs/>
                <w:sz w:val="16"/>
                <w:szCs w:val="16"/>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Toplama ve Çıkarma İşleminin İlişkisi</w:t>
            </w: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Cs/>
                <w:sz w:val="16"/>
                <w:szCs w:val="16"/>
              </w:rPr>
            </w:pPr>
            <w:r w:rsidRPr="007703DB">
              <w:rPr>
                <w:rFonts w:ascii="Times New Roman" w:hAnsi="Times New Roman" w:cs="Times New Roman"/>
                <w:b/>
                <w:sz w:val="16"/>
                <w:szCs w:val="16"/>
                <w:u w:val="single"/>
              </w:rPr>
              <w:t>İçerik Çerçevesi:</w:t>
            </w:r>
            <w:r w:rsidRPr="007703DB">
              <w:rPr>
                <w:rFonts w:ascii="Times New Roman" w:hAnsi="Times New Roman" w:cs="Times New Roman"/>
                <w:bCs/>
                <w:sz w:val="16"/>
                <w:szCs w:val="16"/>
              </w:rPr>
              <w:t xml:space="preserve"> Çarpma İşlemi</w:t>
            </w: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 xml:space="preserve">İçerik Çerçevesi: </w:t>
            </w: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Cs/>
                <w:sz w:val="16"/>
                <w:szCs w:val="16"/>
              </w:rPr>
            </w:pPr>
            <w:r w:rsidRPr="007703DB">
              <w:rPr>
                <w:rFonts w:ascii="Times New Roman" w:hAnsi="Times New Roman" w:cs="Times New Roman"/>
                <w:bCs/>
                <w:sz w:val="16"/>
                <w:szCs w:val="16"/>
              </w:rPr>
              <w:t>Bölme İşlemi</w:t>
            </w: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Cs/>
                <w:sz w:val="16"/>
                <w:szCs w:val="16"/>
              </w:rPr>
            </w:pPr>
          </w:p>
          <w:p w:rsidR="000F3D18" w:rsidRPr="007703DB" w:rsidRDefault="000F3D18" w:rsidP="000F3D18">
            <w:pPr>
              <w:rPr>
                <w:rFonts w:ascii="Times New Roman" w:hAnsi="Times New Roman" w:cs="Times New Roman"/>
                <w:bCs/>
                <w:sz w:val="16"/>
                <w:szCs w:val="16"/>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Çarpma ve Bölme İşlemlerinin Sonucunu Muhakeme Etme</w:t>
            </w:r>
          </w:p>
        </w:tc>
        <w:tc>
          <w:tcPr>
            <w:tcW w:w="5851" w:type="dxa"/>
            <w:gridSpan w:val="2"/>
          </w:tcPr>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b/>
                <w:sz w:val="16"/>
                <w:szCs w:val="16"/>
              </w:rPr>
              <w:t>MAT.2.2.3. Toplama ve çıkarma işlemlerinin ilişkisini yorumlayabilme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Toplama ve çıkarma işlemlerinin ilişkisini inceler.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Toplama ve çıkarma işlemlerini tersine dönüştürür.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Toplama ve çıkarma işlemlerinin ilişkisini yeniden ifade eder.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tc>
        <w:tc>
          <w:tcPr>
            <w:tcW w:w="1665"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6" w:type="dxa"/>
            <w:vMerge/>
          </w:tcPr>
          <w:p w:rsidR="000F3D18" w:rsidRPr="007703DB" w:rsidRDefault="000F3D18" w:rsidP="007703DB">
            <w:pPr>
              <w:rPr>
                <w:rFonts w:ascii="Times New Roman" w:hAnsi="Times New Roman" w:cs="Times New Roman"/>
                <w:sz w:val="16"/>
                <w:szCs w:val="16"/>
              </w:rPr>
            </w:pPr>
          </w:p>
        </w:tc>
      </w:tr>
      <w:tr w:rsidR="007703DB" w:rsidRPr="007703DB" w:rsidTr="002D3E9E">
        <w:trPr>
          <w:cantSplit/>
          <w:trHeight w:val="1401"/>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21. 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22.Hafta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16 ŞUBAT</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27 ŞUBAT</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10</w:t>
            </w:r>
          </w:p>
        </w:tc>
        <w:tc>
          <w:tcPr>
            <w:tcW w:w="1559" w:type="dxa"/>
            <w:vMerge/>
          </w:tcPr>
          <w:p w:rsidR="000F3D18" w:rsidRPr="007703DB" w:rsidRDefault="000F3D18" w:rsidP="000F3D18">
            <w:pPr>
              <w:rPr>
                <w:rFonts w:ascii="Times New Roman" w:hAnsi="Times New Roman" w:cs="Times New Roman"/>
                <w:sz w:val="16"/>
                <w:szCs w:val="16"/>
              </w:rPr>
            </w:pPr>
          </w:p>
        </w:tc>
        <w:tc>
          <w:tcPr>
            <w:tcW w:w="5851"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MAT.2.2.4. Çarpma ve bölme işlemlerini toplama ve çıkarma işlemlerine dayalı olarak çözümleyebilme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Çarpma ve bölme işlemlerinin anlamlarının toplama ve çıkarma işlemleriyle ilişkili olduğunu fark eder.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Çarpma ve bölme işlemlerini toplama ve çıkarma işlemleriyle ilişkilendirir.</w:t>
            </w:r>
          </w:p>
        </w:tc>
        <w:tc>
          <w:tcPr>
            <w:tcW w:w="1665"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6" w:type="dxa"/>
            <w:vMerge/>
          </w:tcPr>
          <w:p w:rsidR="000F3D18" w:rsidRPr="007703DB" w:rsidRDefault="000F3D18" w:rsidP="007703DB">
            <w:pPr>
              <w:rPr>
                <w:rFonts w:ascii="Times New Roman" w:hAnsi="Times New Roman" w:cs="Times New Roman"/>
                <w:sz w:val="16"/>
                <w:szCs w:val="16"/>
              </w:rPr>
            </w:pPr>
          </w:p>
        </w:tc>
      </w:tr>
      <w:tr w:rsidR="007703DB" w:rsidRPr="007703DB" w:rsidTr="007703DB">
        <w:trPr>
          <w:cantSplit/>
          <w:trHeight w:val="1398"/>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23.Hafta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24.Hafta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02 MART</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13 MART</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10</w:t>
            </w:r>
          </w:p>
        </w:tc>
        <w:tc>
          <w:tcPr>
            <w:tcW w:w="1559" w:type="dxa"/>
            <w:vMerge/>
          </w:tcPr>
          <w:p w:rsidR="000F3D18" w:rsidRPr="007703DB" w:rsidRDefault="000F3D18" w:rsidP="000F3D18">
            <w:pPr>
              <w:rPr>
                <w:rFonts w:ascii="Times New Roman" w:hAnsi="Times New Roman" w:cs="Times New Roman"/>
                <w:sz w:val="16"/>
                <w:szCs w:val="16"/>
              </w:rPr>
            </w:pPr>
          </w:p>
        </w:tc>
        <w:tc>
          <w:tcPr>
            <w:tcW w:w="5851"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MAT.2.2.5. Çarpma ve bölme işlemlerinin sonuçlarını muhakeme edebilme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Çarpma ve bölme işlemlerine ilişkin bileşenleri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Çarpma ve bölme işlemlerine ilişkin bileşenler arasındaki ilişkileri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Çarpma ve bölme işlemine yönelik tahmin ve zihinden işlem sonuçlarını ifade eder.</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ç ) Tahmin ve zihinden işlem sonuçlarını açıklar</w:t>
            </w:r>
          </w:p>
        </w:tc>
        <w:tc>
          <w:tcPr>
            <w:tcW w:w="1665"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6" w:type="dxa"/>
            <w:vMerge/>
          </w:tcPr>
          <w:p w:rsidR="000F3D18" w:rsidRPr="007703DB" w:rsidRDefault="000F3D18" w:rsidP="000F3D18">
            <w:pPr>
              <w:rPr>
                <w:rFonts w:ascii="Times New Roman" w:hAnsi="Times New Roman" w:cs="Times New Roman"/>
                <w:sz w:val="16"/>
                <w:szCs w:val="16"/>
              </w:rPr>
            </w:pPr>
          </w:p>
        </w:tc>
      </w:tr>
      <w:tr w:rsidR="007703DB" w:rsidRPr="007703DB" w:rsidTr="000F3D18">
        <w:trPr>
          <w:cantSplit/>
          <w:trHeight w:val="977"/>
        </w:trPr>
        <w:tc>
          <w:tcPr>
            <w:tcW w:w="988" w:type="dxa"/>
            <w:vAlign w:val="center"/>
          </w:tcPr>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25.Hafta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23 MART</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27 MART</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vMerge/>
          </w:tcPr>
          <w:p w:rsidR="000F3D18" w:rsidRPr="007703DB" w:rsidRDefault="000F3D18" w:rsidP="000F3D18">
            <w:pPr>
              <w:rPr>
                <w:rFonts w:ascii="Times New Roman" w:hAnsi="Times New Roman" w:cs="Times New Roman"/>
                <w:sz w:val="16"/>
                <w:szCs w:val="16"/>
              </w:rPr>
            </w:pPr>
          </w:p>
        </w:tc>
        <w:tc>
          <w:tcPr>
            <w:tcW w:w="5851"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MAT.2.2.6. Dört işlem bağlamında eşitliğin farklı anlamlarını yorumlayabilme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Dört işlemde eşitliği farklı anlamlarına göre inceler.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Dört işlem bağlamında aynı sonucu veren durumları eşitliğin anlamını kullanarak</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farklı</w:t>
            </w:r>
            <w:proofErr w:type="gramEnd"/>
            <w:r w:rsidRPr="007703DB">
              <w:rPr>
                <w:rFonts w:ascii="Times New Roman" w:hAnsi="Times New Roman" w:cs="Times New Roman"/>
                <w:sz w:val="16"/>
                <w:szCs w:val="16"/>
              </w:rPr>
              <w:t xml:space="preserve"> sayılarla ifade eder.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Eşitliğin anlamlarını dört işlem bağlamında ifade eder.</w:t>
            </w:r>
          </w:p>
        </w:tc>
        <w:tc>
          <w:tcPr>
            <w:tcW w:w="1665"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6" w:type="dxa"/>
            <w:vMerge/>
          </w:tcPr>
          <w:p w:rsidR="000F3D18" w:rsidRPr="007703DB" w:rsidRDefault="000F3D18" w:rsidP="000F3D18">
            <w:pPr>
              <w:rPr>
                <w:rFonts w:ascii="Times New Roman" w:hAnsi="Times New Roman" w:cs="Times New Roman"/>
                <w:sz w:val="16"/>
                <w:szCs w:val="16"/>
              </w:rPr>
            </w:pPr>
          </w:p>
        </w:tc>
      </w:tr>
    </w:tbl>
    <w:p w:rsidR="000F3D18" w:rsidRDefault="000F3D18" w:rsidP="000F3D18">
      <w:pPr>
        <w:rPr>
          <w:rFonts w:ascii="Times New Roman" w:hAnsi="Times New Roman" w:cs="Times New Roman"/>
          <w:sz w:val="16"/>
          <w:szCs w:val="16"/>
        </w:rPr>
      </w:pPr>
    </w:p>
    <w:p w:rsidR="00537835" w:rsidRPr="007703DB" w:rsidRDefault="00537835" w:rsidP="000F3D18">
      <w:pPr>
        <w:rPr>
          <w:rFonts w:ascii="Times New Roman" w:hAnsi="Times New Roman" w:cs="Times New Roman"/>
          <w:sz w:val="16"/>
          <w:szCs w:val="16"/>
        </w:rPr>
      </w:pPr>
    </w:p>
    <w:tbl>
      <w:tblPr>
        <w:tblStyle w:val="TabloKlavuzu"/>
        <w:tblpPr w:leftFromText="142" w:rightFromText="142" w:vertAnchor="text" w:horzAnchor="margin" w:tblpY="71"/>
        <w:tblOverlap w:val="never"/>
        <w:tblW w:w="16155" w:type="dxa"/>
        <w:tblCellMar>
          <w:left w:w="28" w:type="dxa"/>
          <w:right w:w="0" w:type="dxa"/>
        </w:tblCellMar>
        <w:tblLook w:val="04A0" w:firstRow="1" w:lastRow="0" w:firstColumn="1" w:lastColumn="0" w:noHBand="0" w:noVBand="1"/>
      </w:tblPr>
      <w:tblGrid>
        <w:gridCol w:w="988"/>
        <w:gridCol w:w="567"/>
        <w:gridCol w:w="1559"/>
        <w:gridCol w:w="2944"/>
        <w:gridCol w:w="2909"/>
        <w:gridCol w:w="1664"/>
        <w:gridCol w:w="1640"/>
        <w:gridCol w:w="2359"/>
        <w:gridCol w:w="1525"/>
      </w:tblGrid>
      <w:tr w:rsidR="007703DB" w:rsidRPr="007703DB" w:rsidTr="000F3D18">
        <w:trPr>
          <w:trHeight w:val="397"/>
        </w:trPr>
        <w:tc>
          <w:tcPr>
            <w:tcW w:w="1555"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lastRenderedPageBreak/>
              <w:t>SÜRE</w:t>
            </w:r>
          </w:p>
        </w:tc>
        <w:tc>
          <w:tcPr>
            <w:tcW w:w="1559" w:type="dxa"/>
            <w:vMerge w:val="restart"/>
            <w:shd w:val="clear" w:color="auto" w:fill="auto"/>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b/>
                <w:sz w:val="16"/>
                <w:szCs w:val="16"/>
              </w:rPr>
              <w:t>ÜNİTE/</w:t>
            </w:r>
            <w:proofErr w:type="gramStart"/>
            <w:r w:rsidRPr="007703DB">
              <w:rPr>
                <w:rFonts w:ascii="Times New Roman" w:hAnsi="Times New Roman" w:cs="Times New Roman"/>
                <w:b/>
                <w:sz w:val="16"/>
                <w:szCs w:val="16"/>
              </w:rPr>
              <w:t xml:space="preserve">TEMA </w:t>
            </w:r>
            <w:r w:rsidRPr="007703DB">
              <w:rPr>
                <w:rFonts w:ascii="Times New Roman" w:hAnsi="Times New Roman" w:cs="Times New Roman"/>
                <w:sz w:val="16"/>
                <w:szCs w:val="16"/>
              </w:rPr>
              <w:t xml:space="preserve"> Sayılar</w:t>
            </w:r>
            <w:proofErr w:type="gramEnd"/>
            <w:r w:rsidRPr="007703DB">
              <w:rPr>
                <w:rFonts w:ascii="Times New Roman" w:hAnsi="Times New Roman" w:cs="Times New Roman"/>
                <w:sz w:val="16"/>
                <w:szCs w:val="16"/>
              </w:rPr>
              <w:t xml:space="preserve"> ve Nicelikler (2)</w:t>
            </w:r>
          </w:p>
          <w:p w:rsidR="000F3D18" w:rsidRPr="007703DB" w:rsidRDefault="000F3D18" w:rsidP="000F3D18">
            <w:pPr>
              <w:jc w:val="center"/>
              <w:rPr>
                <w:rFonts w:ascii="Times New Roman" w:hAnsi="Times New Roman" w:cs="Times New Roman"/>
                <w:b/>
                <w:sz w:val="16"/>
                <w:szCs w:val="16"/>
              </w:rPr>
            </w:pPr>
          </w:p>
        </w:tc>
        <w:tc>
          <w:tcPr>
            <w:tcW w:w="5853"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ÇIKTILARI/SÜREÇ BİLEŞENLERİ</w:t>
            </w:r>
          </w:p>
        </w:tc>
        <w:tc>
          <w:tcPr>
            <w:tcW w:w="1664"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KANITLARI</w:t>
            </w:r>
          </w:p>
        </w:tc>
        <w:tc>
          <w:tcPr>
            <w:tcW w:w="1640"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PROGRAMLAR ARASI BİLEŞENLER</w:t>
            </w:r>
          </w:p>
        </w:tc>
        <w:tc>
          <w:tcPr>
            <w:tcW w:w="2359"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FARKLILAŞTIRMA</w:t>
            </w:r>
          </w:p>
        </w:tc>
        <w:tc>
          <w:tcPr>
            <w:tcW w:w="1525"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BELİRLİ GÜN VE HAFTALAR</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OKUL TEMELLİ PLANLAMA</w:t>
            </w:r>
          </w:p>
        </w:tc>
      </w:tr>
      <w:tr w:rsidR="007703DB" w:rsidRPr="007703DB" w:rsidTr="000F3D18">
        <w:trPr>
          <w:trHeight w:val="438"/>
        </w:trPr>
        <w:tc>
          <w:tcPr>
            <w:tcW w:w="988"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AY</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HAFTA</w:t>
            </w:r>
          </w:p>
        </w:tc>
        <w:tc>
          <w:tcPr>
            <w:tcW w:w="56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DERS</w:t>
            </w:r>
          </w:p>
        </w:tc>
        <w:tc>
          <w:tcPr>
            <w:tcW w:w="1559"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2944"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w:t>
            </w:r>
          </w:p>
        </w:tc>
        <w:tc>
          <w:tcPr>
            <w:tcW w:w="2909"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SÜREÇ BİLEŞENLERİ</w:t>
            </w:r>
          </w:p>
        </w:tc>
        <w:tc>
          <w:tcPr>
            <w:tcW w:w="1664"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ÖLÇME DEĞERLENDİRME</w:t>
            </w:r>
          </w:p>
        </w:tc>
        <w:tc>
          <w:tcPr>
            <w:tcW w:w="1640" w:type="dxa"/>
            <w:vMerge/>
            <w:vAlign w:val="center"/>
          </w:tcPr>
          <w:p w:rsidR="000F3D18" w:rsidRPr="007703DB" w:rsidRDefault="000F3D18" w:rsidP="000F3D18">
            <w:pPr>
              <w:jc w:val="center"/>
              <w:rPr>
                <w:rFonts w:ascii="Times New Roman" w:hAnsi="Times New Roman" w:cs="Times New Roman"/>
                <w:sz w:val="16"/>
                <w:szCs w:val="16"/>
              </w:rPr>
            </w:pPr>
          </w:p>
        </w:tc>
        <w:tc>
          <w:tcPr>
            <w:tcW w:w="2359" w:type="dxa"/>
            <w:vMerge/>
            <w:vAlign w:val="center"/>
          </w:tcPr>
          <w:p w:rsidR="000F3D18" w:rsidRPr="007703DB" w:rsidRDefault="000F3D18" w:rsidP="000F3D18">
            <w:pPr>
              <w:jc w:val="center"/>
              <w:rPr>
                <w:rFonts w:ascii="Times New Roman" w:hAnsi="Times New Roman" w:cs="Times New Roman"/>
                <w:sz w:val="16"/>
                <w:szCs w:val="16"/>
              </w:rPr>
            </w:pPr>
          </w:p>
        </w:tc>
        <w:tc>
          <w:tcPr>
            <w:tcW w:w="1525"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1093"/>
        </w:trPr>
        <w:tc>
          <w:tcPr>
            <w:tcW w:w="988" w:type="dxa"/>
            <w:vAlign w:val="center"/>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26.Hafta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30 MART</w:t>
            </w: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03 NİSAN</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559" w:type="dxa"/>
            <w:vAlign w:val="center"/>
          </w:tcPr>
          <w:p w:rsidR="000F3D18" w:rsidRPr="007703DB" w:rsidRDefault="000F3D18" w:rsidP="000F3D18">
            <w:pPr>
              <w:rPr>
                <w:rFonts w:ascii="Times New Roman" w:hAnsi="Times New Roman" w:cs="Times New Roman"/>
                <w:bCs/>
                <w:sz w:val="16"/>
                <w:szCs w:val="16"/>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Bütün, Yarım ve Çeyrek</w:t>
            </w:r>
          </w:p>
        </w:tc>
        <w:tc>
          <w:tcPr>
            <w:tcW w:w="5853" w:type="dxa"/>
            <w:gridSpan w:val="2"/>
          </w:tcPr>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b/>
                <w:sz w:val="16"/>
                <w:szCs w:val="16"/>
              </w:rPr>
              <w:t>MAT.2.1.7. Bütün, yarım ve çeyrek arasındaki ilişkiyi çözümleyebilme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Bir bütünün yarım ve çeyrek parçalarını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Bütün, yarım ve çeyrek arasındaki ilişkileri belirler.</w:t>
            </w:r>
          </w:p>
        </w:tc>
        <w:tc>
          <w:tcPr>
            <w:tcW w:w="1664" w:type="dxa"/>
            <w:vMerge w:val="restart"/>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Kontrol listesi, eşleştirme soruları, gözlem formu, performans</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görevi</w:t>
            </w:r>
            <w:proofErr w:type="gramEnd"/>
            <w:r w:rsidRPr="007703DB">
              <w:rPr>
                <w:rFonts w:ascii="Times New Roman" w:hAnsi="Times New Roman" w:cs="Times New Roman"/>
                <w:sz w:val="16"/>
                <w:szCs w:val="16"/>
              </w:rPr>
              <w:t>, bütüncül dereceli puanlama anahtarı, açık uçlu sorular, doğru-yanlış değerlendirilebilir.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Öğrencinin finansal okuryazarlığını ve sorumluluk becerilerini değerlendirmeye yönelik performans</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görevi</w:t>
            </w:r>
            <w:proofErr w:type="gramEnd"/>
            <w:r w:rsidRPr="007703DB">
              <w:rPr>
                <w:rFonts w:ascii="Times New Roman" w:hAnsi="Times New Roman" w:cs="Times New Roman"/>
                <w:sz w:val="16"/>
                <w:szCs w:val="16"/>
              </w:rPr>
              <w:t xml:space="preserve"> kullanılabilir.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Öğrencilere zamanı farklı birimlerle ölçen zaman ölçme araçlarının</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yeniden</w:t>
            </w:r>
            <w:proofErr w:type="gramEnd"/>
            <w:r w:rsidRPr="007703DB">
              <w:rPr>
                <w:rFonts w:ascii="Times New Roman" w:hAnsi="Times New Roman" w:cs="Times New Roman"/>
                <w:sz w:val="16"/>
                <w:szCs w:val="16"/>
              </w:rPr>
              <w:t xml:space="preserve"> tasarlanması ile ilgili performans görevi verilebilir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Öğrencilerin günlük yaşamda standart uzunluk ölçme araçlarını kullanabilmek ve bu uzunlukları karşılaştırabilmek için performans görevi kullanılır.</w:t>
            </w:r>
          </w:p>
          <w:p w:rsidR="000F3D18" w:rsidRPr="00560517" w:rsidRDefault="000F3D18" w:rsidP="000F3D18">
            <w:pPr>
              <w:rPr>
                <w:rFonts w:ascii="Times New Roman" w:hAnsi="Times New Roman" w:cs="Times New Roman"/>
                <w:bCs/>
                <w:sz w:val="16"/>
                <w:szCs w:val="16"/>
              </w:rPr>
            </w:pPr>
            <w:r w:rsidRPr="00560517">
              <w:rPr>
                <w:rFonts w:ascii="Times New Roman" w:hAnsi="Times New Roman" w:cs="Times New Roman"/>
                <w:bCs/>
                <w:sz w:val="16"/>
                <w:szCs w:val="16"/>
              </w:rPr>
              <w:t>4</w:t>
            </w:r>
            <w:r w:rsidR="00560517" w:rsidRPr="00560517">
              <w:rPr>
                <w:rFonts w:ascii="Times New Roman" w:hAnsi="Times New Roman" w:cs="Times New Roman"/>
                <w:bCs/>
                <w:sz w:val="16"/>
                <w:szCs w:val="16"/>
              </w:rPr>
              <w:t>. Tema Değerlendirmesi</w:t>
            </w:r>
          </w:p>
        </w:tc>
        <w:tc>
          <w:tcPr>
            <w:tcW w:w="1640"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 xml:space="preserve">Sosyal </w:t>
            </w:r>
            <w:proofErr w:type="gramStart"/>
            <w:r w:rsidRPr="007703DB">
              <w:rPr>
                <w:rFonts w:ascii="Times New Roman" w:hAnsi="Times New Roman" w:cs="Times New Roman"/>
                <w:b/>
                <w:sz w:val="16"/>
                <w:szCs w:val="16"/>
                <w:u w:val="single"/>
              </w:rPr>
              <w:t>Duygusal  Öğrenme</w:t>
            </w:r>
            <w:proofErr w:type="gramEnd"/>
            <w:r w:rsidRPr="007703DB">
              <w:rPr>
                <w:rFonts w:ascii="Times New Roman" w:hAnsi="Times New Roman" w:cs="Times New Roman"/>
                <w:b/>
                <w:sz w:val="16"/>
                <w:szCs w:val="16"/>
                <w:u w:val="single"/>
              </w:rPr>
              <w:t xml:space="preserve"> Becerileri</w:t>
            </w:r>
          </w:p>
          <w:p w:rsidR="000F3D18" w:rsidRPr="007703DB" w:rsidRDefault="000F3D18" w:rsidP="000F3D18">
            <w:pPr>
              <w:rPr>
                <w:rFonts w:ascii="Times New Roman" w:hAnsi="Times New Roman" w:cs="Times New Roman"/>
                <w:b/>
                <w:sz w:val="16"/>
                <w:szCs w:val="16"/>
                <w:u w:val="single"/>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SDB1.2. Kendini Düzenleme (Öz Düzenleme Becerisi), SDB2.1 İletişim,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SDB2.2. İş Birliği,</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SDB3.1. Uyum,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SDB3.3. Sorumlu Karar Verme</w:t>
            </w:r>
          </w:p>
          <w:p w:rsidR="000F3D18" w:rsidRPr="007703DB" w:rsidRDefault="000F3D18" w:rsidP="000F3D18">
            <w:pPr>
              <w:rPr>
                <w:rFonts w:ascii="Times New Roman" w:hAnsi="Times New Roman" w:cs="Times New Roman"/>
                <w:b/>
                <w:sz w:val="16"/>
                <w:szCs w:val="16"/>
                <w:u w:val="single"/>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Değerler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D1. Adalet,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D3. Çalışkanlık,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D16. Sorumluluk,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D17. Tasarruf,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D19. Vatanseverlik</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Okuryazarlık Becerileri</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 xml:space="preserve">OB1. Bilgi Okuryazarlığı, OB2. Dijital Okuryazarlık, OB3. Finansal Okuryazarlık, </w:t>
            </w:r>
          </w:p>
          <w:p w:rsidR="000F3D18" w:rsidRPr="007703DB" w:rsidRDefault="000F3D18" w:rsidP="000F3D18">
            <w:pPr>
              <w:pStyle w:val="Pa0"/>
              <w:spacing w:before="40"/>
              <w:rPr>
                <w:rFonts w:ascii="Times New Roman" w:hAnsi="Times New Roman" w:cs="Times New Roman"/>
                <w:sz w:val="16"/>
                <w:szCs w:val="16"/>
              </w:rPr>
            </w:pPr>
            <w:r w:rsidRPr="007703DB">
              <w:rPr>
                <w:rFonts w:ascii="Times New Roman" w:hAnsi="Times New Roman" w:cs="Times New Roman"/>
                <w:sz w:val="16"/>
                <w:szCs w:val="16"/>
              </w:rPr>
              <w:t>OB4. Görsel</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Okuryazarlık, </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sz w:val="16"/>
                <w:szCs w:val="16"/>
              </w:rPr>
              <w:t>OB7. Veri Okuryazarlığı</w:t>
            </w:r>
          </w:p>
        </w:tc>
        <w:tc>
          <w:tcPr>
            <w:tcW w:w="2359"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Zenginleştirme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Farklı nesneleri kullanarak bütünden yarım ve çeyreğe ulaşmaları sağlanır. Noktalı kâğıt üzerinde farklı geometrik şekillerin sunulduğu ya da kendi çizdiği şekillerde yarım ve çeyreği elde edebileceği eş parçaya bölme etkinlikleri </w:t>
            </w:r>
            <w:proofErr w:type="spellStart"/>
            <w:proofErr w:type="gramStart"/>
            <w:r w:rsidRPr="007703DB">
              <w:rPr>
                <w:rFonts w:ascii="Times New Roman" w:hAnsi="Times New Roman" w:cs="Times New Roman"/>
                <w:sz w:val="16"/>
                <w:szCs w:val="16"/>
              </w:rPr>
              <w:t>yapılır.Öğrencilere</w:t>
            </w:r>
            <w:proofErr w:type="spellEnd"/>
            <w:proofErr w:type="gramEnd"/>
            <w:r w:rsidRPr="007703DB">
              <w:rPr>
                <w:rFonts w:ascii="Times New Roman" w:hAnsi="Times New Roman" w:cs="Times New Roman"/>
                <w:sz w:val="16"/>
                <w:szCs w:val="16"/>
              </w:rPr>
              <w:t xml:space="preserve"> paralar ile ilgili dört işlem problemleri verilip çözmeleri istenir, ardından öğrencilerden problem kurmaları istenir.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Dijital bir araç kullanarak bir içerik tasarımı yapabilmeleri</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için</w:t>
            </w:r>
            <w:proofErr w:type="gramEnd"/>
            <w:r w:rsidRPr="007703DB">
              <w:rPr>
                <w:rFonts w:ascii="Times New Roman" w:hAnsi="Times New Roman" w:cs="Times New Roman"/>
                <w:sz w:val="16"/>
                <w:szCs w:val="16"/>
              </w:rPr>
              <w:t xml:space="preserve"> dijital ortamdaki görsellerden yararlanmaları istenir. Öğrencilerden kendi özgün tasarımları olacak şekilde takvim hazırlamaları istenir.</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Destekleme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Bütün, yarım ve çeyrek modellerini içeren boyama ve eşleştirme içerikli etkinlikler yapmaları sağlanır.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Tek bir para verilip bu parayla kantinden alabileceği ve alamayacağı ürünleri sayması istenir. Öğrencilerden saat modeli yapmaları istenir.</w:t>
            </w:r>
          </w:p>
        </w:tc>
        <w:tc>
          <w:tcPr>
            <w:tcW w:w="1525" w:type="dxa"/>
            <w:vMerge w:val="restart"/>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b/>
                <w:sz w:val="16"/>
                <w:szCs w:val="16"/>
              </w:rPr>
            </w:pPr>
          </w:p>
          <w:p w:rsidR="002D3E9E" w:rsidRPr="009C784C" w:rsidRDefault="002D3E9E" w:rsidP="002D3E9E">
            <w:pPr>
              <w:jc w:val="center"/>
              <w:rPr>
                <w:rFonts w:ascii="Times New Roman" w:hAnsi="Times New Roman" w:cs="Times New Roman"/>
                <w:color w:val="000000" w:themeColor="text1"/>
                <w:sz w:val="16"/>
                <w:szCs w:val="16"/>
              </w:rPr>
            </w:pPr>
            <w:r w:rsidRPr="009C784C">
              <w:rPr>
                <w:rFonts w:ascii="Times New Roman" w:hAnsi="Times New Roman" w:cs="Times New Roman"/>
                <w:color w:val="000000" w:themeColor="text1"/>
                <w:sz w:val="16"/>
                <w:szCs w:val="16"/>
              </w:rPr>
              <w:t>23 Nisan Ulusal Egemenlik ve Çocuk Bayramı</w:t>
            </w:r>
          </w:p>
          <w:p w:rsidR="002D3E9E" w:rsidRPr="009C784C" w:rsidRDefault="002D3E9E" w:rsidP="002D3E9E">
            <w:pPr>
              <w:jc w:val="center"/>
              <w:rPr>
                <w:rFonts w:ascii="Times New Roman" w:hAnsi="Times New Roman" w:cs="Times New Roman"/>
                <w:color w:val="000000" w:themeColor="text1"/>
                <w:sz w:val="16"/>
                <w:szCs w:val="16"/>
              </w:rPr>
            </w:pPr>
            <w:r w:rsidRPr="009C784C">
              <w:rPr>
                <w:rFonts w:ascii="Times New Roman" w:hAnsi="Times New Roman" w:cs="Times New Roman"/>
                <w:color w:val="000000" w:themeColor="text1"/>
                <w:sz w:val="16"/>
                <w:szCs w:val="16"/>
              </w:rPr>
              <w:t>(23 Nisan)</w:t>
            </w:r>
          </w:p>
          <w:p w:rsidR="000F3D18" w:rsidRPr="007703DB" w:rsidRDefault="000F3D18" w:rsidP="000F3D18">
            <w:pPr>
              <w:jc w:val="center"/>
              <w:rPr>
                <w:rFonts w:ascii="Times New Roman" w:hAnsi="Times New Roman" w:cs="Times New Roman"/>
                <w:b/>
                <w:sz w:val="16"/>
                <w:szCs w:val="16"/>
              </w:rPr>
            </w:pPr>
          </w:p>
          <w:p w:rsidR="002D3E9E" w:rsidRDefault="002D3E9E" w:rsidP="002D3E9E">
            <w:pPr>
              <w:jc w:val="center"/>
              <w:outlineLvl w:val="2"/>
              <w:rPr>
                <w:rFonts w:ascii="Times New Roman" w:hAnsi="Times New Roman" w:cs="Times New Roman"/>
                <w:b/>
                <w:sz w:val="16"/>
                <w:szCs w:val="16"/>
              </w:rPr>
            </w:pPr>
            <w:r w:rsidRPr="007703DB">
              <w:rPr>
                <w:rFonts w:ascii="Times New Roman" w:hAnsi="Times New Roman" w:cs="Times New Roman"/>
                <w:b/>
                <w:sz w:val="16"/>
                <w:szCs w:val="16"/>
              </w:rPr>
              <w:t>OKUL TEMELLİ PLANLAMA</w:t>
            </w:r>
          </w:p>
          <w:p w:rsidR="000F3D18" w:rsidRPr="007703DB" w:rsidRDefault="000F3D18" w:rsidP="000F3D18">
            <w:pPr>
              <w:jc w:val="center"/>
              <w:rPr>
                <w:rFonts w:ascii="Times New Roman" w:hAnsi="Times New Roman" w:cs="Times New Roman"/>
                <w:b/>
                <w:sz w:val="16"/>
                <w:szCs w:val="16"/>
              </w:rPr>
            </w:pPr>
          </w:p>
          <w:p w:rsidR="002D3E9E" w:rsidRDefault="002D3E9E" w:rsidP="002D3E9E">
            <w:pPr>
              <w:pStyle w:val="Balk3"/>
              <w:spacing w:before="0" w:beforeAutospacing="0" w:after="0" w:afterAutospacing="0"/>
              <w:jc w:val="center"/>
              <w:outlineLvl w:val="2"/>
              <w:rPr>
                <w:sz w:val="16"/>
                <w:szCs w:val="16"/>
              </w:rPr>
            </w:pPr>
            <w:r w:rsidRPr="00BC6735">
              <w:rPr>
                <w:sz w:val="16"/>
                <w:szCs w:val="16"/>
              </w:rPr>
              <w:t>Matematik Pazarı</w:t>
            </w:r>
          </w:p>
          <w:p w:rsidR="002D3E9E" w:rsidRPr="00BC6735" w:rsidRDefault="002D3E9E" w:rsidP="002D3E9E">
            <w:pPr>
              <w:pStyle w:val="Balk3"/>
              <w:spacing w:before="0" w:beforeAutospacing="0" w:after="0" w:afterAutospacing="0"/>
              <w:outlineLvl w:val="2"/>
              <w:rPr>
                <w:sz w:val="16"/>
                <w:szCs w:val="16"/>
              </w:rPr>
            </w:pPr>
          </w:p>
          <w:p w:rsidR="002D3E9E" w:rsidRPr="00BC6735" w:rsidRDefault="002D3E9E" w:rsidP="002D3E9E">
            <w:pPr>
              <w:pStyle w:val="NormalWeb"/>
              <w:spacing w:before="0" w:beforeAutospacing="0" w:after="0" w:afterAutospacing="0"/>
              <w:rPr>
                <w:sz w:val="16"/>
                <w:szCs w:val="16"/>
              </w:rPr>
            </w:pPr>
            <w:r w:rsidRPr="00BC6735">
              <w:rPr>
                <w:rStyle w:val="Gl"/>
                <w:sz w:val="16"/>
                <w:szCs w:val="16"/>
              </w:rPr>
              <w:t>Amaç:</w:t>
            </w:r>
            <w:r w:rsidRPr="00BC6735">
              <w:rPr>
                <w:sz w:val="16"/>
                <w:szCs w:val="16"/>
              </w:rPr>
              <w:t xml:space="preserve"> Paraları tanıma, toplama–çıkarma işlemlerini günlük yaşamla ilişkilendirme.</w:t>
            </w:r>
          </w:p>
          <w:p w:rsidR="002D3E9E" w:rsidRPr="00BC6735" w:rsidRDefault="002D3E9E" w:rsidP="002D3E9E">
            <w:pPr>
              <w:pStyle w:val="NormalWeb"/>
              <w:spacing w:before="0" w:beforeAutospacing="0" w:after="0" w:afterAutospacing="0"/>
              <w:rPr>
                <w:sz w:val="16"/>
                <w:szCs w:val="16"/>
              </w:rPr>
            </w:pPr>
            <w:r w:rsidRPr="00BC6735">
              <w:rPr>
                <w:rStyle w:val="Gl"/>
                <w:sz w:val="16"/>
                <w:szCs w:val="16"/>
              </w:rPr>
              <w:t>Uygulama:</w:t>
            </w:r>
          </w:p>
          <w:p w:rsidR="002D3E9E" w:rsidRPr="00BC6735" w:rsidRDefault="002D3E9E" w:rsidP="002D3E9E">
            <w:pPr>
              <w:pStyle w:val="NormalWeb"/>
              <w:spacing w:before="0" w:beforeAutospacing="0" w:after="0" w:afterAutospacing="0"/>
              <w:rPr>
                <w:sz w:val="16"/>
                <w:szCs w:val="16"/>
              </w:rPr>
            </w:pPr>
            <w:r w:rsidRPr="00BC6735">
              <w:rPr>
                <w:sz w:val="16"/>
                <w:szCs w:val="16"/>
              </w:rPr>
              <w:t>Sınıfta küçük bir “pazar yeri” kurulur. Öğrenciler satıcı ve müşteri olur.</w:t>
            </w:r>
          </w:p>
          <w:p w:rsidR="002D3E9E" w:rsidRPr="00BC6735" w:rsidRDefault="002D3E9E" w:rsidP="002D3E9E">
            <w:pPr>
              <w:pStyle w:val="NormalWeb"/>
              <w:spacing w:before="0" w:beforeAutospacing="0" w:after="0" w:afterAutospacing="0"/>
              <w:rPr>
                <w:sz w:val="16"/>
                <w:szCs w:val="16"/>
              </w:rPr>
            </w:pPr>
            <w:r w:rsidRPr="00BC6735">
              <w:rPr>
                <w:sz w:val="16"/>
                <w:szCs w:val="16"/>
              </w:rPr>
              <w:t>Karton paralar hazırlanır, ürünlere fiyat etiketleri konur.</w:t>
            </w:r>
          </w:p>
          <w:p w:rsidR="002D3E9E" w:rsidRPr="00BC6735" w:rsidRDefault="002D3E9E" w:rsidP="002D3E9E">
            <w:pPr>
              <w:pStyle w:val="NormalWeb"/>
              <w:spacing w:before="0" w:beforeAutospacing="0" w:after="0" w:afterAutospacing="0"/>
              <w:rPr>
                <w:sz w:val="16"/>
                <w:szCs w:val="16"/>
              </w:rPr>
            </w:pPr>
            <w:r w:rsidRPr="00BC6735">
              <w:rPr>
                <w:sz w:val="16"/>
                <w:szCs w:val="16"/>
              </w:rPr>
              <w:t>Öğrenciler alışveriş yaparken para üstünü hesaplar.</w:t>
            </w:r>
          </w:p>
          <w:p w:rsidR="002D3E9E" w:rsidRPr="00BC6735" w:rsidRDefault="002D3E9E" w:rsidP="002D3E9E">
            <w:pPr>
              <w:pStyle w:val="NormalWeb"/>
              <w:spacing w:before="0" w:beforeAutospacing="0" w:after="0" w:afterAutospacing="0"/>
              <w:rPr>
                <w:sz w:val="16"/>
                <w:szCs w:val="16"/>
              </w:rPr>
            </w:pPr>
            <w:r w:rsidRPr="00BC6735">
              <w:rPr>
                <w:rStyle w:val="Gl"/>
                <w:sz w:val="16"/>
                <w:szCs w:val="16"/>
              </w:rPr>
              <w:t>Kazandırdığı:</w:t>
            </w:r>
            <w:r w:rsidRPr="00BC6735">
              <w:rPr>
                <w:sz w:val="16"/>
                <w:szCs w:val="16"/>
              </w:rPr>
              <w:t xml:space="preserve"> Paraları tanıma, problem çözme, günlük yaşamla matematik ilişkisi.</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928"/>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27.Hafta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28.Hafta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06 NİSAN</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14 NİSAN</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7</w:t>
            </w:r>
          </w:p>
        </w:tc>
        <w:tc>
          <w:tcPr>
            <w:tcW w:w="1559" w:type="dxa"/>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Paralarımız</w:t>
            </w:r>
          </w:p>
        </w:tc>
        <w:tc>
          <w:tcPr>
            <w:tcW w:w="5853"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MAT.2.1.8. Paraları değerlerine göre ilişkilendirerek çözümleyebilme</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a) Paraları değerlerine göre inceleyerek madenî paraları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Kuruş ve Türk lirası arasındaki ilişkileri belirler.</w:t>
            </w:r>
          </w:p>
        </w:tc>
        <w:tc>
          <w:tcPr>
            <w:tcW w:w="1664"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5" w:type="dxa"/>
            <w:vMerge/>
          </w:tcPr>
          <w:p w:rsidR="000F3D18" w:rsidRPr="007703DB" w:rsidRDefault="000F3D18" w:rsidP="000F3D18">
            <w:pPr>
              <w:rPr>
                <w:rFonts w:ascii="Times New Roman" w:hAnsi="Times New Roman" w:cs="Times New Roman"/>
                <w:sz w:val="16"/>
                <w:szCs w:val="16"/>
              </w:rPr>
            </w:pPr>
          </w:p>
        </w:tc>
      </w:tr>
      <w:tr w:rsidR="007703DB" w:rsidRPr="007703DB" w:rsidTr="007703DB">
        <w:trPr>
          <w:cantSplit/>
          <w:trHeight w:val="1278"/>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28.Hafta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29.Hafta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 xml:space="preserve">30.Hafta </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15 NİSAN</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24 NİSAN</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8</w:t>
            </w:r>
          </w:p>
        </w:tc>
        <w:tc>
          <w:tcPr>
            <w:tcW w:w="1559" w:type="dxa"/>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sz w:val="16"/>
                <w:szCs w:val="16"/>
                <w:u w:val="single"/>
              </w:rPr>
              <w:t xml:space="preserve">İçerik Çerçevesi: </w:t>
            </w:r>
            <w:r w:rsidRPr="007703DB">
              <w:rPr>
                <w:rFonts w:ascii="Times New Roman" w:hAnsi="Times New Roman" w:cs="Times New Roman"/>
                <w:bCs/>
                <w:sz w:val="16"/>
                <w:szCs w:val="16"/>
              </w:rPr>
              <w:t>Zaman Ölçme</w:t>
            </w:r>
          </w:p>
        </w:tc>
        <w:tc>
          <w:tcPr>
            <w:tcW w:w="5853" w:type="dxa"/>
            <w:gridSpan w:val="2"/>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sz w:val="16"/>
                <w:szCs w:val="16"/>
              </w:rPr>
              <w:t>MAT.2.1.9. Zaman ölçü birimlerini okuyabilme ve yazabilme</w:t>
            </w:r>
          </w:p>
        </w:tc>
        <w:tc>
          <w:tcPr>
            <w:tcW w:w="1664"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5" w:type="dxa"/>
            <w:vMerge/>
          </w:tcPr>
          <w:p w:rsidR="000F3D18" w:rsidRPr="007703DB" w:rsidRDefault="000F3D18" w:rsidP="000F3D18">
            <w:pPr>
              <w:rPr>
                <w:rFonts w:ascii="Times New Roman" w:hAnsi="Times New Roman" w:cs="Times New Roman"/>
                <w:sz w:val="16"/>
                <w:szCs w:val="16"/>
              </w:rPr>
            </w:pPr>
          </w:p>
        </w:tc>
      </w:tr>
      <w:tr w:rsidR="007703DB" w:rsidRPr="007703DB" w:rsidTr="007703DB">
        <w:trPr>
          <w:cantSplit/>
          <w:trHeight w:val="625"/>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30.Hafta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 xml:space="preserve">31.Hafta </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27 NİSAN</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06 MAYIS</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8</w:t>
            </w:r>
          </w:p>
        </w:tc>
        <w:tc>
          <w:tcPr>
            <w:tcW w:w="1559" w:type="dxa"/>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İçerik Çerçevesi:</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Uzunluk ve Kütle Ölçme</w:t>
            </w:r>
          </w:p>
          <w:p w:rsidR="000F3D18" w:rsidRPr="007703DB" w:rsidRDefault="000F3D18" w:rsidP="000F3D18">
            <w:pPr>
              <w:rPr>
                <w:rFonts w:ascii="Times New Roman" w:hAnsi="Times New Roman" w:cs="Times New Roman"/>
                <w:sz w:val="16"/>
                <w:szCs w:val="16"/>
              </w:rPr>
            </w:pPr>
          </w:p>
        </w:tc>
        <w:tc>
          <w:tcPr>
            <w:tcW w:w="5853"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MAT.2.1.10. Standart uzunluk ve kütle ölçme araçlarının ve birimlerinin gerekliliğini yansıtabilme</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a) Standart olmayan araçlarla ilgili deneyimlerinden yola çıkarak standart ölçme araçlarına olan ihtiyacı gözden geçirir.</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b) Deneyimlerine dayalı olarak standart ölçme araçlarının gerekliliğine ilişkin</w:t>
            </w:r>
          </w:p>
          <w:p w:rsidR="000F3D18" w:rsidRPr="007703DB" w:rsidRDefault="000F3D18" w:rsidP="000F3D18">
            <w:pPr>
              <w:pStyle w:val="Default"/>
              <w:rPr>
                <w:rFonts w:ascii="Times New Roman" w:hAnsi="Times New Roman" w:cs="Times New Roman"/>
                <w:color w:val="auto"/>
                <w:sz w:val="16"/>
                <w:szCs w:val="16"/>
              </w:rPr>
            </w:pPr>
            <w:proofErr w:type="gramStart"/>
            <w:r w:rsidRPr="007703DB">
              <w:rPr>
                <w:rFonts w:ascii="Times New Roman" w:hAnsi="Times New Roman" w:cs="Times New Roman"/>
                <w:color w:val="auto"/>
                <w:sz w:val="16"/>
                <w:szCs w:val="16"/>
              </w:rPr>
              <w:t>çıkarımda</w:t>
            </w:r>
            <w:proofErr w:type="gramEnd"/>
            <w:r w:rsidRPr="007703DB">
              <w:rPr>
                <w:rFonts w:ascii="Times New Roman" w:hAnsi="Times New Roman" w:cs="Times New Roman"/>
                <w:color w:val="auto"/>
                <w:sz w:val="16"/>
                <w:szCs w:val="16"/>
              </w:rPr>
              <w:t xml:space="preserve"> bulunur.</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c) Standart ölçme araçlarına ilişkin ulaştığı çıkarımlar doğrultusunda standart</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ölçü</w:t>
            </w:r>
            <w:proofErr w:type="gramEnd"/>
            <w:r w:rsidRPr="007703DB">
              <w:rPr>
                <w:rFonts w:ascii="Times New Roman" w:hAnsi="Times New Roman" w:cs="Times New Roman"/>
                <w:sz w:val="16"/>
                <w:szCs w:val="16"/>
              </w:rPr>
              <w:t xml:space="preserve"> birimlerinin gerekliliğini değerlendirir.</w:t>
            </w:r>
          </w:p>
        </w:tc>
        <w:tc>
          <w:tcPr>
            <w:tcW w:w="1664"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5" w:type="dxa"/>
            <w:vMerge/>
          </w:tcPr>
          <w:p w:rsidR="000F3D18" w:rsidRPr="007703DB" w:rsidRDefault="000F3D18" w:rsidP="000F3D18">
            <w:pPr>
              <w:rPr>
                <w:rFonts w:ascii="Times New Roman" w:hAnsi="Times New Roman" w:cs="Times New Roman"/>
                <w:sz w:val="16"/>
                <w:szCs w:val="16"/>
              </w:rPr>
            </w:pPr>
          </w:p>
        </w:tc>
      </w:tr>
      <w:tr w:rsidR="007703DB" w:rsidRPr="007703DB" w:rsidTr="007703DB">
        <w:trPr>
          <w:cantSplit/>
          <w:trHeight w:val="1398"/>
        </w:trPr>
        <w:tc>
          <w:tcPr>
            <w:tcW w:w="988"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32.Hafta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33.Hafta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sz w:val="16"/>
                <w:szCs w:val="16"/>
              </w:rPr>
              <w:t>07 MAYIS                14 MAYIS</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6</w:t>
            </w:r>
          </w:p>
        </w:tc>
        <w:tc>
          <w:tcPr>
            <w:tcW w:w="1559" w:type="dxa"/>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İçerik Çerçevesi:</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Uzunluk ve Kütle Ölçmeyi Tahmin Etme</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tc>
        <w:tc>
          <w:tcPr>
            <w:tcW w:w="5853" w:type="dxa"/>
            <w:gridSpan w:val="2"/>
          </w:tcPr>
          <w:p w:rsidR="000F3D18" w:rsidRPr="007703DB" w:rsidRDefault="000F3D18" w:rsidP="000F3D18">
            <w:pPr>
              <w:pStyle w:val="Default"/>
              <w:rPr>
                <w:rFonts w:ascii="Times New Roman" w:hAnsi="Times New Roman" w:cs="Times New Roman"/>
                <w:b/>
                <w:color w:val="auto"/>
                <w:sz w:val="16"/>
                <w:szCs w:val="16"/>
              </w:rPr>
            </w:pPr>
            <w:r w:rsidRPr="007703DB">
              <w:rPr>
                <w:rFonts w:ascii="Times New Roman" w:hAnsi="Times New Roman" w:cs="Times New Roman"/>
                <w:b/>
                <w:color w:val="auto"/>
                <w:sz w:val="16"/>
                <w:szCs w:val="16"/>
              </w:rPr>
              <w:t>MAT.2.1.11. Standart uzunluk ve kütle ölçü birimleri cinsinden uzunlukları ve kütleleri tahmin edebilme</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a) Standart ölçü birimlerine ilişkin deneyimini, tahmine konu olan uzunluk ve kütle ile ilişkilendirir.</w:t>
            </w:r>
          </w:p>
          <w:p w:rsidR="000F3D18" w:rsidRPr="007703DB" w:rsidRDefault="000F3D18" w:rsidP="000F3D18">
            <w:pPr>
              <w:pStyle w:val="Default"/>
              <w:rPr>
                <w:rFonts w:ascii="Times New Roman" w:hAnsi="Times New Roman" w:cs="Times New Roman"/>
                <w:color w:val="auto"/>
                <w:sz w:val="16"/>
                <w:szCs w:val="16"/>
              </w:rPr>
            </w:pPr>
            <w:r w:rsidRPr="007703DB">
              <w:rPr>
                <w:rFonts w:ascii="Times New Roman" w:hAnsi="Times New Roman" w:cs="Times New Roman"/>
                <w:color w:val="auto"/>
                <w:sz w:val="16"/>
                <w:szCs w:val="16"/>
              </w:rPr>
              <w:t>b) Nesnelerin uzunluğunu ve kütlesini standart ölçü birim cinsinden tahmin eder.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Tahminini ölçüm sonuçlarıyla karşılaştırarak tahminine ilişkin yargıda bulunur.</w:t>
            </w:r>
          </w:p>
        </w:tc>
        <w:tc>
          <w:tcPr>
            <w:tcW w:w="1664" w:type="dxa"/>
            <w:vMerge/>
          </w:tcPr>
          <w:p w:rsidR="000F3D18" w:rsidRPr="007703DB" w:rsidRDefault="000F3D18" w:rsidP="000F3D18">
            <w:pPr>
              <w:rPr>
                <w:rFonts w:ascii="Times New Roman" w:hAnsi="Times New Roman" w:cs="Times New Roman"/>
                <w:sz w:val="16"/>
                <w:szCs w:val="16"/>
              </w:rPr>
            </w:pPr>
          </w:p>
        </w:tc>
        <w:tc>
          <w:tcPr>
            <w:tcW w:w="1640" w:type="dxa"/>
            <w:vMerge/>
          </w:tcPr>
          <w:p w:rsidR="000F3D18" w:rsidRPr="007703DB" w:rsidRDefault="000F3D18" w:rsidP="000F3D18">
            <w:pPr>
              <w:rPr>
                <w:rFonts w:ascii="Times New Roman" w:hAnsi="Times New Roman" w:cs="Times New Roman"/>
                <w:b/>
                <w:sz w:val="16"/>
                <w:szCs w:val="16"/>
                <w:u w:val="single"/>
              </w:rPr>
            </w:pPr>
          </w:p>
        </w:tc>
        <w:tc>
          <w:tcPr>
            <w:tcW w:w="2359" w:type="dxa"/>
            <w:vMerge/>
          </w:tcPr>
          <w:p w:rsidR="000F3D18" w:rsidRPr="007703DB" w:rsidRDefault="000F3D18" w:rsidP="000F3D18">
            <w:pPr>
              <w:rPr>
                <w:rFonts w:ascii="Times New Roman" w:hAnsi="Times New Roman" w:cs="Times New Roman"/>
                <w:sz w:val="16"/>
                <w:szCs w:val="16"/>
              </w:rPr>
            </w:pPr>
          </w:p>
        </w:tc>
        <w:tc>
          <w:tcPr>
            <w:tcW w:w="1525" w:type="dxa"/>
            <w:vMerge/>
          </w:tcPr>
          <w:p w:rsidR="000F3D18" w:rsidRPr="007703DB" w:rsidRDefault="000F3D18" w:rsidP="000F3D18">
            <w:pPr>
              <w:rPr>
                <w:rFonts w:ascii="Times New Roman" w:hAnsi="Times New Roman" w:cs="Times New Roman"/>
                <w:sz w:val="16"/>
                <w:szCs w:val="16"/>
              </w:rPr>
            </w:pPr>
          </w:p>
        </w:tc>
      </w:tr>
    </w:tbl>
    <w:p w:rsidR="000F3D18" w:rsidRPr="007703DB" w:rsidRDefault="000F3D18" w:rsidP="000F3D18">
      <w:pPr>
        <w:rPr>
          <w:rFonts w:ascii="Times New Roman" w:hAnsi="Times New Roman" w:cs="Times New Roman"/>
          <w:sz w:val="16"/>
          <w:szCs w:val="16"/>
        </w:rPr>
      </w:pPr>
    </w:p>
    <w:p w:rsidR="000F3D18" w:rsidRDefault="000F3D18" w:rsidP="000F3D18">
      <w:pPr>
        <w:rPr>
          <w:rFonts w:ascii="Times New Roman" w:hAnsi="Times New Roman" w:cs="Times New Roman"/>
          <w:sz w:val="16"/>
          <w:szCs w:val="16"/>
        </w:rPr>
      </w:pPr>
    </w:p>
    <w:p w:rsidR="002D3E9E" w:rsidRPr="007703DB" w:rsidRDefault="002D3E9E"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tbl>
      <w:tblPr>
        <w:tblStyle w:val="TabloKlavuzu"/>
        <w:tblpPr w:leftFromText="142" w:rightFromText="142" w:vertAnchor="text" w:horzAnchor="margin" w:tblpY="71"/>
        <w:tblOverlap w:val="never"/>
        <w:tblW w:w="16164" w:type="dxa"/>
        <w:tblCellMar>
          <w:left w:w="28" w:type="dxa"/>
          <w:right w:w="0" w:type="dxa"/>
        </w:tblCellMar>
        <w:tblLook w:val="04A0" w:firstRow="1" w:lastRow="0" w:firstColumn="1" w:lastColumn="0" w:noHBand="0" w:noVBand="1"/>
      </w:tblPr>
      <w:tblGrid>
        <w:gridCol w:w="1271"/>
        <w:gridCol w:w="567"/>
        <w:gridCol w:w="1418"/>
        <w:gridCol w:w="2587"/>
        <w:gridCol w:w="2977"/>
        <w:gridCol w:w="1666"/>
        <w:gridCol w:w="1650"/>
        <w:gridCol w:w="2474"/>
        <w:gridCol w:w="1554"/>
      </w:tblGrid>
      <w:tr w:rsidR="007703DB" w:rsidRPr="007703DB" w:rsidTr="000F3D18">
        <w:trPr>
          <w:trHeight w:val="284"/>
        </w:trPr>
        <w:tc>
          <w:tcPr>
            <w:tcW w:w="1838"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lastRenderedPageBreak/>
              <w:t>SÜRE</w:t>
            </w:r>
          </w:p>
        </w:tc>
        <w:tc>
          <w:tcPr>
            <w:tcW w:w="1418" w:type="dxa"/>
            <w:vMerge w:val="restart"/>
            <w:shd w:val="clear" w:color="auto" w:fill="auto"/>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b/>
                <w:sz w:val="16"/>
                <w:szCs w:val="16"/>
              </w:rPr>
              <w:t>ÜNİTE/</w:t>
            </w:r>
            <w:proofErr w:type="gramStart"/>
            <w:r w:rsidRPr="007703DB">
              <w:rPr>
                <w:rFonts w:ascii="Times New Roman" w:hAnsi="Times New Roman" w:cs="Times New Roman"/>
                <w:b/>
                <w:sz w:val="16"/>
                <w:szCs w:val="16"/>
              </w:rPr>
              <w:t xml:space="preserve">TEMA </w:t>
            </w:r>
            <w:r w:rsidRPr="007703DB">
              <w:rPr>
                <w:rFonts w:ascii="Times New Roman" w:hAnsi="Times New Roman" w:cs="Times New Roman"/>
                <w:sz w:val="16"/>
                <w:szCs w:val="16"/>
              </w:rPr>
              <w:t xml:space="preserve"> Nesnelerin</w:t>
            </w:r>
            <w:proofErr w:type="gramEnd"/>
            <w:r w:rsidRPr="007703DB">
              <w:rPr>
                <w:rFonts w:ascii="Times New Roman" w:hAnsi="Times New Roman" w:cs="Times New Roman"/>
                <w:sz w:val="16"/>
                <w:szCs w:val="16"/>
              </w:rPr>
              <w:t xml:space="preserve"> Geometrisi (2)</w:t>
            </w:r>
          </w:p>
          <w:p w:rsidR="000F3D18" w:rsidRPr="007703DB" w:rsidRDefault="000F3D18" w:rsidP="000F3D18">
            <w:pPr>
              <w:jc w:val="center"/>
              <w:rPr>
                <w:rFonts w:ascii="Times New Roman" w:hAnsi="Times New Roman" w:cs="Times New Roman"/>
                <w:b/>
                <w:sz w:val="16"/>
                <w:szCs w:val="16"/>
              </w:rPr>
            </w:pPr>
          </w:p>
        </w:tc>
        <w:tc>
          <w:tcPr>
            <w:tcW w:w="5564"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ÇIKTILARI/SÜREÇ BİLEŞENLERİ</w:t>
            </w:r>
          </w:p>
        </w:tc>
        <w:tc>
          <w:tcPr>
            <w:tcW w:w="1666"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KANITLARI</w:t>
            </w:r>
          </w:p>
        </w:tc>
        <w:tc>
          <w:tcPr>
            <w:tcW w:w="1650"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PROGRAMLAR ARASI BİLEŞENLER</w:t>
            </w:r>
          </w:p>
        </w:tc>
        <w:tc>
          <w:tcPr>
            <w:tcW w:w="2474"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FARKLILAŞTIRMA</w:t>
            </w:r>
          </w:p>
        </w:tc>
        <w:tc>
          <w:tcPr>
            <w:tcW w:w="1554"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BELİRLİ GÜN VE HAFTALAR</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OKUL TEMELLİ PLANLAMA</w:t>
            </w:r>
          </w:p>
        </w:tc>
      </w:tr>
      <w:tr w:rsidR="007703DB" w:rsidRPr="007703DB" w:rsidTr="000F3D18">
        <w:trPr>
          <w:trHeight w:val="313"/>
        </w:trPr>
        <w:tc>
          <w:tcPr>
            <w:tcW w:w="1271"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AY</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HAFTA</w:t>
            </w:r>
          </w:p>
        </w:tc>
        <w:tc>
          <w:tcPr>
            <w:tcW w:w="56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DERS</w:t>
            </w:r>
          </w:p>
        </w:tc>
        <w:tc>
          <w:tcPr>
            <w:tcW w:w="1418"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258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w:t>
            </w:r>
          </w:p>
        </w:tc>
        <w:tc>
          <w:tcPr>
            <w:tcW w:w="297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SÜREÇ BİLEŞENLERİ</w:t>
            </w:r>
          </w:p>
        </w:tc>
        <w:tc>
          <w:tcPr>
            <w:tcW w:w="1666"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ÖLÇME DEĞERLENDİRME</w:t>
            </w:r>
          </w:p>
        </w:tc>
        <w:tc>
          <w:tcPr>
            <w:tcW w:w="1650" w:type="dxa"/>
            <w:vMerge/>
            <w:vAlign w:val="center"/>
          </w:tcPr>
          <w:p w:rsidR="000F3D18" w:rsidRPr="007703DB" w:rsidRDefault="000F3D18" w:rsidP="000F3D18">
            <w:pPr>
              <w:jc w:val="center"/>
              <w:rPr>
                <w:rFonts w:ascii="Times New Roman" w:hAnsi="Times New Roman" w:cs="Times New Roman"/>
                <w:sz w:val="16"/>
                <w:szCs w:val="16"/>
              </w:rPr>
            </w:pPr>
          </w:p>
        </w:tc>
        <w:tc>
          <w:tcPr>
            <w:tcW w:w="2474" w:type="dxa"/>
            <w:vMerge/>
            <w:vAlign w:val="center"/>
          </w:tcPr>
          <w:p w:rsidR="000F3D18" w:rsidRPr="007703DB" w:rsidRDefault="000F3D18" w:rsidP="000F3D18">
            <w:pPr>
              <w:jc w:val="center"/>
              <w:rPr>
                <w:rFonts w:ascii="Times New Roman" w:hAnsi="Times New Roman" w:cs="Times New Roman"/>
                <w:sz w:val="16"/>
                <w:szCs w:val="16"/>
              </w:rPr>
            </w:pPr>
          </w:p>
        </w:tc>
        <w:tc>
          <w:tcPr>
            <w:tcW w:w="1554"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784"/>
        </w:trPr>
        <w:tc>
          <w:tcPr>
            <w:tcW w:w="1271" w:type="dxa"/>
            <w:vAlign w:val="center"/>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33.Hafta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 xml:space="preserve">34.Hafta </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15 MAYIS                26 Mayıs</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8</w:t>
            </w:r>
          </w:p>
        </w:tc>
        <w:tc>
          <w:tcPr>
            <w:tcW w:w="1418" w:type="dxa"/>
            <w:vAlign w:val="center"/>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İçerik Çerçevesi:</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Yer ve Yön Bulma</w:t>
            </w:r>
          </w:p>
          <w:p w:rsidR="000F3D18" w:rsidRPr="007703DB" w:rsidRDefault="000F3D18" w:rsidP="000F3D18">
            <w:pPr>
              <w:jc w:val="center"/>
              <w:rPr>
                <w:rFonts w:ascii="Times New Roman" w:hAnsi="Times New Roman" w:cs="Times New Roman"/>
                <w:sz w:val="16"/>
                <w:szCs w:val="16"/>
              </w:rPr>
            </w:pPr>
          </w:p>
        </w:tc>
        <w:tc>
          <w:tcPr>
            <w:tcW w:w="5564" w:type="dxa"/>
            <w:gridSpan w:val="2"/>
          </w:tcPr>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b/>
                <w:sz w:val="16"/>
                <w:szCs w:val="16"/>
              </w:rPr>
              <w:t>MAT.2.3.6. Mesafe ve yönleri içerecek şekilde hedefe ulaşmak için uygun stratejilere karar verebilme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Hedefe ulaşmak için ölçüt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Belirlediği ölçüte uygun bilgileri toplar.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Topladığı bilgilerden ölçüte yönelik seçenekler oluşturur.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ç) Oluşturduğu seçenekler üzerinde mantıksal denetleme yapar.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 Seçenekler arasından ölçüte uygun seçim yapar.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e) Ölçüt değişikliği durumunu sürece yansıtır.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tc>
        <w:tc>
          <w:tcPr>
            <w:tcW w:w="1666" w:type="dxa"/>
            <w:vMerge w:val="restart"/>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Bu temanın öğrenme çıktıları; açık uçlu sorular, kontrol listesi, performans görevi ve ürün dosyası (</w:t>
            </w:r>
            <w:proofErr w:type="spellStart"/>
            <w:r w:rsidRPr="007703DB">
              <w:rPr>
                <w:rFonts w:ascii="Times New Roman" w:hAnsi="Times New Roman" w:cs="Times New Roman"/>
                <w:sz w:val="16"/>
                <w:szCs w:val="16"/>
              </w:rPr>
              <w:t>portfolyo</w:t>
            </w:r>
            <w:proofErr w:type="spellEnd"/>
            <w:r w:rsidRPr="007703DB">
              <w:rPr>
                <w:rFonts w:ascii="Times New Roman" w:hAnsi="Times New Roman" w:cs="Times New Roman"/>
                <w:sz w:val="16"/>
                <w:szCs w:val="16"/>
              </w:rPr>
              <w:t>) ile değerlendirilebilir.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Öğrencilere hedefe ulaşma sürecinde yer, yön ve konuma ilişkin aşamaları gerçekleştirme durumlarını</w:t>
            </w:r>
          </w:p>
          <w:p w:rsidR="00560517"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içeren</w:t>
            </w:r>
            <w:proofErr w:type="gramEnd"/>
            <w:r w:rsidRPr="007703DB">
              <w:rPr>
                <w:rFonts w:ascii="Times New Roman" w:hAnsi="Times New Roman" w:cs="Times New Roman"/>
                <w:sz w:val="16"/>
                <w:szCs w:val="16"/>
              </w:rPr>
              <w:t xml:space="preserve"> harita çizimleri gibi performans görevleri verilebilir. Performans görevinin ve ürün dosyalarının değerlendirilmesinde analitik dereceli puanlama anahtarı kullanılabilir</w:t>
            </w:r>
            <w:r w:rsidRPr="00560517">
              <w:rPr>
                <w:rFonts w:ascii="Times New Roman" w:hAnsi="Times New Roman" w:cs="Times New Roman"/>
                <w:sz w:val="16"/>
                <w:szCs w:val="16"/>
              </w:rPr>
              <w:t xml:space="preserve">. </w:t>
            </w:r>
          </w:p>
          <w:p w:rsidR="000F3D18" w:rsidRPr="007703DB" w:rsidRDefault="000F3D18" w:rsidP="000F3D18">
            <w:pPr>
              <w:rPr>
                <w:rFonts w:ascii="Times New Roman" w:hAnsi="Times New Roman" w:cs="Times New Roman"/>
                <w:sz w:val="16"/>
                <w:szCs w:val="16"/>
              </w:rPr>
            </w:pPr>
            <w:r w:rsidRPr="00560517">
              <w:rPr>
                <w:rFonts w:ascii="Times New Roman" w:hAnsi="Times New Roman" w:cs="Times New Roman"/>
                <w:bCs/>
                <w:sz w:val="16"/>
                <w:szCs w:val="16"/>
              </w:rPr>
              <w:t>5.</w:t>
            </w:r>
            <w:r w:rsidRPr="00560517">
              <w:rPr>
                <w:rFonts w:ascii="Times New Roman" w:hAnsi="Times New Roman" w:cs="Times New Roman"/>
                <w:sz w:val="16"/>
                <w:szCs w:val="16"/>
              </w:rPr>
              <w:t xml:space="preserve"> </w:t>
            </w:r>
            <w:r w:rsidR="00560517">
              <w:rPr>
                <w:rFonts w:ascii="Times New Roman" w:hAnsi="Times New Roman" w:cs="Times New Roman"/>
                <w:bCs/>
                <w:sz w:val="16"/>
                <w:szCs w:val="16"/>
              </w:rPr>
              <w:t>Tema Değerlendirmesi</w:t>
            </w:r>
          </w:p>
        </w:tc>
        <w:tc>
          <w:tcPr>
            <w:tcW w:w="1650"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 xml:space="preserve">Sosyal </w:t>
            </w:r>
            <w:proofErr w:type="gramStart"/>
            <w:r w:rsidRPr="007703DB">
              <w:rPr>
                <w:rFonts w:ascii="Times New Roman" w:hAnsi="Times New Roman" w:cs="Times New Roman"/>
                <w:b/>
                <w:sz w:val="16"/>
                <w:szCs w:val="16"/>
                <w:u w:val="single"/>
              </w:rPr>
              <w:t>Duygusal  Öğrenme</w:t>
            </w:r>
            <w:proofErr w:type="gramEnd"/>
            <w:r w:rsidRPr="007703DB">
              <w:rPr>
                <w:rFonts w:ascii="Times New Roman" w:hAnsi="Times New Roman" w:cs="Times New Roman"/>
                <w:b/>
                <w:sz w:val="16"/>
                <w:szCs w:val="16"/>
                <w:u w:val="single"/>
              </w:rPr>
              <w:t xml:space="preserve"> Becerileri</w:t>
            </w:r>
          </w:p>
          <w:p w:rsidR="000F3D18" w:rsidRPr="007703DB" w:rsidRDefault="000F3D18" w:rsidP="000F3D18">
            <w:pPr>
              <w:rPr>
                <w:rFonts w:ascii="Times New Roman" w:hAnsi="Times New Roman" w:cs="Times New Roman"/>
                <w:b/>
                <w:sz w:val="16"/>
                <w:szCs w:val="16"/>
                <w:u w:val="single"/>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SDB1.2. Kendini Düzenleme (Öz Düzenleme Becerisi), SDB2.1. İletişim, </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SDB2.2. İş Birliği,</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sz w:val="16"/>
                <w:szCs w:val="16"/>
              </w:rPr>
              <w:t>SDB3.2. Esneklik</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Değerler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D3. Çalışkanlık</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Okuryazarlık Becerileri</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sz w:val="16"/>
                <w:szCs w:val="16"/>
              </w:rPr>
              <w:t>OB1. Bilgi Okuryazarlığı, OB2. Dijital Okuryazarlık, OB4. Görsel Okuryazarlık</w:t>
            </w:r>
          </w:p>
        </w:tc>
        <w:tc>
          <w:tcPr>
            <w:tcW w:w="2474" w:type="dxa"/>
            <w:vMerge w:val="restart"/>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Zenginleştirme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 xml:space="preserve">Doğada </w:t>
            </w:r>
            <w:proofErr w:type="spellStart"/>
            <w:r w:rsidRPr="007703DB">
              <w:rPr>
                <w:rFonts w:ascii="Times New Roman" w:hAnsi="Times New Roman" w:cs="Times New Roman"/>
                <w:sz w:val="16"/>
                <w:szCs w:val="16"/>
              </w:rPr>
              <w:t>oryantiring</w:t>
            </w:r>
            <w:proofErr w:type="spellEnd"/>
            <w:r w:rsidRPr="007703DB">
              <w:rPr>
                <w:rFonts w:ascii="Times New Roman" w:hAnsi="Times New Roman" w:cs="Times New Roman"/>
                <w:sz w:val="16"/>
                <w:szCs w:val="16"/>
              </w:rPr>
              <w:t xml:space="preserve"> etkinliği yapılır ve günlük yaşam senaryolarından faydalanarak proje görevleri oluşturulur. Örneğin ormanda veya okyanusta mahsur kalma durumlarında kendisini güvenli bir konuma ulaştıracak alternatif çözüm haritaları ve ailesiyle birlikte gidebileceği hafta sonu gezi etkinliğinin yol haritasını planlama gibi özgün çalışmalara yer verilir.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Destekleme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Öğrencinin kendi konumunu referans almasında yardımcı olabilecek araç gereç ile desteklenen etkinlikler yapılır.</w:t>
            </w:r>
          </w:p>
        </w:tc>
        <w:tc>
          <w:tcPr>
            <w:tcW w:w="1554" w:type="dxa"/>
            <w:vMerge w:val="restart"/>
          </w:tcPr>
          <w:p w:rsidR="000F3D18" w:rsidRPr="007703DB" w:rsidRDefault="000F3D18" w:rsidP="000F3D18">
            <w:pPr>
              <w:rPr>
                <w:rFonts w:ascii="Times New Roman" w:hAnsi="Times New Roman" w:cs="Times New Roman"/>
                <w:sz w:val="16"/>
                <w:szCs w:val="16"/>
              </w:rPr>
            </w:pPr>
          </w:p>
          <w:p w:rsidR="002D3E9E" w:rsidRDefault="002D3E9E" w:rsidP="002D3E9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19</w:t>
            </w:r>
            <w:r w:rsidRPr="009C784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Mayıs Atatürk’ü Anma, Gençlik ve Spor Bayramı</w:t>
            </w:r>
          </w:p>
          <w:p w:rsidR="002D3E9E" w:rsidRPr="009C784C" w:rsidRDefault="002D3E9E" w:rsidP="002D3E9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(19 Mayıs)</w:t>
            </w:r>
          </w:p>
          <w:p w:rsidR="000F3D18" w:rsidRDefault="000F3D18" w:rsidP="000F3D18">
            <w:pPr>
              <w:rPr>
                <w:rFonts w:ascii="Times New Roman" w:hAnsi="Times New Roman" w:cs="Times New Roman"/>
                <w:sz w:val="16"/>
                <w:szCs w:val="16"/>
              </w:rPr>
            </w:pPr>
          </w:p>
          <w:p w:rsidR="002D3E9E" w:rsidRDefault="002D3E9E" w:rsidP="002D3E9E">
            <w:pPr>
              <w:jc w:val="center"/>
              <w:outlineLvl w:val="2"/>
              <w:rPr>
                <w:rFonts w:ascii="Times New Roman" w:hAnsi="Times New Roman" w:cs="Times New Roman"/>
                <w:b/>
                <w:sz w:val="16"/>
                <w:szCs w:val="16"/>
              </w:rPr>
            </w:pPr>
            <w:r w:rsidRPr="007703DB">
              <w:rPr>
                <w:rFonts w:ascii="Times New Roman" w:hAnsi="Times New Roman" w:cs="Times New Roman"/>
                <w:b/>
                <w:sz w:val="16"/>
                <w:szCs w:val="16"/>
              </w:rPr>
              <w:t>OKUL TEMELLİ PLANLAMA</w:t>
            </w:r>
          </w:p>
          <w:p w:rsidR="002D3E9E" w:rsidRPr="007703DB" w:rsidRDefault="002D3E9E" w:rsidP="000F3D18">
            <w:pPr>
              <w:rPr>
                <w:rFonts w:ascii="Times New Roman" w:hAnsi="Times New Roman" w:cs="Times New Roman"/>
                <w:sz w:val="16"/>
                <w:szCs w:val="16"/>
              </w:rPr>
            </w:pPr>
          </w:p>
          <w:p w:rsidR="002D3E9E" w:rsidRDefault="002D3E9E" w:rsidP="002D3E9E">
            <w:pPr>
              <w:pStyle w:val="Balk3"/>
              <w:spacing w:before="0" w:beforeAutospacing="0" w:after="0" w:afterAutospacing="0"/>
              <w:jc w:val="center"/>
              <w:outlineLvl w:val="2"/>
              <w:rPr>
                <w:sz w:val="16"/>
                <w:szCs w:val="16"/>
              </w:rPr>
            </w:pPr>
            <w:r w:rsidRPr="00BC6735">
              <w:rPr>
                <w:sz w:val="16"/>
                <w:szCs w:val="16"/>
              </w:rPr>
              <w:t>Zaman Yolculuğu Oyunu</w:t>
            </w:r>
          </w:p>
          <w:p w:rsidR="002D3E9E" w:rsidRPr="00BC6735" w:rsidRDefault="002D3E9E" w:rsidP="002D3E9E">
            <w:pPr>
              <w:pStyle w:val="Balk3"/>
              <w:spacing w:before="0" w:beforeAutospacing="0" w:after="0" w:afterAutospacing="0"/>
              <w:outlineLvl w:val="2"/>
              <w:rPr>
                <w:sz w:val="16"/>
                <w:szCs w:val="16"/>
              </w:rPr>
            </w:pPr>
          </w:p>
          <w:p w:rsidR="002D3E9E" w:rsidRPr="00BC6735" w:rsidRDefault="002D3E9E" w:rsidP="002D3E9E">
            <w:pPr>
              <w:pStyle w:val="NormalWeb"/>
              <w:spacing w:before="0" w:beforeAutospacing="0" w:after="0" w:afterAutospacing="0"/>
              <w:rPr>
                <w:sz w:val="16"/>
                <w:szCs w:val="16"/>
              </w:rPr>
            </w:pPr>
            <w:r w:rsidRPr="00BC6735">
              <w:rPr>
                <w:rStyle w:val="Gl"/>
                <w:sz w:val="16"/>
                <w:szCs w:val="16"/>
              </w:rPr>
              <w:t>Amaç:</w:t>
            </w:r>
            <w:r w:rsidRPr="00BC6735">
              <w:rPr>
                <w:sz w:val="16"/>
                <w:szCs w:val="16"/>
              </w:rPr>
              <w:t xml:space="preserve"> Saat okuma, zamanı ölçme becerisi.</w:t>
            </w:r>
          </w:p>
          <w:p w:rsidR="002D3E9E" w:rsidRPr="00BC6735" w:rsidRDefault="002D3E9E" w:rsidP="002D3E9E">
            <w:pPr>
              <w:pStyle w:val="NormalWeb"/>
              <w:spacing w:before="0" w:beforeAutospacing="0" w:after="0" w:afterAutospacing="0"/>
              <w:rPr>
                <w:sz w:val="16"/>
                <w:szCs w:val="16"/>
              </w:rPr>
            </w:pPr>
            <w:r w:rsidRPr="00BC6735">
              <w:rPr>
                <w:rStyle w:val="Gl"/>
                <w:sz w:val="16"/>
                <w:szCs w:val="16"/>
              </w:rPr>
              <w:t>Uygulama:</w:t>
            </w:r>
          </w:p>
          <w:p w:rsidR="002D3E9E" w:rsidRPr="00BC6735" w:rsidRDefault="002D3E9E" w:rsidP="002D3E9E">
            <w:pPr>
              <w:pStyle w:val="NormalWeb"/>
              <w:spacing w:before="0" w:beforeAutospacing="0" w:after="0" w:afterAutospacing="0"/>
              <w:rPr>
                <w:sz w:val="16"/>
                <w:szCs w:val="16"/>
              </w:rPr>
            </w:pPr>
            <w:r w:rsidRPr="00BC6735">
              <w:rPr>
                <w:sz w:val="16"/>
                <w:szCs w:val="16"/>
              </w:rPr>
              <w:t>Öğretmen büyük bir kâğıda saat görselleri hazırlar (08:00, 09:30, 12:00 vb.).</w:t>
            </w:r>
          </w:p>
          <w:p w:rsidR="002D3E9E" w:rsidRPr="00BC6735" w:rsidRDefault="002D3E9E" w:rsidP="002D3E9E">
            <w:pPr>
              <w:pStyle w:val="NormalWeb"/>
              <w:spacing w:before="0" w:beforeAutospacing="0" w:after="0" w:afterAutospacing="0"/>
              <w:rPr>
                <w:sz w:val="16"/>
                <w:szCs w:val="16"/>
              </w:rPr>
            </w:pPr>
            <w:r w:rsidRPr="00BC6735">
              <w:rPr>
                <w:sz w:val="16"/>
                <w:szCs w:val="16"/>
              </w:rPr>
              <w:t>Öğrencilere günlük rutinler verilir (Kahvaltı – 08:00, Ders başlıyor – 09:00 gibi).</w:t>
            </w:r>
          </w:p>
          <w:p w:rsidR="002D3E9E" w:rsidRPr="00BC6735" w:rsidRDefault="002D3E9E" w:rsidP="002D3E9E">
            <w:pPr>
              <w:pStyle w:val="NormalWeb"/>
              <w:spacing w:before="0" w:beforeAutospacing="0" w:after="0" w:afterAutospacing="0"/>
              <w:rPr>
                <w:sz w:val="16"/>
                <w:szCs w:val="16"/>
              </w:rPr>
            </w:pPr>
            <w:r w:rsidRPr="00BC6735">
              <w:rPr>
                <w:sz w:val="16"/>
                <w:szCs w:val="16"/>
              </w:rPr>
              <w:t>Öğrenciler doğru saati bulup eşleştirir, ardından kendileri de bir günlük plan çizer.</w:t>
            </w:r>
          </w:p>
          <w:p w:rsidR="002D3E9E" w:rsidRPr="00BC6735" w:rsidRDefault="002D3E9E" w:rsidP="002D3E9E">
            <w:pPr>
              <w:pStyle w:val="NormalWeb"/>
              <w:spacing w:before="0" w:beforeAutospacing="0" w:after="0" w:afterAutospacing="0"/>
              <w:rPr>
                <w:sz w:val="16"/>
                <w:szCs w:val="16"/>
              </w:rPr>
            </w:pPr>
            <w:r w:rsidRPr="00BC6735">
              <w:rPr>
                <w:rStyle w:val="Gl"/>
                <w:sz w:val="16"/>
                <w:szCs w:val="16"/>
              </w:rPr>
              <w:t>Kazandırdığı:</w:t>
            </w:r>
            <w:r w:rsidRPr="00BC6735">
              <w:rPr>
                <w:sz w:val="16"/>
                <w:szCs w:val="16"/>
              </w:rPr>
              <w:t xml:space="preserve"> Zaman ölçme, günlük yaşamla ilişkilendirme.</w:t>
            </w:r>
          </w:p>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2906"/>
        </w:trPr>
        <w:tc>
          <w:tcPr>
            <w:tcW w:w="1271"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35.Hafta</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01 HAZİRAN                05 HAZİRAN</w:t>
            </w:r>
          </w:p>
        </w:tc>
        <w:tc>
          <w:tcPr>
            <w:tcW w:w="567"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418" w:type="dxa"/>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 xml:space="preserve">İçerik Çerçevesi: </w:t>
            </w:r>
          </w:p>
          <w:p w:rsidR="000F3D18" w:rsidRPr="007703DB" w:rsidRDefault="000F3D18" w:rsidP="000F3D18">
            <w:pPr>
              <w:rPr>
                <w:rFonts w:ascii="Times New Roman" w:hAnsi="Times New Roman" w:cs="Times New Roman"/>
                <w:b/>
                <w:bCs/>
                <w:sz w:val="16"/>
                <w:szCs w:val="16"/>
                <w:u w:val="single"/>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Cs/>
                <w:sz w:val="16"/>
                <w:szCs w:val="16"/>
              </w:rPr>
              <w:t>Simetri</w:t>
            </w:r>
          </w:p>
          <w:p w:rsidR="000F3D18" w:rsidRPr="007703DB" w:rsidRDefault="000F3D18" w:rsidP="000F3D18">
            <w:pPr>
              <w:rPr>
                <w:rFonts w:ascii="Times New Roman" w:hAnsi="Times New Roman" w:cs="Times New Roman"/>
                <w:sz w:val="16"/>
                <w:szCs w:val="16"/>
              </w:rPr>
            </w:pPr>
          </w:p>
        </w:tc>
        <w:tc>
          <w:tcPr>
            <w:tcW w:w="5564" w:type="dxa"/>
            <w:gridSpan w:val="2"/>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b/>
                <w:sz w:val="16"/>
                <w:szCs w:val="16"/>
              </w:rPr>
              <w:t>MAT.2.3.7. Verilen şekiller arasından simetrik olanları ayırt edebilme</w:t>
            </w:r>
          </w:p>
        </w:tc>
        <w:tc>
          <w:tcPr>
            <w:tcW w:w="1666" w:type="dxa"/>
            <w:vMerge/>
          </w:tcPr>
          <w:p w:rsidR="000F3D18" w:rsidRPr="007703DB" w:rsidRDefault="000F3D18" w:rsidP="000F3D18">
            <w:pPr>
              <w:rPr>
                <w:rFonts w:ascii="Times New Roman" w:hAnsi="Times New Roman" w:cs="Times New Roman"/>
                <w:sz w:val="16"/>
                <w:szCs w:val="16"/>
              </w:rPr>
            </w:pPr>
          </w:p>
        </w:tc>
        <w:tc>
          <w:tcPr>
            <w:tcW w:w="1650" w:type="dxa"/>
            <w:vMerge/>
          </w:tcPr>
          <w:p w:rsidR="000F3D18" w:rsidRPr="007703DB" w:rsidRDefault="000F3D18" w:rsidP="000F3D18">
            <w:pPr>
              <w:rPr>
                <w:rFonts w:ascii="Times New Roman" w:hAnsi="Times New Roman" w:cs="Times New Roman"/>
                <w:b/>
                <w:sz w:val="16"/>
                <w:szCs w:val="16"/>
                <w:u w:val="single"/>
              </w:rPr>
            </w:pPr>
          </w:p>
        </w:tc>
        <w:tc>
          <w:tcPr>
            <w:tcW w:w="2474" w:type="dxa"/>
            <w:vMerge/>
          </w:tcPr>
          <w:p w:rsidR="000F3D18" w:rsidRPr="007703DB" w:rsidRDefault="000F3D18" w:rsidP="000F3D18">
            <w:pPr>
              <w:rPr>
                <w:rFonts w:ascii="Times New Roman" w:hAnsi="Times New Roman" w:cs="Times New Roman"/>
                <w:sz w:val="16"/>
                <w:szCs w:val="16"/>
              </w:rPr>
            </w:pPr>
          </w:p>
        </w:tc>
        <w:tc>
          <w:tcPr>
            <w:tcW w:w="1554" w:type="dxa"/>
            <w:vMerge/>
          </w:tcPr>
          <w:p w:rsidR="000F3D18" w:rsidRPr="007703DB" w:rsidRDefault="000F3D18" w:rsidP="000F3D18">
            <w:pPr>
              <w:rPr>
                <w:rFonts w:ascii="Times New Roman" w:hAnsi="Times New Roman" w:cs="Times New Roman"/>
                <w:sz w:val="16"/>
                <w:szCs w:val="16"/>
              </w:rPr>
            </w:pPr>
          </w:p>
        </w:tc>
      </w:tr>
    </w:tbl>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tbl>
      <w:tblPr>
        <w:tblStyle w:val="TabloKlavuzu"/>
        <w:tblpPr w:leftFromText="142" w:rightFromText="142" w:vertAnchor="text" w:horzAnchor="margin" w:tblpY="71"/>
        <w:tblOverlap w:val="never"/>
        <w:tblW w:w="16155" w:type="dxa"/>
        <w:tblCellMar>
          <w:left w:w="28" w:type="dxa"/>
          <w:right w:w="0" w:type="dxa"/>
        </w:tblCellMar>
        <w:tblLook w:val="04A0" w:firstRow="1" w:lastRow="0" w:firstColumn="1" w:lastColumn="0" w:noHBand="0" w:noVBand="1"/>
      </w:tblPr>
      <w:tblGrid>
        <w:gridCol w:w="1444"/>
        <w:gridCol w:w="563"/>
        <w:gridCol w:w="1661"/>
        <w:gridCol w:w="2167"/>
        <w:gridCol w:w="2976"/>
        <w:gridCol w:w="1665"/>
        <w:gridCol w:w="1650"/>
        <w:gridCol w:w="2475"/>
        <w:gridCol w:w="1554"/>
      </w:tblGrid>
      <w:tr w:rsidR="007703DB" w:rsidRPr="007703DB" w:rsidTr="000F3D18">
        <w:trPr>
          <w:trHeight w:val="231"/>
        </w:trPr>
        <w:tc>
          <w:tcPr>
            <w:tcW w:w="2007"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lastRenderedPageBreak/>
              <w:t>SÜRE</w:t>
            </w:r>
          </w:p>
        </w:tc>
        <w:tc>
          <w:tcPr>
            <w:tcW w:w="1661" w:type="dxa"/>
            <w:vMerge w:val="restart"/>
            <w:shd w:val="clear" w:color="auto" w:fill="auto"/>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b/>
                <w:sz w:val="16"/>
                <w:szCs w:val="16"/>
              </w:rPr>
              <w:t xml:space="preserve">ÜNİTE/TEMA </w:t>
            </w:r>
            <w:r w:rsidRPr="007703DB">
              <w:rPr>
                <w:rFonts w:ascii="Times New Roman" w:hAnsi="Times New Roman" w:cs="Times New Roman"/>
                <w:sz w:val="16"/>
                <w:szCs w:val="16"/>
              </w:rPr>
              <w:t xml:space="preserve"> </w:t>
            </w:r>
            <w:r w:rsidR="00993D6A">
              <w:rPr>
                <w:rFonts w:ascii="Times New Roman" w:hAnsi="Times New Roman" w:cs="Times New Roman"/>
                <w:sz w:val="16"/>
                <w:szCs w:val="16"/>
              </w:rPr>
              <w:t xml:space="preserve">            </w:t>
            </w:r>
            <w:r w:rsidRPr="007703DB">
              <w:rPr>
                <w:rFonts w:ascii="Times New Roman" w:hAnsi="Times New Roman" w:cs="Times New Roman"/>
                <w:sz w:val="16"/>
                <w:szCs w:val="16"/>
              </w:rPr>
              <w:t>Veriye Dayalı Araştırma</w:t>
            </w:r>
          </w:p>
          <w:p w:rsidR="000F3D18" w:rsidRPr="007703DB" w:rsidRDefault="000F3D18" w:rsidP="000F3D18">
            <w:pPr>
              <w:jc w:val="center"/>
              <w:rPr>
                <w:rFonts w:ascii="Times New Roman" w:hAnsi="Times New Roman" w:cs="Times New Roman"/>
                <w:b/>
                <w:sz w:val="16"/>
                <w:szCs w:val="16"/>
              </w:rPr>
            </w:pPr>
          </w:p>
        </w:tc>
        <w:tc>
          <w:tcPr>
            <w:tcW w:w="5143" w:type="dxa"/>
            <w:gridSpan w:val="2"/>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ÇIKTILARI/SÜREÇ BİLEŞENLERİ</w:t>
            </w:r>
          </w:p>
        </w:tc>
        <w:tc>
          <w:tcPr>
            <w:tcW w:w="1665"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KANITLARI</w:t>
            </w:r>
          </w:p>
        </w:tc>
        <w:tc>
          <w:tcPr>
            <w:tcW w:w="1650"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PROGRAMLAR ARASI BİLEŞENLER</w:t>
            </w:r>
          </w:p>
        </w:tc>
        <w:tc>
          <w:tcPr>
            <w:tcW w:w="2475"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FARKLILAŞTIRMA</w:t>
            </w:r>
          </w:p>
        </w:tc>
        <w:tc>
          <w:tcPr>
            <w:tcW w:w="1554" w:type="dxa"/>
            <w:vMerge w:val="restart"/>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BELİRLİ GÜN VE HAFTALAR</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OKUL TEMELLİ PLANLAMA</w:t>
            </w:r>
          </w:p>
        </w:tc>
      </w:tr>
      <w:tr w:rsidR="007703DB" w:rsidRPr="007703DB" w:rsidTr="000F3D18">
        <w:trPr>
          <w:trHeight w:val="255"/>
        </w:trPr>
        <w:tc>
          <w:tcPr>
            <w:tcW w:w="1444"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AY</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HAFTA</w:t>
            </w:r>
          </w:p>
        </w:tc>
        <w:tc>
          <w:tcPr>
            <w:tcW w:w="563"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DERS</w:t>
            </w:r>
          </w:p>
        </w:tc>
        <w:tc>
          <w:tcPr>
            <w:tcW w:w="1661" w:type="dxa"/>
            <w:vMerge/>
            <w:shd w:val="clear" w:color="auto" w:fill="auto"/>
            <w:vAlign w:val="center"/>
          </w:tcPr>
          <w:p w:rsidR="000F3D18" w:rsidRPr="007703DB" w:rsidRDefault="000F3D18" w:rsidP="000F3D18">
            <w:pPr>
              <w:jc w:val="center"/>
              <w:rPr>
                <w:rFonts w:ascii="Times New Roman" w:hAnsi="Times New Roman" w:cs="Times New Roman"/>
                <w:b/>
                <w:sz w:val="16"/>
                <w:szCs w:val="16"/>
              </w:rPr>
            </w:pPr>
          </w:p>
        </w:tc>
        <w:tc>
          <w:tcPr>
            <w:tcW w:w="2167"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ÖĞRENME ÇIKTILARI</w:t>
            </w:r>
          </w:p>
        </w:tc>
        <w:tc>
          <w:tcPr>
            <w:tcW w:w="2976"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SÜREÇ BİLEŞENLERİ</w:t>
            </w:r>
          </w:p>
        </w:tc>
        <w:tc>
          <w:tcPr>
            <w:tcW w:w="1665" w:type="dxa"/>
            <w:shd w:val="clear" w:color="auto" w:fill="auto"/>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ÖLÇME DEĞERLENDİRME</w:t>
            </w:r>
          </w:p>
        </w:tc>
        <w:tc>
          <w:tcPr>
            <w:tcW w:w="1650" w:type="dxa"/>
            <w:vMerge/>
            <w:vAlign w:val="center"/>
          </w:tcPr>
          <w:p w:rsidR="000F3D18" w:rsidRPr="007703DB" w:rsidRDefault="000F3D18" w:rsidP="000F3D18">
            <w:pPr>
              <w:jc w:val="center"/>
              <w:rPr>
                <w:rFonts w:ascii="Times New Roman" w:hAnsi="Times New Roman" w:cs="Times New Roman"/>
                <w:sz w:val="16"/>
                <w:szCs w:val="16"/>
              </w:rPr>
            </w:pPr>
          </w:p>
        </w:tc>
        <w:tc>
          <w:tcPr>
            <w:tcW w:w="2475" w:type="dxa"/>
            <w:vMerge/>
            <w:vAlign w:val="center"/>
          </w:tcPr>
          <w:p w:rsidR="000F3D18" w:rsidRPr="007703DB" w:rsidRDefault="000F3D18" w:rsidP="000F3D18">
            <w:pPr>
              <w:jc w:val="center"/>
              <w:rPr>
                <w:rFonts w:ascii="Times New Roman" w:hAnsi="Times New Roman" w:cs="Times New Roman"/>
                <w:sz w:val="16"/>
                <w:szCs w:val="16"/>
              </w:rPr>
            </w:pPr>
          </w:p>
        </w:tc>
        <w:tc>
          <w:tcPr>
            <w:tcW w:w="1554" w:type="dxa"/>
            <w:vMerge/>
          </w:tcPr>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4282"/>
        </w:trPr>
        <w:tc>
          <w:tcPr>
            <w:tcW w:w="1444" w:type="dxa"/>
            <w:vAlign w:val="center"/>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36.Hafta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 xml:space="preserve">37.Hafta </w:t>
            </w:r>
          </w:p>
          <w:p w:rsidR="000F3D18" w:rsidRPr="007703DB" w:rsidRDefault="000F3D18" w:rsidP="000F3D18">
            <w:pPr>
              <w:jc w:val="center"/>
              <w:rPr>
                <w:rFonts w:ascii="Times New Roman" w:hAnsi="Times New Roman" w:cs="Times New Roman"/>
                <w:b/>
                <w:sz w:val="16"/>
                <w:szCs w:val="16"/>
              </w:rPr>
            </w:pP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08 HAZİRAN                19 HAZİRAN</w:t>
            </w:r>
          </w:p>
        </w:tc>
        <w:tc>
          <w:tcPr>
            <w:tcW w:w="563"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10</w:t>
            </w:r>
          </w:p>
        </w:tc>
        <w:tc>
          <w:tcPr>
            <w:tcW w:w="1661" w:type="dxa"/>
            <w:vAlign w:val="center"/>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b/>
                <w:sz w:val="16"/>
                <w:szCs w:val="16"/>
                <w:u w:val="single"/>
              </w:rPr>
            </w:pPr>
            <w:r w:rsidRPr="007703DB">
              <w:rPr>
                <w:rFonts w:ascii="Times New Roman" w:hAnsi="Times New Roman" w:cs="Times New Roman"/>
                <w:b/>
                <w:sz w:val="16"/>
                <w:szCs w:val="16"/>
                <w:u w:val="single"/>
              </w:rPr>
              <w:t>İçerik Çerçevesi</w:t>
            </w:r>
          </w:p>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Veri Toplama ve Değerlendirme</w:t>
            </w:r>
          </w:p>
        </w:tc>
        <w:tc>
          <w:tcPr>
            <w:tcW w:w="5143" w:type="dxa"/>
            <w:gridSpan w:val="2"/>
          </w:tcPr>
          <w:p w:rsidR="000F3D18" w:rsidRPr="007703DB" w:rsidRDefault="000F3D18" w:rsidP="000F3D18">
            <w:pPr>
              <w:rPr>
                <w:rFonts w:ascii="Times New Roman" w:hAnsi="Times New Roman" w:cs="Times New Roman"/>
                <w:b/>
                <w:sz w:val="16"/>
                <w:szCs w:val="16"/>
              </w:rPr>
            </w:pPr>
            <w:r w:rsidRPr="007703DB">
              <w:rPr>
                <w:rFonts w:ascii="Times New Roman" w:hAnsi="Times New Roman" w:cs="Times New Roman"/>
                <w:b/>
                <w:sz w:val="16"/>
                <w:szCs w:val="16"/>
              </w:rPr>
              <w:t>MAT.2.4.1. Kategorik veriye dayalı en çok iki veri grubu ile çalışabilme ve veriye dayalı karar verebilme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a) Kategorik veriye dayalı istatistiksel araştırma gerektiren günlük yaşam durumu belirler.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 Kategorik veriye dayalı betimleme veya karşılaştırma gerektirebilecek araştırma soruları oluşturur.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c) Kategorik verileri toplamak için plan yapar.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ç) Kategorik verileri toplar.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 Toplanan verileri analiz etmek için görselleştirme araçlarından çetele tablosu, sıklık tablosu ve şekil grafiğini seçer.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e) Seçtiği araçlarla verileri görselleştirerek analiz eder.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f) Araştırma sonuçlarını yorumlar.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g) Araştırma sonuçlarını araştırma sorularına göre değerlendirir.</w:t>
            </w:r>
          </w:p>
        </w:tc>
        <w:tc>
          <w:tcPr>
            <w:tcW w:w="1665" w:type="dxa"/>
          </w:tcPr>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Bu temaya ait öğrenme çıktıları; açık uçlu ve eşleştirme sorularından oluşan çalışma kâğıdı</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ve</w:t>
            </w:r>
            <w:proofErr w:type="gramEnd"/>
            <w:r w:rsidRPr="007703DB">
              <w:rPr>
                <w:rFonts w:ascii="Times New Roman" w:hAnsi="Times New Roman" w:cs="Times New Roman"/>
                <w:sz w:val="16"/>
                <w:szCs w:val="16"/>
              </w:rPr>
              <w:t xml:space="preserve"> kontrol listesi ile değerlendirilebilir.</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bCs/>
                <w:sz w:val="16"/>
                <w:szCs w:val="16"/>
              </w:rPr>
            </w:pPr>
            <w:r w:rsidRPr="007703DB">
              <w:rPr>
                <w:rFonts w:ascii="Times New Roman" w:hAnsi="Times New Roman" w:cs="Times New Roman"/>
                <w:b/>
                <w:bCs/>
                <w:sz w:val="16"/>
                <w:szCs w:val="16"/>
              </w:rPr>
              <w:t>6. Tema Değerlendirmesi Sayfa 184</w:t>
            </w:r>
          </w:p>
        </w:tc>
        <w:tc>
          <w:tcPr>
            <w:tcW w:w="1650" w:type="dxa"/>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 xml:space="preserve">Sosyal </w:t>
            </w:r>
            <w:proofErr w:type="gramStart"/>
            <w:r w:rsidRPr="007703DB">
              <w:rPr>
                <w:rFonts w:ascii="Times New Roman" w:hAnsi="Times New Roman" w:cs="Times New Roman"/>
                <w:b/>
                <w:sz w:val="16"/>
                <w:szCs w:val="16"/>
                <w:u w:val="single"/>
              </w:rPr>
              <w:t>Duygusal  Öğrenme</w:t>
            </w:r>
            <w:proofErr w:type="gramEnd"/>
            <w:r w:rsidRPr="007703DB">
              <w:rPr>
                <w:rFonts w:ascii="Times New Roman" w:hAnsi="Times New Roman" w:cs="Times New Roman"/>
                <w:b/>
                <w:sz w:val="16"/>
                <w:szCs w:val="16"/>
                <w:u w:val="single"/>
              </w:rPr>
              <w:t xml:space="preserve"> Becerileri</w:t>
            </w:r>
          </w:p>
          <w:p w:rsidR="000F3D18" w:rsidRPr="007703DB" w:rsidRDefault="000F3D18" w:rsidP="000F3D18">
            <w:pPr>
              <w:rPr>
                <w:rFonts w:ascii="Times New Roman" w:hAnsi="Times New Roman" w:cs="Times New Roman"/>
                <w:b/>
                <w:sz w:val="16"/>
                <w:szCs w:val="16"/>
                <w:u w:val="single"/>
              </w:rPr>
            </w:pP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SDB2.1. İletişim, SDB2.2. İş Birliği, SDB3.1. Uyum, SDB3.3. Sorumlu Karar Verme</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Değerler</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D3. Çalışkanlık</w:t>
            </w:r>
          </w:p>
          <w:p w:rsidR="000F3D18" w:rsidRPr="007703DB" w:rsidRDefault="000F3D18" w:rsidP="000F3D18">
            <w:pPr>
              <w:rPr>
                <w:rFonts w:ascii="Times New Roman" w:hAnsi="Times New Roman" w:cs="Times New Roman"/>
                <w:sz w:val="16"/>
                <w:szCs w:val="16"/>
              </w:rPr>
            </w:pP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Okuryazarlık Becerileri</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sz w:val="16"/>
                <w:szCs w:val="16"/>
              </w:rPr>
              <w:t>OB2. Dijital Okuryazarlık</w:t>
            </w:r>
          </w:p>
        </w:tc>
        <w:tc>
          <w:tcPr>
            <w:tcW w:w="2475" w:type="dxa"/>
          </w:tcPr>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Zenginleştirme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Çeşitli özelliklere göre ayrılmış nesne veya durumlar verilip bunların hangi özelliğe göre sınıflandırıldığını</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bulmaları</w:t>
            </w:r>
            <w:proofErr w:type="gramEnd"/>
            <w:r w:rsidRPr="007703DB">
              <w:rPr>
                <w:rFonts w:ascii="Times New Roman" w:hAnsi="Times New Roman" w:cs="Times New Roman"/>
                <w:sz w:val="16"/>
                <w:szCs w:val="16"/>
              </w:rPr>
              <w:t xml:space="preserve"> sağlanır. Sonrasında farklı bir özelliğe göre gruplayıp şekil grafiğinde göstermeleri beklenir. </w:t>
            </w:r>
          </w:p>
          <w:p w:rsidR="000F3D18" w:rsidRPr="007703DB" w:rsidRDefault="000F3D18" w:rsidP="000F3D18">
            <w:pPr>
              <w:rPr>
                <w:rFonts w:ascii="Times New Roman" w:hAnsi="Times New Roman" w:cs="Times New Roman"/>
                <w:b/>
                <w:sz w:val="16"/>
                <w:szCs w:val="16"/>
                <w:u w:val="single"/>
              </w:rPr>
            </w:pPr>
            <w:r w:rsidRPr="007703DB">
              <w:rPr>
                <w:rFonts w:ascii="Times New Roman" w:hAnsi="Times New Roman" w:cs="Times New Roman"/>
                <w:b/>
                <w:sz w:val="16"/>
                <w:szCs w:val="16"/>
                <w:u w:val="single"/>
              </w:rPr>
              <w:t>Destekleme</w:t>
            </w:r>
          </w:p>
          <w:p w:rsidR="000F3D18" w:rsidRPr="007703DB" w:rsidRDefault="000F3D18" w:rsidP="000F3D18">
            <w:pPr>
              <w:rPr>
                <w:rFonts w:ascii="Times New Roman" w:hAnsi="Times New Roman" w:cs="Times New Roman"/>
                <w:sz w:val="16"/>
                <w:szCs w:val="16"/>
              </w:rPr>
            </w:pPr>
            <w:r w:rsidRPr="007703DB">
              <w:rPr>
                <w:rFonts w:ascii="Times New Roman" w:hAnsi="Times New Roman" w:cs="Times New Roman"/>
                <w:sz w:val="16"/>
                <w:szCs w:val="16"/>
              </w:rPr>
              <w:t>Renksiz görselleri olan tek veri grubuna yönelik her bir verinin bir ya da iki</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nesne</w:t>
            </w:r>
            <w:proofErr w:type="gramEnd"/>
            <w:r w:rsidRPr="007703DB">
              <w:rPr>
                <w:rFonts w:ascii="Times New Roman" w:hAnsi="Times New Roman" w:cs="Times New Roman"/>
                <w:sz w:val="16"/>
                <w:szCs w:val="16"/>
              </w:rPr>
              <w:t xml:space="preserve"> veya durumu temsil ettiği hazır bir şekil grafiği </w:t>
            </w:r>
          </w:p>
          <w:p w:rsidR="000F3D18" w:rsidRPr="007703DB" w:rsidRDefault="000F3D18" w:rsidP="000F3D18">
            <w:pPr>
              <w:rPr>
                <w:rFonts w:ascii="Times New Roman" w:hAnsi="Times New Roman" w:cs="Times New Roman"/>
                <w:sz w:val="16"/>
                <w:szCs w:val="16"/>
              </w:rPr>
            </w:pPr>
            <w:proofErr w:type="gramStart"/>
            <w:r w:rsidRPr="007703DB">
              <w:rPr>
                <w:rFonts w:ascii="Times New Roman" w:hAnsi="Times New Roman" w:cs="Times New Roman"/>
                <w:sz w:val="16"/>
                <w:szCs w:val="16"/>
              </w:rPr>
              <w:t>görselleri</w:t>
            </w:r>
            <w:proofErr w:type="gramEnd"/>
            <w:r w:rsidRPr="007703DB">
              <w:rPr>
                <w:rFonts w:ascii="Times New Roman" w:hAnsi="Times New Roman" w:cs="Times New Roman"/>
                <w:sz w:val="16"/>
                <w:szCs w:val="16"/>
              </w:rPr>
              <w:t xml:space="preserve"> boyamaları istenir.</w:t>
            </w:r>
          </w:p>
        </w:tc>
        <w:tc>
          <w:tcPr>
            <w:tcW w:w="1554" w:type="dxa"/>
          </w:tcPr>
          <w:p w:rsidR="000F3D18" w:rsidRPr="007703DB" w:rsidRDefault="000F3D18" w:rsidP="000F3D18">
            <w:pPr>
              <w:jc w:val="center"/>
              <w:rPr>
                <w:rFonts w:ascii="Times New Roman" w:hAnsi="Times New Roman" w:cs="Times New Roman"/>
                <w:sz w:val="16"/>
                <w:szCs w:val="16"/>
              </w:rPr>
            </w:pPr>
          </w:p>
          <w:p w:rsidR="000F3D18" w:rsidRPr="007703DB" w:rsidRDefault="000F3D18" w:rsidP="000F3D18">
            <w:pPr>
              <w:jc w:val="center"/>
              <w:rPr>
                <w:rFonts w:ascii="Times New Roman" w:hAnsi="Times New Roman" w:cs="Times New Roman"/>
                <w:sz w:val="16"/>
                <w:szCs w:val="16"/>
              </w:rPr>
            </w:pPr>
          </w:p>
        </w:tc>
      </w:tr>
      <w:tr w:rsidR="007703DB" w:rsidRPr="007703DB" w:rsidTr="007703DB">
        <w:trPr>
          <w:cantSplit/>
          <w:trHeight w:val="638"/>
        </w:trPr>
        <w:tc>
          <w:tcPr>
            <w:tcW w:w="1444" w:type="dxa"/>
            <w:vAlign w:val="center"/>
          </w:tcPr>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b/>
                <w:sz w:val="16"/>
                <w:szCs w:val="16"/>
              </w:rPr>
              <w:t>37.Hafta</w:t>
            </w:r>
          </w:p>
          <w:p w:rsidR="000F3D18" w:rsidRPr="007703DB" w:rsidRDefault="000F3D18" w:rsidP="000F3D18">
            <w:pPr>
              <w:jc w:val="center"/>
              <w:rPr>
                <w:rFonts w:ascii="Times New Roman" w:hAnsi="Times New Roman" w:cs="Times New Roman"/>
                <w:b/>
                <w:sz w:val="16"/>
                <w:szCs w:val="16"/>
              </w:rPr>
            </w:pPr>
            <w:r w:rsidRPr="007703DB">
              <w:rPr>
                <w:rFonts w:ascii="Times New Roman" w:hAnsi="Times New Roman" w:cs="Times New Roman"/>
                <w:sz w:val="16"/>
                <w:szCs w:val="16"/>
              </w:rPr>
              <w:t>22 HAZİRAN                26 HAZİRAN</w:t>
            </w:r>
          </w:p>
          <w:p w:rsidR="000F3D18" w:rsidRPr="007703DB" w:rsidRDefault="000F3D18" w:rsidP="000F3D18">
            <w:pPr>
              <w:jc w:val="center"/>
              <w:rPr>
                <w:rFonts w:ascii="Times New Roman" w:hAnsi="Times New Roman" w:cs="Times New Roman"/>
                <w:b/>
                <w:sz w:val="16"/>
                <w:szCs w:val="16"/>
              </w:rPr>
            </w:pPr>
          </w:p>
        </w:tc>
        <w:tc>
          <w:tcPr>
            <w:tcW w:w="563" w:type="dxa"/>
            <w:vAlign w:val="center"/>
          </w:tcPr>
          <w:p w:rsidR="000F3D18" w:rsidRPr="007703DB" w:rsidRDefault="000F3D18" w:rsidP="000F3D18">
            <w:pPr>
              <w:jc w:val="center"/>
              <w:rPr>
                <w:rFonts w:ascii="Times New Roman" w:hAnsi="Times New Roman" w:cs="Times New Roman"/>
                <w:sz w:val="16"/>
                <w:szCs w:val="16"/>
              </w:rPr>
            </w:pPr>
            <w:r w:rsidRPr="007703DB">
              <w:rPr>
                <w:rFonts w:ascii="Times New Roman" w:hAnsi="Times New Roman" w:cs="Times New Roman"/>
                <w:sz w:val="16"/>
                <w:szCs w:val="16"/>
              </w:rPr>
              <w:t>5</w:t>
            </w:r>
          </w:p>
        </w:tc>
        <w:tc>
          <w:tcPr>
            <w:tcW w:w="14148" w:type="dxa"/>
            <w:gridSpan w:val="7"/>
            <w:vAlign w:val="center"/>
          </w:tcPr>
          <w:p w:rsidR="000F3D18" w:rsidRPr="007703DB" w:rsidRDefault="000F3D18" w:rsidP="000F3D18">
            <w:pPr>
              <w:jc w:val="center"/>
              <w:rPr>
                <w:rFonts w:ascii="Times New Roman" w:hAnsi="Times New Roman" w:cs="Times New Roman"/>
                <w:b/>
                <w:sz w:val="16"/>
                <w:szCs w:val="16"/>
              </w:rPr>
            </w:pPr>
            <w:proofErr w:type="gramStart"/>
            <w:r w:rsidRPr="007703DB">
              <w:rPr>
                <w:rFonts w:ascii="Times New Roman" w:hAnsi="Times New Roman" w:cs="Times New Roman"/>
                <w:b/>
                <w:sz w:val="16"/>
                <w:szCs w:val="16"/>
              </w:rPr>
              <w:t>YIL SONU</w:t>
            </w:r>
            <w:proofErr w:type="gramEnd"/>
            <w:r w:rsidRPr="007703DB">
              <w:rPr>
                <w:rFonts w:ascii="Times New Roman" w:hAnsi="Times New Roman" w:cs="Times New Roman"/>
                <w:b/>
                <w:sz w:val="16"/>
                <w:szCs w:val="16"/>
              </w:rPr>
              <w:t xml:space="preserve"> ETKİNLİK HAFTASI</w:t>
            </w:r>
          </w:p>
        </w:tc>
      </w:tr>
    </w:tbl>
    <w:p w:rsidR="000F3D18" w:rsidRPr="007703DB" w:rsidRDefault="000F3D18" w:rsidP="00C34CBD">
      <w:bookmarkStart w:id="0" w:name="_GoBack"/>
      <w:bookmarkEnd w:id="0"/>
    </w:p>
    <w:sectPr w:rsidR="000F3D18" w:rsidRPr="007703DB" w:rsidSect="00491E9C">
      <w:headerReference w:type="default" r:id="rId7"/>
      <w:pgSz w:w="16838" w:h="11906" w:orient="landscape"/>
      <w:pgMar w:top="284" w:right="284" w:bottom="284" w:left="284"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08" w:rsidRDefault="00CA1908" w:rsidP="00491E9C">
      <w:pPr>
        <w:spacing w:after="0" w:line="240" w:lineRule="auto"/>
      </w:pPr>
      <w:r>
        <w:separator/>
      </w:r>
    </w:p>
  </w:endnote>
  <w:endnote w:type="continuationSeparator" w:id="0">
    <w:p w:rsidR="00CA1908" w:rsidRDefault="00CA1908" w:rsidP="0049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rlow">
    <w:altName w:val="Arial"/>
    <w:charset w:val="A2"/>
    <w:family w:val="auto"/>
    <w:pitch w:val="variable"/>
    <w:sig w:usb0="20000007" w:usb1="00000000" w:usb2="00000000" w:usb3="00000000" w:csb0="00000193" w:csb1="00000000"/>
  </w:font>
  <w:font w:name="Barlow Light">
    <w:altName w:val="Arial"/>
    <w:charset w:val="A2"/>
    <w:family w:val="auto"/>
    <w:pitch w:val="variable"/>
    <w:sig w:usb0="20000007" w:usb1="00000000" w:usb2="00000000" w:usb3="00000000" w:csb0="000001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08" w:rsidRDefault="00CA1908" w:rsidP="00491E9C">
      <w:pPr>
        <w:spacing w:after="0" w:line="240" w:lineRule="auto"/>
      </w:pPr>
      <w:r>
        <w:separator/>
      </w:r>
    </w:p>
  </w:footnote>
  <w:footnote w:type="continuationSeparator" w:id="0">
    <w:p w:rsidR="00CA1908" w:rsidRDefault="00CA1908" w:rsidP="0049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DB" w:rsidRPr="007C2169" w:rsidRDefault="007703DB" w:rsidP="00802AA6">
    <w:pPr>
      <w:pStyle w:val="stBilgi"/>
      <w:jc w:val="center"/>
      <w:rPr>
        <w:rFonts w:ascii="Times New Roman" w:eastAsia="Times New Roman" w:hAnsi="Times New Roman" w:cs="Arial"/>
        <w:b/>
        <w:bCs/>
        <w:sz w:val="20"/>
        <w:szCs w:val="20"/>
        <w:lang w:eastAsia="tr-TR"/>
      </w:rPr>
    </w:pPr>
    <w:r>
      <w:rPr>
        <w:rFonts w:ascii="Times New Roman" w:eastAsia="Times New Roman" w:hAnsi="Times New Roman" w:cs="Arial"/>
        <w:b/>
        <w:bCs/>
        <w:sz w:val="20"/>
        <w:szCs w:val="20"/>
        <w:lang w:eastAsia="tr-TR"/>
      </w:rPr>
      <w:t xml:space="preserve"> </w:t>
    </w:r>
    <w:r w:rsidRPr="007C2169">
      <w:rPr>
        <w:rFonts w:ascii="Times New Roman" w:eastAsia="Times New Roman" w:hAnsi="Times New Roman" w:cs="Arial"/>
        <w:b/>
        <w:bCs/>
        <w:sz w:val="20"/>
        <w:szCs w:val="20"/>
        <w:lang w:eastAsia="tr-TR"/>
      </w:rPr>
      <w:t>2025-2026 EĞİTİM ÖĞRETİM YILI</w:t>
    </w:r>
    <w:r>
      <w:rPr>
        <w:rFonts w:ascii="Times New Roman" w:eastAsia="Times New Roman" w:hAnsi="Times New Roman" w:cs="Arial"/>
        <w:b/>
        <w:bCs/>
        <w:sz w:val="20"/>
        <w:szCs w:val="20"/>
        <w:lang w:eastAsia="tr-TR"/>
      </w:rPr>
      <w:t xml:space="preserve"> </w:t>
    </w:r>
    <w:proofErr w:type="gramStart"/>
    <w:r w:rsidR="00C34CBD">
      <w:rPr>
        <w:rFonts w:ascii="Times New Roman" w:eastAsia="Times New Roman" w:hAnsi="Times New Roman" w:cs="Arial"/>
        <w:b/>
        <w:bCs/>
        <w:sz w:val="20"/>
        <w:szCs w:val="20"/>
        <w:lang w:eastAsia="tr-TR"/>
      </w:rPr>
      <w:t>………………………….</w:t>
    </w:r>
    <w:proofErr w:type="gramEnd"/>
    <w:r w:rsidR="00C34CBD">
      <w:rPr>
        <w:rFonts w:ascii="Times New Roman" w:eastAsia="Times New Roman" w:hAnsi="Times New Roman" w:cs="Arial"/>
        <w:b/>
        <w:bCs/>
        <w:sz w:val="20"/>
        <w:szCs w:val="20"/>
        <w:lang w:eastAsia="tr-TR"/>
      </w:rPr>
      <w:t xml:space="preserve"> </w:t>
    </w:r>
    <w:r w:rsidRPr="007C2169">
      <w:rPr>
        <w:rFonts w:ascii="Times New Roman" w:eastAsia="Times New Roman" w:hAnsi="Times New Roman" w:cs="Arial"/>
        <w:b/>
        <w:bCs/>
        <w:sz w:val="20"/>
        <w:szCs w:val="20"/>
        <w:lang w:eastAsia="tr-TR"/>
      </w:rPr>
      <w:t>İLKOKULU</w:t>
    </w:r>
  </w:p>
  <w:p w:rsidR="007703DB" w:rsidRDefault="007703DB" w:rsidP="00491E9C">
    <w:pPr>
      <w:pStyle w:val="stBilgi"/>
      <w:jc w:val="center"/>
    </w:pPr>
    <w:r>
      <w:rPr>
        <w:rFonts w:ascii="Times New Roman" w:eastAsia="Times New Roman" w:hAnsi="Times New Roman" w:cs="Arial"/>
        <w:b/>
        <w:bCs/>
        <w:sz w:val="20"/>
        <w:szCs w:val="20"/>
        <w:lang w:eastAsia="tr-TR"/>
      </w:rPr>
      <w:t>2</w:t>
    </w:r>
    <w:r w:rsidRPr="007C2169">
      <w:rPr>
        <w:rFonts w:ascii="Times New Roman" w:eastAsia="Times New Roman" w:hAnsi="Times New Roman" w:cs="Arial"/>
        <w:b/>
        <w:bCs/>
        <w:sz w:val="20"/>
        <w:szCs w:val="20"/>
        <w:lang w:eastAsia="tr-TR"/>
      </w:rPr>
      <w:t>.SINIF</w:t>
    </w:r>
    <w:r>
      <w:rPr>
        <w:rFonts w:ascii="Times New Roman" w:eastAsia="Times New Roman" w:hAnsi="Times New Roman" w:cs="Arial"/>
        <w:b/>
        <w:bCs/>
        <w:sz w:val="20"/>
        <w:szCs w:val="20"/>
        <w:lang w:eastAsia="tr-TR"/>
      </w:rPr>
      <w:t>LAR</w:t>
    </w:r>
    <w:r w:rsidRPr="007C2169">
      <w:rPr>
        <w:rFonts w:ascii="Times New Roman" w:eastAsia="Times New Roman" w:hAnsi="Times New Roman" w:cs="Arial"/>
        <w:b/>
        <w:bCs/>
        <w:sz w:val="20"/>
        <w:szCs w:val="20"/>
        <w:lang w:eastAsia="tr-TR"/>
      </w:rPr>
      <w:t xml:space="preserve"> </w:t>
    </w:r>
    <w:r>
      <w:rPr>
        <w:rFonts w:ascii="Times New Roman" w:eastAsia="Times New Roman" w:hAnsi="Times New Roman" w:cs="Arial"/>
        <w:b/>
        <w:bCs/>
        <w:sz w:val="20"/>
        <w:szCs w:val="20"/>
        <w:lang w:eastAsia="tr-TR"/>
      </w:rPr>
      <w:t>MATEMATİK DERSİ</w:t>
    </w:r>
    <w:r w:rsidRPr="007C2169">
      <w:rPr>
        <w:rFonts w:ascii="Times New Roman" w:eastAsia="Times New Roman" w:hAnsi="Times New Roman" w:cs="Arial"/>
        <w:b/>
        <w:bCs/>
        <w:sz w:val="20"/>
        <w:szCs w:val="20"/>
        <w:lang w:eastAsia="tr-TR"/>
      </w:rPr>
      <w:t xml:space="preserve"> YILLIK PLANI</w:t>
    </w:r>
    <w:r>
      <w:rPr>
        <w:rFonts w:ascii="Times New Roman" w:eastAsia="Times New Roman" w:hAnsi="Times New Roman" w:cs="Arial"/>
        <w:b/>
        <w:bCs/>
        <w:sz w:val="20"/>
        <w:szCs w:val="20"/>
        <w:lang w:eastAsia="tr-TR"/>
      </w:rPr>
      <w:t xml:space="preserve"> (MEB YAYINLARI)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1844C8"/>
    <w:multiLevelType w:val="hybridMultilevel"/>
    <w:tmpl w:val="98DFF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E9CD66"/>
    <w:multiLevelType w:val="hybridMultilevel"/>
    <w:tmpl w:val="C12966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073A0"/>
    <w:multiLevelType w:val="hybridMultilevel"/>
    <w:tmpl w:val="8FB185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D60CBB"/>
    <w:multiLevelType w:val="hybridMultilevel"/>
    <w:tmpl w:val="42F04796"/>
    <w:lvl w:ilvl="0" w:tplc="1960DE8C">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1F1998"/>
    <w:multiLevelType w:val="hybridMultilevel"/>
    <w:tmpl w:val="19F42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C35386"/>
    <w:multiLevelType w:val="hybridMultilevel"/>
    <w:tmpl w:val="CC734F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45B40B4"/>
    <w:multiLevelType w:val="hybridMultilevel"/>
    <w:tmpl w:val="891A410E"/>
    <w:lvl w:ilvl="0" w:tplc="17EC1C5E">
      <w:start w:val="2"/>
      <w:numFmt w:val="bullet"/>
      <w:lvlText w:val="-"/>
      <w:lvlJc w:val="left"/>
      <w:pPr>
        <w:ind w:left="720" w:hanging="360"/>
      </w:pPr>
      <w:rPr>
        <w:rFonts w:ascii="Times New Roman" w:eastAsiaTheme="minorHAnsi" w:hAnsi="Times New Roman"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2C"/>
    <w:rsid w:val="0002102C"/>
    <w:rsid w:val="00064FE5"/>
    <w:rsid w:val="00093FD4"/>
    <w:rsid w:val="000F3D18"/>
    <w:rsid w:val="001B488E"/>
    <w:rsid w:val="001C4ACA"/>
    <w:rsid w:val="002633E4"/>
    <w:rsid w:val="002D12C8"/>
    <w:rsid w:val="002D3E9E"/>
    <w:rsid w:val="003375F3"/>
    <w:rsid w:val="00420409"/>
    <w:rsid w:val="00491E9C"/>
    <w:rsid w:val="00537835"/>
    <w:rsid w:val="00560517"/>
    <w:rsid w:val="00730388"/>
    <w:rsid w:val="00752225"/>
    <w:rsid w:val="007703DB"/>
    <w:rsid w:val="00802AA6"/>
    <w:rsid w:val="00826ABC"/>
    <w:rsid w:val="0082797D"/>
    <w:rsid w:val="00993D6A"/>
    <w:rsid w:val="009D25B4"/>
    <w:rsid w:val="009E3286"/>
    <w:rsid w:val="00A15FF2"/>
    <w:rsid w:val="00A56A0B"/>
    <w:rsid w:val="00BC6C4C"/>
    <w:rsid w:val="00BE5BD2"/>
    <w:rsid w:val="00C34CBD"/>
    <w:rsid w:val="00CA1908"/>
    <w:rsid w:val="00D0481C"/>
    <w:rsid w:val="00EA6D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260B"/>
  <w15:docId w15:val="{9DD25861-5894-4B4C-A2D0-B357B26E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E9E"/>
  </w:style>
  <w:style w:type="paragraph" w:styleId="Balk3">
    <w:name w:val="heading 3"/>
    <w:basedOn w:val="Normal"/>
    <w:link w:val="Balk3Char"/>
    <w:uiPriority w:val="9"/>
    <w:qFormat/>
    <w:rsid w:val="002633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1E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1E9C"/>
  </w:style>
  <w:style w:type="paragraph" w:styleId="AltBilgi">
    <w:name w:val="footer"/>
    <w:basedOn w:val="Normal"/>
    <w:link w:val="AltBilgiChar"/>
    <w:uiPriority w:val="99"/>
    <w:unhideWhenUsed/>
    <w:rsid w:val="00491E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1E9C"/>
  </w:style>
  <w:style w:type="table" w:styleId="TabloKlavuzu">
    <w:name w:val="Table Grid"/>
    <w:basedOn w:val="NormalTablo"/>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1E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1E9C"/>
    <w:rPr>
      <w:rFonts w:ascii="Tahoma" w:hAnsi="Tahoma" w:cs="Tahoma"/>
      <w:sz w:val="16"/>
      <w:szCs w:val="16"/>
    </w:rPr>
  </w:style>
  <w:style w:type="paragraph" w:customStyle="1" w:styleId="stbilgi1">
    <w:name w:val="Üstbilgi1"/>
    <w:basedOn w:val="Normal"/>
    <w:rsid w:val="00491E9C"/>
    <w:pPr>
      <w:tabs>
        <w:tab w:val="center" w:pos="4536"/>
        <w:tab w:val="right" w:pos="9072"/>
      </w:tabs>
      <w:spacing w:after="0" w:line="240" w:lineRule="auto"/>
    </w:pPr>
    <w:rPr>
      <w:rFonts w:ascii="Times New Roman" w:eastAsia="Times New Roman" w:hAnsi="Times New Roman" w:cs="Arial"/>
      <w:lang w:eastAsia="tr-TR"/>
    </w:rPr>
  </w:style>
  <w:style w:type="character" w:styleId="Kpr">
    <w:name w:val="Hyperlink"/>
    <w:basedOn w:val="VarsaylanParagrafYazTipi"/>
    <w:uiPriority w:val="99"/>
    <w:unhideWhenUsed/>
    <w:rsid w:val="00491E9C"/>
    <w:rPr>
      <w:color w:val="0563C1" w:themeColor="hyperlink"/>
      <w:u w:val="single"/>
    </w:rPr>
  </w:style>
  <w:style w:type="paragraph" w:customStyle="1" w:styleId="Default">
    <w:name w:val="Default"/>
    <w:rsid w:val="00491E9C"/>
    <w:pPr>
      <w:autoSpaceDE w:val="0"/>
      <w:autoSpaceDN w:val="0"/>
      <w:adjustRightInd w:val="0"/>
      <w:spacing w:after="0" w:line="240" w:lineRule="auto"/>
    </w:pPr>
    <w:rPr>
      <w:rFonts w:ascii="Barlow" w:hAnsi="Barlow" w:cs="Barlow"/>
      <w:color w:val="000000"/>
      <w:sz w:val="24"/>
      <w:szCs w:val="24"/>
    </w:rPr>
  </w:style>
  <w:style w:type="paragraph" w:customStyle="1" w:styleId="Pa0">
    <w:name w:val="Pa0"/>
    <w:basedOn w:val="Default"/>
    <w:next w:val="Default"/>
    <w:uiPriority w:val="99"/>
    <w:rsid w:val="00491E9C"/>
    <w:pPr>
      <w:spacing w:line="201" w:lineRule="atLeast"/>
    </w:pPr>
    <w:rPr>
      <w:rFonts w:ascii="Barlow Light" w:hAnsi="Barlow Light" w:cstheme="minorBidi"/>
      <w:color w:val="auto"/>
    </w:rPr>
  </w:style>
  <w:style w:type="paragraph" w:styleId="AralkYok">
    <w:name w:val="No Spacing"/>
    <w:uiPriority w:val="1"/>
    <w:qFormat/>
    <w:rsid w:val="00491E9C"/>
    <w:pPr>
      <w:spacing w:after="0" w:line="240" w:lineRule="auto"/>
    </w:pPr>
  </w:style>
  <w:style w:type="paragraph" w:styleId="NormalWeb">
    <w:name w:val="Normal (Web)"/>
    <w:basedOn w:val="Normal"/>
    <w:uiPriority w:val="99"/>
    <w:unhideWhenUsed/>
    <w:rsid w:val="00491E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1E9C"/>
    <w:rPr>
      <w:b/>
      <w:bCs/>
    </w:rPr>
  </w:style>
  <w:style w:type="paragraph" w:styleId="ListeParagraf">
    <w:name w:val="List Paragraph"/>
    <w:basedOn w:val="Normal"/>
    <w:uiPriority w:val="34"/>
    <w:qFormat/>
    <w:rsid w:val="00491E9C"/>
    <w:pPr>
      <w:ind w:left="720"/>
      <w:contextualSpacing/>
    </w:pPr>
  </w:style>
  <w:style w:type="character" w:customStyle="1" w:styleId="Balk3Char">
    <w:name w:val="Başlık 3 Char"/>
    <w:basedOn w:val="VarsaylanParagrafYazTipi"/>
    <w:link w:val="Balk3"/>
    <w:uiPriority w:val="9"/>
    <w:rsid w:val="002633E4"/>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6117">
      <w:bodyDiv w:val="1"/>
      <w:marLeft w:val="0"/>
      <w:marRight w:val="0"/>
      <w:marTop w:val="0"/>
      <w:marBottom w:val="0"/>
      <w:divBdr>
        <w:top w:val="none" w:sz="0" w:space="0" w:color="auto"/>
        <w:left w:val="none" w:sz="0" w:space="0" w:color="auto"/>
        <w:bottom w:val="none" w:sz="0" w:space="0" w:color="auto"/>
        <w:right w:val="none" w:sz="0" w:space="0" w:color="auto"/>
      </w:divBdr>
    </w:div>
    <w:div w:id="330986754">
      <w:bodyDiv w:val="1"/>
      <w:marLeft w:val="0"/>
      <w:marRight w:val="0"/>
      <w:marTop w:val="0"/>
      <w:marBottom w:val="0"/>
      <w:divBdr>
        <w:top w:val="none" w:sz="0" w:space="0" w:color="auto"/>
        <w:left w:val="none" w:sz="0" w:space="0" w:color="auto"/>
        <w:bottom w:val="none" w:sz="0" w:space="0" w:color="auto"/>
        <w:right w:val="none" w:sz="0" w:space="0" w:color="auto"/>
      </w:divBdr>
    </w:div>
    <w:div w:id="617444603">
      <w:bodyDiv w:val="1"/>
      <w:marLeft w:val="0"/>
      <w:marRight w:val="0"/>
      <w:marTop w:val="0"/>
      <w:marBottom w:val="0"/>
      <w:divBdr>
        <w:top w:val="none" w:sz="0" w:space="0" w:color="auto"/>
        <w:left w:val="none" w:sz="0" w:space="0" w:color="auto"/>
        <w:bottom w:val="none" w:sz="0" w:space="0" w:color="auto"/>
        <w:right w:val="none" w:sz="0" w:space="0" w:color="auto"/>
      </w:divBdr>
    </w:div>
    <w:div w:id="850067904">
      <w:bodyDiv w:val="1"/>
      <w:marLeft w:val="0"/>
      <w:marRight w:val="0"/>
      <w:marTop w:val="0"/>
      <w:marBottom w:val="0"/>
      <w:divBdr>
        <w:top w:val="none" w:sz="0" w:space="0" w:color="auto"/>
        <w:left w:val="none" w:sz="0" w:space="0" w:color="auto"/>
        <w:bottom w:val="none" w:sz="0" w:space="0" w:color="auto"/>
        <w:right w:val="none" w:sz="0" w:space="0" w:color="auto"/>
      </w:divBdr>
    </w:div>
    <w:div w:id="885947673">
      <w:bodyDiv w:val="1"/>
      <w:marLeft w:val="0"/>
      <w:marRight w:val="0"/>
      <w:marTop w:val="0"/>
      <w:marBottom w:val="0"/>
      <w:divBdr>
        <w:top w:val="none" w:sz="0" w:space="0" w:color="auto"/>
        <w:left w:val="none" w:sz="0" w:space="0" w:color="auto"/>
        <w:bottom w:val="none" w:sz="0" w:space="0" w:color="auto"/>
        <w:right w:val="none" w:sz="0" w:space="0" w:color="auto"/>
      </w:divBdr>
    </w:div>
    <w:div w:id="995258037">
      <w:bodyDiv w:val="1"/>
      <w:marLeft w:val="0"/>
      <w:marRight w:val="0"/>
      <w:marTop w:val="0"/>
      <w:marBottom w:val="0"/>
      <w:divBdr>
        <w:top w:val="none" w:sz="0" w:space="0" w:color="auto"/>
        <w:left w:val="none" w:sz="0" w:space="0" w:color="auto"/>
        <w:bottom w:val="none" w:sz="0" w:space="0" w:color="auto"/>
        <w:right w:val="none" w:sz="0" w:space="0" w:color="auto"/>
      </w:divBdr>
    </w:div>
    <w:div w:id="998926966">
      <w:bodyDiv w:val="1"/>
      <w:marLeft w:val="0"/>
      <w:marRight w:val="0"/>
      <w:marTop w:val="0"/>
      <w:marBottom w:val="0"/>
      <w:divBdr>
        <w:top w:val="none" w:sz="0" w:space="0" w:color="auto"/>
        <w:left w:val="none" w:sz="0" w:space="0" w:color="auto"/>
        <w:bottom w:val="none" w:sz="0" w:space="0" w:color="auto"/>
        <w:right w:val="none" w:sz="0" w:space="0" w:color="auto"/>
      </w:divBdr>
    </w:div>
    <w:div w:id="1023094397">
      <w:bodyDiv w:val="1"/>
      <w:marLeft w:val="0"/>
      <w:marRight w:val="0"/>
      <w:marTop w:val="0"/>
      <w:marBottom w:val="0"/>
      <w:divBdr>
        <w:top w:val="none" w:sz="0" w:space="0" w:color="auto"/>
        <w:left w:val="none" w:sz="0" w:space="0" w:color="auto"/>
        <w:bottom w:val="none" w:sz="0" w:space="0" w:color="auto"/>
        <w:right w:val="none" w:sz="0" w:space="0" w:color="auto"/>
      </w:divBdr>
    </w:div>
    <w:div w:id="1036858171">
      <w:bodyDiv w:val="1"/>
      <w:marLeft w:val="0"/>
      <w:marRight w:val="0"/>
      <w:marTop w:val="0"/>
      <w:marBottom w:val="0"/>
      <w:divBdr>
        <w:top w:val="none" w:sz="0" w:space="0" w:color="auto"/>
        <w:left w:val="none" w:sz="0" w:space="0" w:color="auto"/>
        <w:bottom w:val="none" w:sz="0" w:space="0" w:color="auto"/>
        <w:right w:val="none" w:sz="0" w:space="0" w:color="auto"/>
      </w:divBdr>
    </w:div>
    <w:div w:id="1145125325">
      <w:bodyDiv w:val="1"/>
      <w:marLeft w:val="0"/>
      <w:marRight w:val="0"/>
      <w:marTop w:val="0"/>
      <w:marBottom w:val="0"/>
      <w:divBdr>
        <w:top w:val="none" w:sz="0" w:space="0" w:color="auto"/>
        <w:left w:val="none" w:sz="0" w:space="0" w:color="auto"/>
        <w:bottom w:val="none" w:sz="0" w:space="0" w:color="auto"/>
        <w:right w:val="none" w:sz="0" w:space="0" w:color="auto"/>
      </w:divBdr>
    </w:div>
    <w:div w:id="1547525452">
      <w:bodyDiv w:val="1"/>
      <w:marLeft w:val="0"/>
      <w:marRight w:val="0"/>
      <w:marTop w:val="0"/>
      <w:marBottom w:val="0"/>
      <w:divBdr>
        <w:top w:val="none" w:sz="0" w:space="0" w:color="auto"/>
        <w:left w:val="none" w:sz="0" w:space="0" w:color="auto"/>
        <w:bottom w:val="none" w:sz="0" w:space="0" w:color="auto"/>
        <w:right w:val="none" w:sz="0" w:space="0" w:color="auto"/>
      </w:divBdr>
    </w:div>
    <w:div w:id="1699315238">
      <w:bodyDiv w:val="1"/>
      <w:marLeft w:val="0"/>
      <w:marRight w:val="0"/>
      <w:marTop w:val="0"/>
      <w:marBottom w:val="0"/>
      <w:divBdr>
        <w:top w:val="none" w:sz="0" w:space="0" w:color="auto"/>
        <w:left w:val="none" w:sz="0" w:space="0" w:color="auto"/>
        <w:bottom w:val="none" w:sz="0" w:space="0" w:color="auto"/>
        <w:right w:val="none" w:sz="0" w:space="0" w:color="auto"/>
      </w:divBdr>
    </w:div>
    <w:div w:id="1794446968">
      <w:bodyDiv w:val="1"/>
      <w:marLeft w:val="0"/>
      <w:marRight w:val="0"/>
      <w:marTop w:val="0"/>
      <w:marBottom w:val="0"/>
      <w:divBdr>
        <w:top w:val="none" w:sz="0" w:space="0" w:color="auto"/>
        <w:left w:val="none" w:sz="0" w:space="0" w:color="auto"/>
        <w:bottom w:val="none" w:sz="0" w:space="0" w:color="auto"/>
        <w:right w:val="none" w:sz="0" w:space="0" w:color="auto"/>
      </w:divBdr>
    </w:div>
    <w:div w:id="1863665671">
      <w:bodyDiv w:val="1"/>
      <w:marLeft w:val="0"/>
      <w:marRight w:val="0"/>
      <w:marTop w:val="0"/>
      <w:marBottom w:val="0"/>
      <w:divBdr>
        <w:top w:val="none" w:sz="0" w:space="0" w:color="auto"/>
        <w:left w:val="none" w:sz="0" w:space="0" w:color="auto"/>
        <w:bottom w:val="none" w:sz="0" w:space="0" w:color="auto"/>
        <w:right w:val="none" w:sz="0" w:space="0" w:color="auto"/>
      </w:divBdr>
    </w:div>
    <w:div w:id="1875845223">
      <w:bodyDiv w:val="1"/>
      <w:marLeft w:val="0"/>
      <w:marRight w:val="0"/>
      <w:marTop w:val="0"/>
      <w:marBottom w:val="0"/>
      <w:divBdr>
        <w:top w:val="none" w:sz="0" w:space="0" w:color="auto"/>
        <w:left w:val="none" w:sz="0" w:space="0" w:color="auto"/>
        <w:bottom w:val="none" w:sz="0" w:space="0" w:color="auto"/>
        <w:right w:val="none" w:sz="0" w:space="0" w:color="auto"/>
      </w:divBdr>
    </w:div>
    <w:div w:id="19407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3653</Words>
  <Characters>20825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PC</cp:lastModifiedBy>
  <cp:revision>4</cp:revision>
  <dcterms:created xsi:type="dcterms:W3CDTF">2025-09-10T07:51:00Z</dcterms:created>
  <dcterms:modified xsi:type="dcterms:W3CDTF">2026-02-23T09:37:00Z</dcterms:modified>
</cp:coreProperties>
</file>